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6C013F" w14:textId="77777777" w:rsidR="009D5224" w:rsidRDefault="009D5224" w:rsidP="009D5224">
      <w:pPr>
        <w:jc w:val="center"/>
        <w:rPr>
          <w:rFonts w:ascii="Garamond" w:hAnsi="Garamond"/>
          <w:b/>
          <w:sz w:val="28"/>
          <w:szCs w:val="28"/>
        </w:rPr>
      </w:pPr>
      <w:r>
        <w:rPr>
          <w:rFonts w:ascii="Garamond" w:hAnsi="Garamond"/>
          <w:b/>
          <w:noProof/>
          <w:sz w:val="28"/>
          <w:szCs w:val="28"/>
        </w:rPr>
        <w:drawing>
          <wp:inline distT="0" distB="0" distL="0" distR="0" wp14:anchorId="5DCA05FE" wp14:editId="2A54C0CF">
            <wp:extent cx="3480727" cy="5254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5">
                      <a:extLst>
                        <a:ext uri="{28A0092B-C50C-407E-A947-70E740481C1C}">
                          <a14:useLocalDpi xmlns:a14="http://schemas.microsoft.com/office/drawing/2010/main" val="0"/>
                        </a:ext>
                      </a:extLst>
                    </a:blip>
                    <a:stretch>
                      <a:fillRect/>
                    </a:stretch>
                  </pic:blipFill>
                  <pic:spPr>
                    <a:xfrm>
                      <a:off x="0" y="0"/>
                      <a:ext cx="3506298" cy="529316"/>
                    </a:xfrm>
                    <a:prstGeom prst="rect">
                      <a:avLst/>
                    </a:prstGeom>
                  </pic:spPr>
                </pic:pic>
              </a:graphicData>
            </a:graphic>
          </wp:inline>
        </w:drawing>
      </w:r>
    </w:p>
    <w:p w14:paraId="54788B8D" w14:textId="77777777" w:rsidR="009D5224" w:rsidRDefault="009D5224" w:rsidP="009D5224">
      <w:pPr>
        <w:jc w:val="center"/>
        <w:rPr>
          <w:rFonts w:ascii="Garamond" w:hAnsi="Garamond"/>
          <w:b/>
          <w:sz w:val="28"/>
          <w:szCs w:val="28"/>
        </w:rPr>
      </w:pPr>
    </w:p>
    <w:p w14:paraId="2F8E8CDF" w14:textId="77777777" w:rsidR="009D5224" w:rsidRPr="00685C4F" w:rsidRDefault="009D5224" w:rsidP="009D5224">
      <w:pPr>
        <w:jc w:val="center"/>
        <w:rPr>
          <w:b/>
          <w:sz w:val="32"/>
          <w:szCs w:val="32"/>
        </w:rPr>
      </w:pPr>
      <w:r>
        <w:rPr>
          <w:b/>
          <w:sz w:val="32"/>
          <w:szCs w:val="32"/>
        </w:rPr>
        <w:t>National Economic Education Delegation</w:t>
      </w:r>
      <w:r w:rsidRPr="00685C4F">
        <w:rPr>
          <w:b/>
          <w:sz w:val="32"/>
          <w:szCs w:val="32"/>
        </w:rPr>
        <w:t xml:space="preserve"> </w:t>
      </w:r>
    </w:p>
    <w:p w14:paraId="090A4F56" w14:textId="77777777" w:rsidR="009D5224" w:rsidRDefault="009D5224" w:rsidP="009D5224">
      <w:pPr>
        <w:rPr>
          <w:sz w:val="28"/>
          <w:szCs w:val="28"/>
        </w:rPr>
      </w:pPr>
    </w:p>
    <w:p w14:paraId="47E520E9" w14:textId="421F335A" w:rsidR="009D5224" w:rsidRPr="008F7E68" w:rsidRDefault="00F03E4F" w:rsidP="009D5224">
      <w:pPr>
        <w:rPr>
          <w:b/>
          <w:sz w:val="32"/>
          <w:szCs w:val="32"/>
        </w:rPr>
      </w:pPr>
      <w:r>
        <w:rPr>
          <w:b/>
          <w:sz w:val="32"/>
          <w:szCs w:val="32"/>
        </w:rPr>
        <w:t>Social Security</w:t>
      </w:r>
      <w:r w:rsidR="009D5224" w:rsidRPr="008F7E68">
        <w:rPr>
          <w:b/>
          <w:sz w:val="32"/>
          <w:szCs w:val="32"/>
        </w:rPr>
        <w:t xml:space="preserve"> Narrative</w:t>
      </w:r>
    </w:p>
    <w:p w14:paraId="3C2C6648" w14:textId="4D6877F2" w:rsidR="009D5224" w:rsidRDefault="009D5224" w:rsidP="009D5224">
      <w:r>
        <w:t xml:space="preserve">Date: </w:t>
      </w:r>
      <w:r w:rsidR="001A4295">
        <w:fldChar w:fldCharType="begin"/>
      </w:r>
      <w:r w:rsidR="001A4295">
        <w:instrText xml:space="preserve"> DATE \@ "MMMM d, yyyy" </w:instrText>
      </w:r>
      <w:r w:rsidR="001A4295">
        <w:fldChar w:fldCharType="separate"/>
      </w:r>
      <w:r w:rsidR="007931C0">
        <w:rPr>
          <w:noProof/>
        </w:rPr>
        <w:t>June 24, 2026</w:t>
      </w:r>
      <w:r w:rsidR="001A4295">
        <w:fldChar w:fldCharType="end"/>
      </w:r>
    </w:p>
    <w:p w14:paraId="0E5CB79E" w14:textId="77777777" w:rsidR="009D5224" w:rsidRDefault="009D5224" w:rsidP="009D5224"/>
    <w:p w14:paraId="14C1A856" w14:textId="77777777" w:rsidR="00DF3169" w:rsidRDefault="00DF3169" w:rsidP="00DF3169">
      <w:r>
        <w:t>Instructions to Presenter:</w:t>
      </w:r>
    </w:p>
    <w:p w14:paraId="6463B32C" w14:textId="77777777" w:rsidR="00DF3169" w:rsidRDefault="00DF3169" w:rsidP="00DF3169"/>
    <w:p w14:paraId="70C7A0EE" w14:textId="77777777" w:rsidR="00532C29" w:rsidRDefault="00532C29" w:rsidP="00532C29">
      <w:pPr>
        <w:pStyle w:val="ListParagraph"/>
        <w:numPr>
          <w:ilvl w:val="0"/>
          <w:numId w:val="2"/>
        </w:numPr>
      </w:pPr>
      <w:r>
        <w:t>This slide deck is intended to be used as:</w:t>
      </w:r>
    </w:p>
    <w:p w14:paraId="3575C053" w14:textId="77777777" w:rsidR="00532C29" w:rsidRDefault="00532C29" w:rsidP="00532C29">
      <w:pPr>
        <w:pStyle w:val="ListParagraph"/>
        <w:numPr>
          <w:ilvl w:val="1"/>
          <w:numId w:val="2"/>
        </w:numPr>
      </w:pPr>
      <w:r>
        <w:t>A resource for ease of presentation preparation</w:t>
      </w:r>
    </w:p>
    <w:p w14:paraId="015FFF5B" w14:textId="77777777" w:rsidR="00532C29" w:rsidRDefault="00532C29" w:rsidP="00532C29">
      <w:pPr>
        <w:pStyle w:val="ListParagraph"/>
        <w:numPr>
          <w:ilvl w:val="2"/>
          <w:numId w:val="2"/>
        </w:numPr>
      </w:pPr>
      <w:r>
        <w:t>Feel free to use the slides as they are currently assembled, to reduce their number, or to substitute your own w/in the NEED template.</w:t>
      </w:r>
    </w:p>
    <w:p w14:paraId="5AD3F94F" w14:textId="77777777" w:rsidR="00532C29" w:rsidRDefault="00532C29" w:rsidP="00532C29">
      <w:pPr>
        <w:pStyle w:val="ListParagraph"/>
        <w:numPr>
          <w:ilvl w:val="2"/>
          <w:numId w:val="2"/>
        </w:numPr>
      </w:pPr>
      <w:r>
        <w:t>It is vital that the content of the slides not be altered so as to change the nature of the information presented.</w:t>
      </w:r>
    </w:p>
    <w:p w14:paraId="11102ED5" w14:textId="77777777" w:rsidR="00532C29" w:rsidRDefault="00532C29" w:rsidP="00532C29">
      <w:pPr>
        <w:pStyle w:val="ListParagraph"/>
        <w:numPr>
          <w:ilvl w:val="3"/>
          <w:numId w:val="2"/>
        </w:numPr>
      </w:pPr>
      <w:r>
        <w:t xml:space="preserve">If you disagree with the content, please feel free to discuss with Jon (NEED’s Executive Director </w:t>
      </w:r>
      <w:hyperlink r:id="rId6" w:history="1">
        <w:r w:rsidRPr="0039765F">
          <w:rPr>
            <w:rStyle w:val="Hyperlink"/>
          </w:rPr>
          <w:t>jon@needelegation.org</w:t>
        </w:r>
      </w:hyperlink>
      <w:r>
        <w:t>). It is entirely possible that a revision is warranted.</w:t>
      </w:r>
    </w:p>
    <w:p w14:paraId="34E16C3C" w14:textId="77777777" w:rsidR="00532C29" w:rsidRDefault="00532C29" w:rsidP="00532C29">
      <w:pPr>
        <w:pStyle w:val="ListParagraph"/>
        <w:numPr>
          <w:ilvl w:val="3"/>
          <w:numId w:val="2"/>
        </w:numPr>
      </w:pPr>
      <w:r>
        <w:t>Please do not extend the presentation to content that is not currently included in the slide deck w/o discussing with NEED’s ED. Alternatively, the content can be verbally briefed with the disclaimer mentioned below.</w:t>
      </w:r>
    </w:p>
    <w:p w14:paraId="4701FEE1" w14:textId="77777777" w:rsidR="00532C29" w:rsidRDefault="00532C29" w:rsidP="00532C29">
      <w:pPr>
        <w:pStyle w:val="ListParagraph"/>
        <w:ind w:left="2880"/>
      </w:pPr>
    </w:p>
    <w:p w14:paraId="329BE9B6" w14:textId="77777777" w:rsidR="00532C29" w:rsidRDefault="00532C29" w:rsidP="00532C29">
      <w:pPr>
        <w:pStyle w:val="ListParagraph"/>
        <w:numPr>
          <w:ilvl w:val="1"/>
          <w:numId w:val="2"/>
        </w:numPr>
      </w:pPr>
      <w:r>
        <w:t>An indication of NEED’s statement on the policy issue</w:t>
      </w:r>
    </w:p>
    <w:p w14:paraId="2261BB25" w14:textId="77777777" w:rsidR="00532C29" w:rsidRDefault="00532C29" w:rsidP="00532C29">
      <w:pPr>
        <w:pStyle w:val="ListParagraph"/>
        <w:numPr>
          <w:ilvl w:val="2"/>
          <w:numId w:val="2"/>
        </w:numPr>
      </w:pPr>
      <w:r>
        <w:t>NEED’s statement should not be conveyed as an endorsement of any particular policy, but merely what the economics profession thinks it knows about the policy issue.</w:t>
      </w:r>
    </w:p>
    <w:p w14:paraId="1A552D9F" w14:textId="77777777" w:rsidR="00532C29" w:rsidRDefault="00532C29" w:rsidP="00532C29">
      <w:pPr>
        <w:pStyle w:val="ListParagraph"/>
        <w:ind w:left="2160"/>
      </w:pPr>
    </w:p>
    <w:p w14:paraId="50C3E28F" w14:textId="77777777" w:rsidR="00532C29" w:rsidRDefault="00532C29" w:rsidP="00532C29">
      <w:pPr>
        <w:pStyle w:val="ListParagraph"/>
        <w:numPr>
          <w:ilvl w:val="0"/>
          <w:numId w:val="2"/>
        </w:numPr>
      </w:pPr>
      <w:r>
        <w:t>Statement disclaimer</w:t>
      </w:r>
    </w:p>
    <w:p w14:paraId="05D771D4" w14:textId="77777777" w:rsidR="00532C29" w:rsidRDefault="00532C29" w:rsidP="00532C29">
      <w:pPr>
        <w:pStyle w:val="ListParagraph"/>
        <w:numPr>
          <w:ilvl w:val="1"/>
          <w:numId w:val="2"/>
        </w:numPr>
      </w:pPr>
      <w:r>
        <w:t>To the extent that you express views that are not contained in this presentation, it is very important that you inform the audience the view expressed is your own and not that of NEED.</w:t>
      </w:r>
    </w:p>
    <w:p w14:paraId="35367861" w14:textId="77777777" w:rsidR="00532C29" w:rsidRDefault="00532C29" w:rsidP="00532C29">
      <w:pPr>
        <w:pStyle w:val="ListParagraph"/>
        <w:numPr>
          <w:ilvl w:val="2"/>
          <w:numId w:val="2"/>
        </w:numPr>
      </w:pPr>
      <w:r>
        <w:t xml:space="preserve">We would like to discourage you from going beyond the slide </w:t>
      </w:r>
      <w:proofErr w:type="gramStart"/>
      <w:r>
        <w:t>deck, but</w:t>
      </w:r>
      <w:proofErr w:type="gramEnd"/>
      <w:r>
        <w:t xml:space="preserve"> understand that it will sometimes be impossible to avoid.</w:t>
      </w:r>
    </w:p>
    <w:p w14:paraId="05B4FB15" w14:textId="77777777" w:rsidR="00532C29" w:rsidRDefault="00532C29" w:rsidP="00532C29">
      <w:pPr>
        <w:pStyle w:val="ListParagraph"/>
        <w:numPr>
          <w:ilvl w:val="2"/>
          <w:numId w:val="2"/>
        </w:numPr>
      </w:pPr>
      <w:r>
        <w:t>Please try very hard to not be terribly controversial.</w:t>
      </w:r>
    </w:p>
    <w:p w14:paraId="0B10FFF1" w14:textId="77777777" w:rsidR="00532C29" w:rsidRDefault="00532C29" w:rsidP="00532C29">
      <w:pPr>
        <w:pStyle w:val="ListParagraph"/>
        <w:numPr>
          <w:ilvl w:val="1"/>
          <w:numId w:val="2"/>
        </w:numPr>
      </w:pPr>
      <w:r>
        <w:t>NEED’s slide decks are intended to take the audience to the brink of policy selection. They are intended to present a common base of understanding in the economics profession.</w:t>
      </w:r>
    </w:p>
    <w:p w14:paraId="26377394" w14:textId="77777777" w:rsidR="00532C29" w:rsidRDefault="00532C29" w:rsidP="00532C29">
      <w:pPr>
        <w:pStyle w:val="ListParagraph"/>
        <w:numPr>
          <w:ilvl w:val="1"/>
          <w:numId w:val="2"/>
        </w:numPr>
      </w:pPr>
      <w:r>
        <w:t>Ethics, morality, and values take you from economics to policy prescription.</w:t>
      </w:r>
    </w:p>
    <w:p w14:paraId="3859C2FE" w14:textId="77777777" w:rsidR="00532C29" w:rsidRDefault="00532C29" w:rsidP="00532C29">
      <w:pPr>
        <w:pStyle w:val="ListParagraph"/>
        <w:numPr>
          <w:ilvl w:val="2"/>
          <w:numId w:val="2"/>
        </w:numPr>
      </w:pPr>
      <w:r>
        <w:t>If you make this leap, please be very clear that the view is your own.</w:t>
      </w:r>
      <w:r>
        <w:br/>
      </w:r>
    </w:p>
    <w:p w14:paraId="36A38BFB" w14:textId="77777777" w:rsidR="00DF3169" w:rsidRDefault="00DF3169" w:rsidP="00DF3169">
      <w:pPr>
        <w:keepNext/>
        <w:keepLines/>
      </w:pPr>
      <w:r>
        <w:lastRenderedPageBreak/>
        <w:t>Slides:</w:t>
      </w:r>
    </w:p>
    <w:p w14:paraId="3B3DF1FA" w14:textId="77777777" w:rsidR="00DF3169" w:rsidRDefault="00DF3169" w:rsidP="00DF3169">
      <w:pPr>
        <w:keepNext/>
        <w:keepLines/>
      </w:pPr>
    </w:p>
    <w:p w14:paraId="75E07E13" w14:textId="77777777" w:rsidR="00185C85" w:rsidRPr="00E07026" w:rsidRDefault="00185C85" w:rsidP="00185C85">
      <w:pPr>
        <w:pStyle w:val="ListParagraph"/>
        <w:numPr>
          <w:ilvl w:val="0"/>
          <w:numId w:val="1"/>
        </w:numPr>
        <w:rPr>
          <w:b/>
        </w:rPr>
      </w:pPr>
      <w:r w:rsidRPr="00E07026">
        <w:rPr>
          <w:b/>
        </w:rPr>
        <w:t>Opening slide</w:t>
      </w:r>
    </w:p>
    <w:p w14:paraId="40519E35" w14:textId="77777777" w:rsidR="00185C85" w:rsidRDefault="00185C85" w:rsidP="00185C85"/>
    <w:p w14:paraId="3E130DC3" w14:textId="77777777" w:rsidR="00185C85" w:rsidRPr="00F32077" w:rsidRDefault="00185C85" w:rsidP="00185C85">
      <w:pPr>
        <w:pStyle w:val="ListParagraph"/>
        <w:numPr>
          <w:ilvl w:val="0"/>
          <w:numId w:val="1"/>
        </w:numPr>
        <w:rPr>
          <w:b/>
          <w:bCs/>
        </w:rPr>
      </w:pPr>
      <w:r w:rsidRPr="00F32077">
        <w:rPr>
          <w:b/>
          <w:bCs/>
        </w:rPr>
        <w:t>DO NOT DELETE: National Economic Education Delegation</w:t>
      </w:r>
    </w:p>
    <w:p w14:paraId="7C03C3F5" w14:textId="77777777" w:rsidR="00185C85" w:rsidRDefault="00185C85" w:rsidP="00185C85">
      <w:pPr>
        <w:pStyle w:val="ListParagraph"/>
        <w:numPr>
          <w:ilvl w:val="1"/>
          <w:numId w:val="1"/>
        </w:numPr>
      </w:pPr>
      <w:r>
        <w:t>Brief discussion of what NEED is and NEED does</w:t>
      </w:r>
    </w:p>
    <w:p w14:paraId="37819134" w14:textId="77777777" w:rsidR="00185C85" w:rsidRDefault="00185C85" w:rsidP="00185C85">
      <w:pPr>
        <w:pStyle w:val="ListParagraph"/>
        <w:numPr>
          <w:ilvl w:val="1"/>
          <w:numId w:val="1"/>
        </w:numPr>
      </w:pPr>
      <w:r>
        <w:t>Use your judgment about what should be said.</w:t>
      </w:r>
    </w:p>
    <w:p w14:paraId="00AC53D5" w14:textId="77777777" w:rsidR="00185C85" w:rsidRDefault="00185C85" w:rsidP="00185C85">
      <w:pPr>
        <w:pStyle w:val="ListParagraph"/>
        <w:ind w:left="1440"/>
      </w:pPr>
    </w:p>
    <w:p w14:paraId="6E18C0FB" w14:textId="77777777" w:rsidR="00185C85" w:rsidRPr="00F32077" w:rsidRDefault="00185C85" w:rsidP="00185C85">
      <w:pPr>
        <w:pStyle w:val="ListParagraph"/>
        <w:numPr>
          <w:ilvl w:val="0"/>
          <w:numId w:val="1"/>
        </w:numPr>
        <w:rPr>
          <w:b/>
          <w:bCs/>
        </w:rPr>
      </w:pPr>
      <w:r w:rsidRPr="00F32077">
        <w:rPr>
          <w:b/>
          <w:bCs/>
        </w:rPr>
        <w:t>Who we are?</w:t>
      </w:r>
    </w:p>
    <w:p w14:paraId="46B05CA3" w14:textId="77777777" w:rsidR="00185C85" w:rsidRDefault="00185C85" w:rsidP="00185C85">
      <w:pPr>
        <w:pStyle w:val="ListParagraph"/>
        <w:numPr>
          <w:ilvl w:val="1"/>
          <w:numId w:val="1"/>
        </w:numPr>
      </w:pPr>
      <w:r>
        <w:t>54 honorary board members, including 3 Nobel prize winners, 6 former chairs of the Council of Economic Advisers, and 2 former chairs of the Federal Reserve</w:t>
      </w:r>
    </w:p>
    <w:p w14:paraId="76DEBD8A" w14:textId="2579A6D0" w:rsidR="00185C85" w:rsidRDefault="00912274" w:rsidP="00185C85">
      <w:pPr>
        <w:pStyle w:val="ListParagraph"/>
        <w:numPr>
          <w:ilvl w:val="1"/>
          <w:numId w:val="1"/>
        </w:numPr>
      </w:pPr>
      <w:r>
        <w:t>600+</w:t>
      </w:r>
      <w:r w:rsidR="00185C85">
        <w:t xml:space="preserve"> delegates, one in each state</w:t>
      </w:r>
    </w:p>
    <w:p w14:paraId="5A1A5FA7" w14:textId="77777777" w:rsidR="00185C85" w:rsidRDefault="00185C85" w:rsidP="00185C85">
      <w:pPr>
        <w:pStyle w:val="ListParagraph"/>
        <w:numPr>
          <w:ilvl w:val="1"/>
          <w:numId w:val="1"/>
        </w:numPr>
      </w:pPr>
      <w:r>
        <w:t>45 global partners</w:t>
      </w:r>
    </w:p>
    <w:p w14:paraId="40D461B6" w14:textId="77777777" w:rsidR="00185C85" w:rsidRDefault="00185C85" w:rsidP="00185C85">
      <w:pPr>
        <w:pStyle w:val="ListParagraph"/>
        <w:ind w:left="1440"/>
      </w:pPr>
    </w:p>
    <w:p w14:paraId="2EB54701" w14:textId="77777777" w:rsidR="00185C85" w:rsidRDefault="00185C85" w:rsidP="00185C85">
      <w:pPr>
        <w:pStyle w:val="ListParagraph"/>
        <w:numPr>
          <w:ilvl w:val="0"/>
          <w:numId w:val="1"/>
        </w:numPr>
        <w:rPr>
          <w:b/>
          <w:bCs/>
        </w:rPr>
      </w:pPr>
      <w:r w:rsidRPr="00F32077">
        <w:rPr>
          <w:b/>
          <w:bCs/>
        </w:rPr>
        <w:t>Where are we?</w:t>
      </w:r>
    </w:p>
    <w:p w14:paraId="6F658A4B" w14:textId="77777777" w:rsidR="00E0562D" w:rsidRDefault="00E0562D" w:rsidP="00E0562D">
      <w:pPr>
        <w:pStyle w:val="ListParagraph"/>
        <w:rPr>
          <w:b/>
          <w:bCs/>
        </w:rPr>
      </w:pPr>
    </w:p>
    <w:p w14:paraId="270CE1E5" w14:textId="729FA8D9" w:rsidR="00E0562D" w:rsidRPr="00F32077" w:rsidRDefault="00E0562D" w:rsidP="00185C85">
      <w:pPr>
        <w:pStyle w:val="ListParagraph"/>
        <w:numPr>
          <w:ilvl w:val="0"/>
          <w:numId w:val="1"/>
        </w:numPr>
        <w:rPr>
          <w:b/>
          <w:bCs/>
        </w:rPr>
      </w:pPr>
      <w:r>
        <w:rPr>
          <w:b/>
          <w:bCs/>
        </w:rPr>
        <w:t>Talks Given</w:t>
      </w:r>
    </w:p>
    <w:p w14:paraId="7B71BA91" w14:textId="77777777" w:rsidR="00185C85" w:rsidRDefault="00185C85" w:rsidP="00185C85">
      <w:pPr>
        <w:pStyle w:val="ListParagraph"/>
      </w:pPr>
    </w:p>
    <w:p w14:paraId="550F3846" w14:textId="77777777" w:rsidR="00185C85" w:rsidRPr="00F32077" w:rsidRDefault="00185C85" w:rsidP="00185C85">
      <w:pPr>
        <w:pStyle w:val="ListParagraph"/>
        <w:numPr>
          <w:ilvl w:val="0"/>
          <w:numId w:val="1"/>
        </w:numPr>
        <w:rPr>
          <w:b/>
          <w:bCs/>
        </w:rPr>
      </w:pPr>
      <w:r w:rsidRPr="00F32077">
        <w:rPr>
          <w:b/>
          <w:bCs/>
        </w:rPr>
        <w:t>DO NOT DELETE: Credits and Disclaimer</w:t>
      </w:r>
    </w:p>
    <w:p w14:paraId="43EEA8FA" w14:textId="77777777" w:rsidR="00185C85" w:rsidRDefault="00185C85" w:rsidP="00185C85">
      <w:pPr>
        <w:pStyle w:val="ListParagraph"/>
      </w:pPr>
    </w:p>
    <w:p w14:paraId="35D5469A" w14:textId="77777777" w:rsidR="00185C85" w:rsidRPr="00F32077" w:rsidRDefault="00185C85" w:rsidP="00185C85">
      <w:pPr>
        <w:pStyle w:val="ListParagraph"/>
        <w:numPr>
          <w:ilvl w:val="0"/>
          <w:numId w:val="1"/>
        </w:numPr>
        <w:rPr>
          <w:b/>
          <w:bCs/>
        </w:rPr>
      </w:pPr>
      <w:r w:rsidRPr="00F32077">
        <w:rPr>
          <w:b/>
          <w:bCs/>
        </w:rPr>
        <w:t>Outline:</w:t>
      </w:r>
    </w:p>
    <w:p w14:paraId="0D9A4F69" w14:textId="77777777" w:rsidR="00091C67" w:rsidRDefault="00091C67" w:rsidP="00091C67">
      <w:pPr>
        <w:pStyle w:val="ListParagraph"/>
        <w:keepNext/>
        <w:keepLines/>
      </w:pPr>
    </w:p>
    <w:p w14:paraId="386DFF6F" w14:textId="445C4F17" w:rsidR="00091C67" w:rsidRDefault="00091C67" w:rsidP="00091C67">
      <w:r>
        <w:t xml:space="preserve">Today I am going to talk about four aspects of Social Security. First, we’ll talk about what it is. It is in fact a little broader and does more than people generally think. Second, we will talk about how it works. Its structure is a little bit peculiar in ways that many do not understand. Third, we will discuss the significant problems that are looming </w:t>
      </w:r>
      <w:proofErr w:type="gramStart"/>
      <w:r>
        <w:t>with regard to</w:t>
      </w:r>
      <w:proofErr w:type="gramEnd"/>
      <w:r>
        <w:t xml:space="preserve"> the social security program. Finally, we will discuss some potential solutions to those problems.</w:t>
      </w:r>
    </w:p>
    <w:p w14:paraId="52025C3C" w14:textId="77777777" w:rsidR="00185C85" w:rsidRDefault="00185C85" w:rsidP="00185C85">
      <w:pPr>
        <w:pStyle w:val="ListParagraph"/>
      </w:pPr>
    </w:p>
    <w:p w14:paraId="703379B7" w14:textId="68F92BC5" w:rsidR="009D5224" w:rsidRPr="00FB03D7" w:rsidRDefault="00E0562D" w:rsidP="00FB03D7">
      <w:pPr>
        <w:pStyle w:val="ListParagraph"/>
        <w:keepNext/>
        <w:keepLines/>
        <w:numPr>
          <w:ilvl w:val="0"/>
          <w:numId w:val="1"/>
        </w:numPr>
        <w:rPr>
          <w:b/>
        </w:rPr>
      </w:pPr>
      <w:r>
        <w:rPr>
          <w:b/>
        </w:rPr>
        <w:t>Section Slide: What is Social Security?</w:t>
      </w:r>
    </w:p>
    <w:p w14:paraId="7EFCE206" w14:textId="77777777" w:rsidR="009D5224" w:rsidRDefault="009D5224" w:rsidP="00FB03D7">
      <w:pPr>
        <w:pStyle w:val="ListParagraph"/>
        <w:keepNext/>
        <w:keepLines/>
      </w:pPr>
    </w:p>
    <w:p w14:paraId="7EE053D4" w14:textId="5FFB1820" w:rsidR="009D5224" w:rsidRDefault="00091C67" w:rsidP="009D5224">
      <w:r>
        <w:t>Let’s start digging into exactly what Social Security is and what it does.</w:t>
      </w:r>
    </w:p>
    <w:p w14:paraId="24BCFE49" w14:textId="01740A12" w:rsidR="009D5224" w:rsidRDefault="009D5224" w:rsidP="009D5224"/>
    <w:p w14:paraId="70C37FCB" w14:textId="23ACCC66" w:rsidR="00FB03D7" w:rsidRPr="00FB03D7" w:rsidRDefault="00E0562D" w:rsidP="00FB03D7">
      <w:pPr>
        <w:pStyle w:val="ListParagraph"/>
        <w:keepNext/>
        <w:keepLines/>
        <w:numPr>
          <w:ilvl w:val="0"/>
          <w:numId w:val="1"/>
        </w:numPr>
        <w:rPr>
          <w:b/>
        </w:rPr>
      </w:pPr>
      <w:r>
        <w:rPr>
          <w:b/>
        </w:rPr>
        <w:t>What is Social Security</w:t>
      </w:r>
    </w:p>
    <w:p w14:paraId="170A7A45" w14:textId="77777777" w:rsidR="00FB03D7" w:rsidRPr="00FB03D7" w:rsidRDefault="00FB03D7" w:rsidP="00FB03D7">
      <w:pPr>
        <w:keepNext/>
        <w:keepLines/>
        <w:rPr>
          <w:b/>
        </w:rPr>
      </w:pPr>
    </w:p>
    <w:p w14:paraId="080175B9" w14:textId="70E12401" w:rsidR="00FB03D7" w:rsidRDefault="00091C67" w:rsidP="00FB03D7">
      <w:r>
        <w:t>Social security is a part of the social safety net. It is a federal social insurance program that provides financial support to workers and their families.</w:t>
      </w:r>
    </w:p>
    <w:p w14:paraId="17457A15" w14:textId="77777777" w:rsidR="00091C67" w:rsidRDefault="00091C67" w:rsidP="00FB03D7"/>
    <w:p w14:paraId="6333FF1F" w14:textId="3E5396D1" w:rsidR="00091C67" w:rsidRDefault="00091C67" w:rsidP="00FB03D7">
      <w:r>
        <w:t>Although when we think about social security, we most often think about the retirement aspect of the program. And to be sure, this is the largest part of what Social Security does.</w:t>
      </w:r>
    </w:p>
    <w:p w14:paraId="16054C40" w14:textId="77777777" w:rsidR="00091C67" w:rsidRDefault="00091C67" w:rsidP="00FB03D7"/>
    <w:p w14:paraId="2BCC795A" w14:textId="63205DCC" w:rsidR="00091C67" w:rsidRDefault="00091C67" w:rsidP="00FB03D7">
      <w:r>
        <w:t>However, it also provides disability benefits and survivor benefits.</w:t>
      </w:r>
      <w:r w:rsidR="000302CE">
        <w:t xml:space="preserve"> The disability benefits go to those who cannot work.</w:t>
      </w:r>
    </w:p>
    <w:p w14:paraId="0CA269A3" w14:textId="77777777" w:rsidR="000302CE" w:rsidRDefault="000302CE" w:rsidP="00FB03D7"/>
    <w:p w14:paraId="23AFB183" w14:textId="3E87CB7E" w:rsidR="000302CE" w:rsidRDefault="000302CE" w:rsidP="00FB03D7">
      <w:hyperlink r:id="rId7" w:history="1">
        <w:r w:rsidRPr="005D6F5B">
          <w:rPr>
            <w:rStyle w:val="Hyperlink"/>
          </w:rPr>
          <w:t>https://www.usa.gov/social-security-disability</w:t>
        </w:r>
      </w:hyperlink>
    </w:p>
    <w:p w14:paraId="7FDA360A" w14:textId="059A7436" w:rsidR="000302CE" w:rsidRDefault="000302CE" w:rsidP="00FB03D7">
      <w:r>
        <w:lastRenderedPageBreak/>
        <w:t>The survivor benefits provide monthly payments to widows, widowers, dependent children, and dependent parents based on the earnings record of a deceased worker.</w:t>
      </w:r>
    </w:p>
    <w:p w14:paraId="00E5D490" w14:textId="77777777" w:rsidR="000302CE" w:rsidRDefault="000302CE" w:rsidP="00FB03D7"/>
    <w:p w14:paraId="18A96272" w14:textId="05384957" w:rsidR="000302CE" w:rsidRDefault="000302CE" w:rsidP="00FB03D7">
      <w:r w:rsidRPr="000302CE">
        <w:t>https://www.ssa.gov/survivor</w:t>
      </w:r>
    </w:p>
    <w:p w14:paraId="3B0DE6B7" w14:textId="77777777" w:rsidR="00FB03D7" w:rsidRDefault="00FB03D7" w:rsidP="00FB03D7"/>
    <w:p w14:paraId="47A77529" w14:textId="051016D5" w:rsidR="00FB03D7" w:rsidRPr="00FB03D7" w:rsidRDefault="00E0562D" w:rsidP="00FB03D7">
      <w:pPr>
        <w:pStyle w:val="ListParagraph"/>
        <w:keepNext/>
        <w:keepLines/>
        <w:numPr>
          <w:ilvl w:val="0"/>
          <w:numId w:val="1"/>
        </w:numPr>
        <w:rPr>
          <w:b/>
        </w:rPr>
      </w:pPr>
      <w:r>
        <w:rPr>
          <w:b/>
        </w:rPr>
        <w:t>Numbers of Different Types of SS Beneficiaries</w:t>
      </w:r>
    </w:p>
    <w:p w14:paraId="7E468640" w14:textId="77777777" w:rsidR="00FB03D7" w:rsidRPr="00FB03D7" w:rsidRDefault="00FB03D7" w:rsidP="00FB03D7">
      <w:pPr>
        <w:keepNext/>
        <w:keepLines/>
        <w:rPr>
          <w:b/>
        </w:rPr>
      </w:pPr>
    </w:p>
    <w:p w14:paraId="729935B7" w14:textId="2697B96E" w:rsidR="00FB03D7" w:rsidRDefault="00CA12A0" w:rsidP="00FB03D7">
      <w:proofErr w:type="gramStart"/>
      <w:r>
        <w:t>The vast majority of</w:t>
      </w:r>
      <w:proofErr w:type="gramEnd"/>
      <w:r>
        <w:t xml:space="preserve"> social security recipients are retired workers – 51.7 out of 68 million, or 76%. Significant numbers also receive other SS benefits. 7.5 million individuals receive disability payments from social security, 5.4 million survivors, and spouses and children of disabled workers number approximately 3.4 million.</w:t>
      </w:r>
    </w:p>
    <w:p w14:paraId="23BBCF96" w14:textId="77777777" w:rsidR="00CA12A0" w:rsidRDefault="00CA12A0" w:rsidP="00FB03D7"/>
    <w:p w14:paraId="5A8A9FE3" w14:textId="33A3BD69" w:rsidR="00CA12A0" w:rsidRDefault="00CA12A0" w:rsidP="00FB03D7">
      <w:r w:rsidRPr="00CA12A0">
        <w:t>https://www.pgpf.org/article/how-does-social-security-work/</w:t>
      </w:r>
    </w:p>
    <w:p w14:paraId="7AAEA00B" w14:textId="77777777" w:rsidR="00FB03D7" w:rsidRDefault="00FB03D7" w:rsidP="00FB03D7"/>
    <w:p w14:paraId="248C9CE1" w14:textId="10AECA32" w:rsidR="00FB03D7" w:rsidRPr="00FB03D7" w:rsidRDefault="00E0562D" w:rsidP="00FB03D7">
      <w:pPr>
        <w:pStyle w:val="ListParagraph"/>
        <w:keepNext/>
        <w:keepLines/>
        <w:numPr>
          <w:ilvl w:val="0"/>
          <w:numId w:val="1"/>
        </w:numPr>
        <w:rPr>
          <w:b/>
        </w:rPr>
      </w:pPr>
      <w:r>
        <w:rPr>
          <w:b/>
        </w:rPr>
        <w:t>Social Security’s Origins</w:t>
      </w:r>
    </w:p>
    <w:p w14:paraId="416B2081" w14:textId="77777777" w:rsidR="00FB03D7" w:rsidRPr="00FB03D7" w:rsidRDefault="00FB03D7" w:rsidP="00FB03D7">
      <w:pPr>
        <w:keepNext/>
        <w:keepLines/>
        <w:rPr>
          <w:b/>
        </w:rPr>
      </w:pPr>
    </w:p>
    <w:p w14:paraId="45CADA9E" w14:textId="4F4368FC" w:rsidR="00FB03D7" w:rsidRDefault="00847B3B" w:rsidP="00FB03D7">
      <w:r>
        <w:t>Social Security has its origins as a part of the social safety net. It was created in 1935 to provide economic security to the nation’s elderly.</w:t>
      </w:r>
    </w:p>
    <w:p w14:paraId="197B41E1" w14:textId="77777777" w:rsidR="00847B3B" w:rsidRDefault="00847B3B" w:rsidP="00FB03D7"/>
    <w:p w14:paraId="5F0FB238" w14:textId="725AE5E8" w:rsidR="00847B3B" w:rsidRDefault="00847B3B" w:rsidP="00FB03D7">
      <w:r>
        <w:t>The other sets of beneficiaries were added later. Dependent benefits, benefits to families that have lost a breadwinner were not a part of SS until 1939. And it wasn’t until 1950 that the disability benefits were added.</w:t>
      </w:r>
    </w:p>
    <w:p w14:paraId="4F57265E" w14:textId="77777777" w:rsidR="00847B3B" w:rsidRDefault="00847B3B" w:rsidP="00FB03D7"/>
    <w:p w14:paraId="7282A6F7" w14:textId="228DF155" w:rsidR="00847B3B" w:rsidRDefault="00847B3B" w:rsidP="00FB03D7">
      <w:r>
        <w:t>In 1974, an additional benefit was added, called Supplemental Security Income. These benefits are intended to supplement the incomes of those who continue to have extremely low incomes even after their regular social security income is considered. These would generally be individuals with a relatively thin work history.</w:t>
      </w:r>
    </w:p>
    <w:p w14:paraId="78B5B6EE" w14:textId="77777777" w:rsidR="00847B3B" w:rsidRDefault="00847B3B" w:rsidP="00FB03D7"/>
    <w:p w14:paraId="6BBB4348" w14:textId="68C0CBC9" w:rsidR="00847B3B" w:rsidRDefault="00847B3B" w:rsidP="00FB03D7">
      <w:r>
        <w:t>Today, it is the largest federal program, larger even that national defense.</w:t>
      </w:r>
    </w:p>
    <w:p w14:paraId="1231AC81" w14:textId="77777777" w:rsidR="00FB03D7" w:rsidRDefault="00FB03D7" w:rsidP="00FB03D7"/>
    <w:p w14:paraId="62773F52" w14:textId="42016126" w:rsidR="00FB03D7" w:rsidRPr="00FB03D7" w:rsidRDefault="00E0562D" w:rsidP="00FB03D7">
      <w:pPr>
        <w:pStyle w:val="ListParagraph"/>
        <w:keepNext/>
        <w:keepLines/>
        <w:numPr>
          <w:ilvl w:val="0"/>
          <w:numId w:val="1"/>
        </w:numPr>
        <w:rPr>
          <w:b/>
        </w:rPr>
      </w:pPr>
      <w:r>
        <w:rPr>
          <w:b/>
        </w:rPr>
        <w:t>Soc Sec is the Single Largest Gov’t Program</w:t>
      </w:r>
    </w:p>
    <w:p w14:paraId="13C50FEC" w14:textId="77777777" w:rsidR="00FB03D7" w:rsidRPr="00FB03D7" w:rsidRDefault="00FB03D7" w:rsidP="00FB03D7">
      <w:pPr>
        <w:keepNext/>
        <w:keepLines/>
        <w:rPr>
          <w:b/>
        </w:rPr>
      </w:pPr>
    </w:p>
    <w:p w14:paraId="0A009021" w14:textId="6B04BBEC" w:rsidR="00FB03D7" w:rsidRDefault="00956F2F" w:rsidP="00FB03D7">
      <w:r>
        <w:t xml:space="preserve">Social Security spending amounted to about 22% of total government spending in 2023. That share is likely to increase over time. The next largest spending item is Medicare (health care for retirees) at just 14% of all government spending, defense spending at 13%, followed by Medicaid (health care for </w:t>
      </w:r>
      <w:proofErr w:type="gramStart"/>
      <w:r>
        <w:t>low income</w:t>
      </w:r>
      <w:proofErr w:type="gramEnd"/>
      <w:r>
        <w:t xml:space="preserve"> individuals and households) at just 10$.</w:t>
      </w:r>
    </w:p>
    <w:p w14:paraId="52A5E8BA" w14:textId="77777777" w:rsidR="00FB03D7" w:rsidRDefault="00FB03D7" w:rsidP="00FB03D7"/>
    <w:p w14:paraId="4F97BC74" w14:textId="06850833" w:rsidR="00FB03D7" w:rsidRPr="00FB03D7" w:rsidRDefault="00E0562D" w:rsidP="00FB03D7">
      <w:pPr>
        <w:pStyle w:val="ListParagraph"/>
        <w:keepNext/>
        <w:keepLines/>
        <w:numPr>
          <w:ilvl w:val="0"/>
          <w:numId w:val="1"/>
        </w:numPr>
        <w:rPr>
          <w:b/>
        </w:rPr>
      </w:pPr>
      <w:r>
        <w:rPr>
          <w:b/>
        </w:rPr>
        <w:t>Soc Sec Significantly Reduces Poverty</w:t>
      </w:r>
    </w:p>
    <w:p w14:paraId="0B259146" w14:textId="77777777" w:rsidR="00FB03D7" w:rsidRPr="00FB03D7" w:rsidRDefault="00FB03D7" w:rsidP="00FB03D7">
      <w:pPr>
        <w:keepNext/>
        <w:keepLines/>
        <w:rPr>
          <w:b/>
        </w:rPr>
      </w:pPr>
    </w:p>
    <w:p w14:paraId="3B42E9D2" w14:textId="7646F0B2" w:rsidR="00FB03D7" w:rsidRDefault="00956F2F" w:rsidP="00FB03D7">
      <w:r>
        <w:t xml:space="preserve">As </w:t>
      </w:r>
      <w:proofErr w:type="gramStart"/>
      <w:r>
        <w:t>mentioned</w:t>
      </w:r>
      <w:proofErr w:type="gramEnd"/>
      <w:r>
        <w:t xml:space="preserve"> Social Security has its origins as a federal social insurance program. A program designed to help those most in financial need.</w:t>
      </w:r>
    </w:p>
    <w:p w14:paraId="288947D4" w14:textId="77777777" w:rsidR="00956F2F" w:rsidRDefault="00956F2F" w:rsidP="00FB03D7"/>
    <w:p w14:paraId="3E363D50" w14:textId="21CDE0B9" w:rsidR="00956F2F" w:rsidRDefault="00956F2F" w:rsidP="00FB03D7">
      <w:r>
        <w:t xml:space="preserve">Accordingly, one way to judge the success of the social security system is to evaluate the extent to which it alleviates poverty. In 2022, the poverty rate among adults aged 65 and over was just </w:t>
      </w:r>
      <w:r>
        <w:lastRenderedPageBreak/>
        <w:t>10%. Excluding social security benefits from these households’ income results in a counterfactual poverty rate of 39%. That is, poverty among adults aged 65+ would have been nearly 4 times higher were it not for social security.</w:t>
      </w:r>
    </w:p>
    <w:p w14:paraId="24922857" w14:textId="77777777" w:rsidR="00956F2F" w:rsidRDefault="00956F2F" w:rsidP="00FB03D7"/>
    <w:p w14:paraId="3D92B35A" w14:textId="591ED329" w:rsidR="00956F2F" w:rsidRDefault="00956F2F" w:rsidP="00FB03D7">
      <w:r>
        <w:t xml:space="preserve">Social security’s other programs also help to alleviate poverty. </w:t>
      </w:r>
      <w:proofErr w:type="gramStart"/>
      <w:r>
        <w:t>In particular, it</w:t>
      </w:r>
      <w:proofErr w:type="gramEnd"/>
      <w:r>
        <w:t xml:space="preserve"> can they can be credited with lifting 1.4 million children out of poverty in 2022. This happens primarily through the disability and survivor benefits.</w:t>
      </w:r>
    </w:p>
    <w:p w14:paraId="6CBD97F2" w14:textId="77777777" w:rsidR="00956F2F" w:rsidRDefault="00956F2F" w:rsidP="00FB03D7"/>
    <w:p w14:paraId="4DA21C70" w14:textId="51B0E34D" w:rsidR="00956F2F" w:rsidRDefault="00956F2F" w:rsidP="00FB03D7">
      <w:r w:rsidRPr="00956F2F">
        <w:t>https://www.cbpp.org/research/social-security/social-security-lifts-more-people-above-the-poverty-line-than-any-other</w:t>
      </w:r>
    </w:p>
    <w:p w14:paraId="1110EA65" w14:textId="77777777" w:rsidR="00FB03D7" w:rsidRDefault="00FB03D7" w:rsidP="00FB03D7"/>
    <w:p w14:paraId="781994C5" w14:textId="4EF60369" w:rsidR="00FB03D7" w:rsidRPr="00FB03D7" w:rsidRDefault="00E0562D" w:rsidP="00FB03D7">
      <w:pPr>
        <w:pStyle w:val="ListParagraph"/>
        <w:keepNext/>
        <w:keepLines/>
        <w:numPr>
          <w:ilvl w:val="0"/>
          <w:numId w:val="1"/>
        </w:numPr>
        <w:rPr>
          <w:b/>
        </w:rPr>
      </w:pPr>
      <w:r>
        <w:rPr>
          <w:b/>
        </w:rPr>
        <w:t>Section Slide: Is Social Security Good for Just the Beneficiaries? (No, it also benefits broader society.)</w:t>
      </w:r>
    </w:p>
    <w:p w14:paraId="086D52EA" w14:textId="77777777" w:rsidR="00FB03D7" w:rsidRPr="00FB03D7" w:rsidRDefault="00FB03D7" w:rsidP="00FB03D7">
      <w:pPr>
        <w:keepNext/>
        <w:keepLines/>
        <w:rPr>
          <w:b/>
        </w:rPr>
      </w:pPr>
    </w:p>
    <w:p w14:paraId="65128C89" w14:textId="2B0D7196" w:rsidR="00FB03D7" w:rsidRDefault="00956F2F" w:rsidP="00FB03D7">
      <w:proofErr w:type="gramStart"/>
      <w:r>
        <w:t>So</w:t>
      </w:r>
      <w:proofErr w:type="gramEnd"/>
      <w:r>
        <w:t xml:space="preserve"> poverty reduction is one way that social security benefits its recipients. However, compelling arguments exist that broader society benefits as well. Let’s talk about a few different ways that this happens.</w:t>
      </w:r>
    </w:p>
    <w:p w14:paraId="13A64016" w14:textId="77777777" w:rsidR="00FB03D7" w:rsidRDefault="00FB03D7" w:rsidP="00FB03D7"/>
    <w:p w14:paraId="1CF8A67E" w14:textId="6BB7096F" w:rsidR="00FB03D7" w:rsidRPr="00FB03D7" w:rsidRDefault="00E0562D" w:rsidP="00FB03D7">
      <w:pPr>
        <w:pStyle w:val="ListParagraph"/>
        <w:keepNext/>
        <w:keepLines/>
        <w:numPr>
          <w:ilvl w:val="0"/>
          <w:numId w:val="1"/>
        </w:numPr>
        <w:rPr>
          <w:b/>
        </w:rPr>
      </w:pPr>
      <w:r>
        <w:rPr>
          <w:b/>
        </w:rPr>
        <w:t>Economic Impacts on Individuals and Families</w:t>
      </w:r>
    </w:p>
    <w:p w14:paraId="0A17E1FB" w14:textId="77777777" w:rsidR="00FB03D7" w:rsidRPr="00FB03D7" w:rsidRDefault="00FB03D7" w:rsidP="00FB03D7">
      <w:pPr>
        <w:keepNext/>
        <w:keepLines/>
        <w:rPr>
          <w:b/>
        </w:rPr>
      </w:pPr>
    </w:p>
    <w:p w14:paraId="5145021F" w14:textId="2DC982E0" w:rsidR="00FB03D7" w:rsidRDefault="00E53652" w:rsidP="00FB03D7">
      <w:r>
        <w:t xml:space="preserve">Poverty reduction, while good for the individual, also reduces many other costs that are born by broader society. These include, but are not limited </w:t>
      </w:r>
      <w:proofErr w:type="gramStart"/>
      <w:r>
        <w:t>to:</w:t>
      </w:r>
      <w:proofErr w:type="gramEnd"/>
      <w:r>
        <w:t xml:space="preserve"> lost economic productivity, higher healthcare expenses, increased criminal justice spending, and costs associated with homelessness and child maltreatment.</w:t>
      </w:r>
    </w:p>
    <w:p w14:paraId="106795CF" w14:textId="0B4A73FB" w:rsidR="00E53652" w:rsidRDefault="00E53652"/>
    <w:p w14:paraId="7D79AA55" w14:textId="622D28AB" w:rsidR="00E53652" w:rsidRDefault="00E53652" w:rsidP="00E53652">
      <w:pPr>
        <w:widowControl w:val="0"/>
      </w:pPr>
      <w:hyperlink r:id="rId8" w:history="1">
        <w:r w:rsidRPr="005D6F5B">
          <w:rPr>
            <w:rStyle w:val="Hyperlink"/>
          </w:rPr>
          <w:t>https://www.pgpf.org/article/what-are-the-economic-costs-of-child-poverty/</w:t>
        </w:r>
      </w:hyperlink>
    </w:p>
    <w:p w14:paraId="13BA1650" w14:textId="77777777" w:rsidR="00E53652" w:rsidRDefault="00E53652" w:rsidP="00E53652">
      <w:pPr>
        <w:widowControl w:val="0"/>
      </w:pPr>
    </w:p>
    <w:p w14:paraId="19B4B488" w14:textId="77777777" w:rsidR="00E53652" w:rsidRDefault="00E53652" w:rsidP="00E53652">
      <w:pPr>
        <w:widowControl w:val="0"/>
      </w:pPr>
      <w:r>
        <w:t xml:space="preserve">Reduced income inequality among the elderly has a variety of social benefits. </w:t>
      </w:r>
      <w:proofErr w:type="gramStart"/>
      <w:r>
        <w:t>In particular, lower</w:t>
      </w:r>
      <w:proofErr w:type="gramEnd"/>
      <w:r>
        <w:t xml:space="preserve"> healthcare costs and improved health, reduced homelessness, and enhanced economic stability. Economic stability is consistent with greater participation in the local community and economy. Higher incomes at the low end are also associated with lower rates of both morbidity and mortality, leading to longer more productive and enjoyable lives.</w:t>
      </w:r>
    </w:p>
    <w:p w14:paraId="45856A07" w14:textId="77777777" w:rsidR="00E53652" w:rsidRDefault="00E53652" w:rsidP="00E53652">
      <w:pPr>
        <w:widowControl w:val="0"/>
      </w:pPr>
    </w:p>
    <w:p w14:paraId="377A6F55" w14:textId="7D6524EA" w:rsidR="00E53652" w:rsidRDefault="00E53652" w:rsidP="00E53652">
      <w:pPr>
        <w:widowControl w:val="0"/>
      </w:pPr>
      <w:r>
        <w:t xml:space="preserve">Income stability also makes it easier for households to </w:t>
      </w:r>
      <w:proofErr w:type="gramStart"/>
      <w:r>
        <w:t>plan for the future</w:t>
      </w:r>
      <w:proofErr w:type="gramEnd"/>
      <w:r>
        <w:t>. Knowing what your income is going to be in retirement – at least, an income floor – makes it much easier to identify financial needs in retirement.</w:t>
      </w:r>
    </w:p>
    <w:p w14:paraId="17C114CE" w14:textId="77777777" w:rsidR="00E53652" w:rsidRDefault="00E53652" w:rsidP="00E53652">
      <w:pPr>
        <w:widowControl w:val="0"/>
      </w:pPr>
    </w:p>
    <w:p w14:paraId="1003EC17" w14:textId="4133446B" w:rsidR="00E53652" w:rsidRDefault="00E53652" w:rsidP="00E53652">
      <w:pPr>
        <w:widowControl w:val="0"/>
      </w:pPr>
      <w:r>
        <w:t xml:space="preserve">It can also lead to greater independence among older adults. This reduces caregiving burdens on younger family members </w:t>
      </w:r>
      <w:proofErr w:type="gramStart"/>
      <w:r>
        <w:t>and also</w:t>
      </w:r>
      <w:proofErr w:type="gramEnd"/>
      <w:r>
        <w:t xml:space="preserve"> potentially costs to society of housing aging individuals. It is generally the case that aging at home is less expensive than in an institution.</w:t>
      </w:r>
    </w:p>
    <w:p w14:paraId="0261EFEB" w14:textId="77777777" w:rsidR="00E53652" w:rsidRDefault="00E53652" w:rsidP="00E53652">
      <w:pPr>
        <w:widowControl w:val="0"/>
      </w:pPr>
    </w:p>
    <w:p w14:paraId="13DD1434" w14:textId="6B231BE2" w:rsidR="00E53652" w:rsidRDefault="00E53652" w:rsidP="00E53652">
      <w:pPr>
        <w:widowControl w:val="0"/>
      </w:pPr>
      <w:r>
        <w:t>Finally, by redistributing income from high income households to low-income households, there is likely to be more spending in the local economy. This increases the tax base and supports local businesses.</w:t>
      </w:r>
    </w:p>
    <w:p w14:paraId="5F6F31FB" w14:textId="77777777" w:rsidR="00FB03D7" w:rsidRDefault="00FB03D7" w:rsidP="00E53652">
      <w:pPr>
        <w:widowControl w:val="0"/>
      </w:pPr>
    </w:p>
    <w:p w14:paraId="2711E5D9" w14:textId="750CB500" w:rsidR="00FB03D7" w:rsidRPr="00FB03D7" w:rsidRDefault="00E0562D" w:rsidP="00FB03D7">
      <w:pPr>
        <w:pStyle w:val="ListParagraph"/>
        <w:keepNext/>
        <w:keepLines/>
        <w:numPr>
          <w:ilvl w:val="0"/>
          <w:numId w:val="1"/>
        </w:numPr>
        <w:rPr>
          <w:b/>
        </w:rPr>
      </w:pPr>
      <w:r>
        <w:rPr>
          <w:b/>
        </w:rPr>
        <w:t>Section Slide: How Does it Work?</w:t>
      </w:r>
    </w:p>
    <w:p w14:paraId="74AB76DE" w14:textId="77777777" w:rsidR="00FB03D7" w:rsidRPr="00FB03D7" w:rsidRDefault="00FB03D7" w:rsidP="00FB03D7">
      <w:pPr>
        <w:keepNext/>
        <w:keepLines/>
        <w:rPr>
          <w:b/>
        </w:rPr>
      </w:pPr>
    </w:p>
    <w:p w14:paraId="70FC15F6" w14:textId="67EEAB9E" w:rsidR="00FB03D7" w:rsidRDefault="00E53652" w:rsidP="00FB03D7">
      <w:r>
        <w:t>This brings us to the question of how social security really works. I mentioned earlier that it has some unique features. Let’s talk about them.</w:t>
      </w:r>
    </w:p>
    <w:p w14:paraId="11E36D30" w14:textId="77777777" w:rsidR="00FB03D7" w:rsidRDefault="00FB03D7" w:rsidP="00FB03D7"/>
    <w:p w14:paraId="05F47F4E" w14:textId="5CF05300" w:rsidR="00FB03D7" w:rsidRPr="00FB03D7" w:rsidRDefault="00E0562D" w:rsidP="00FB03D7">
      <w:pPr>
        <w:pStyle w:val="ListParagraph"/>
        <w:keepNext/>
        <w:keepLines/>
        <w:numPr>
          <w:ilvl w:val="0"/>
          <w:numId w:val="1"/>
        </w:numPr>
        <w:rPr>
          <w:b/>
        </w:rPr>
      </w:pPr>
      <w:r>
        <w:rPr>
          <w:b/>
        </w:rPr>
        <w:t>The Mechanics of Social Security</w:t>
      </w:r>
    </w:p>
    <w:p w14:paraId="0FC4847E" w14:textId="77777777" w:rsidR="00FB03D7" w:rsidRPr="00FB03D7" w:rsidRDefault="00FB03D7" w:rsidP="00FB03D7">
      <w:pPr>
        <w:keepNext/>
        <w:keepLines/>
        <w:rPr>
          <w:b/>
        </w:rPr>
      </w:pPr>
    </w:p>
    <w:p w14:paraId="011B8F3F" w14:textId="5CEC5DC0" w:rsidR="00FB03D7" w:rsidRDefault="00A86184" w:rsidP="00FB03D7">
      <w:r>
        <w:t>Social Security, like all government programs is paid for by taxes. SS is a little bit different in that it has a dedicated stream of tax revenues. There are other programs that have this feature, but not many – the most prominent other program paid for this way is Medicare – a payroll tax is withheld in the to fund hospital and medical insurance.</w:t>
      </w:r>
    </w:p>
    <w:p w14:paraId="01BDF31D" w14:textId="77777777" w:rsidR="00A86184" w:rsidRDefault="00A86184" w:rsidP="00FB03D7"/>
    <w:p w14:paraId="6021254C" w14:textId="795659E7" w:rsidR="00A86184" w:rsidRDefault="00A86184" w:rsidP="00FB03D7">
      <w:r>
        <w:t>These programs are called “pay-as-you-go” programs. Meaning that the benefits paid today come from taxes paid today by those who are currently employed.</w:t>
      </w:r>
    </w:p>
    <w:p w14:paraId="764D60AC" w14:textId="77777777" w:rsidR="00A86184" w:rsidRDefault="00A86184" w:rsidP="00FB03D7"/>
    <w:p w14:paraId="5CEB2384" w14:textId="33B3F341" w:rsidR="00A86184" w:rsidRDefault="00A86184" w:rsidP="00FB03D7">
      <w:r>
        <w:t>Contrary to much popular belief, the monies that are paid through payroll taxes are not stored in a bank account waiting for you to retire.  Your tax payments are used to pay current retirees.</w:t>
      </w:r>
    </w:p>
    <w:p w14:paraId="0D3710C3" w14:textId="77777777" w:rsidR="00A86184" w:rsidRDefault="00A86184" w:rsidP="00FB03D7"/>
    <w:p w14:paraId="2C192210" w14:textId="4E387DFE" w:rsidR="00A86184" w:rsidRDefault="00A86184" w:rsidP="00FB03D7">
      <w:r>
        <w:t>A couple of things about the taxes. First, technically, employees pay half of the tax (6.2% of earnings) and employers pay 6.2% of the tax, for a total tax of 12.5% of earnings.</w:t>
      </w:r>
    </w:p>
    <w:p w14:paraId="70536A26" w14:textId="77777777" w:rsidR="00A86184" w:rsidRDefault="00A86184" w:rsidP="00FB03D7"/>
    <w:p w14:paraId="71693A5A" w14:textId="77777777" w:rsidR="00A86184" w:rsidRDefault="00A86184" w:rsidP="00FB03D7">
      <w:r>
        <w:t>An important thing to note is that although this is technically who pays the tax this is different from who bears the incidence of the tax. Although the employer pays 6.2% of earnings, some of this payment is accounted for by lower wages paid to the worker. In this way, the incidence of the tax – or who REALLY pays it – falls primarily on the employee.</w:t>
      </w:r>
    </w:p>
    <w:p w14:paraId="62454F22" w14:textId="77777777" w:rsidR="00A86184" w:rsidRDefault="00A86184" w:rsidP="00FB03D7"/>
    <w:p w14:paraId="672FE800" w14:textId="49476933" w:rsidR="00A86184" w:rsidRDefault="00A37417" w:rsidP="00FB03D7">
      <w:pPr>
        <w:rPr>
          <w:rFonts w:ascii="-webkit-standard" w:hAnsi="-webkit-standard"/>
          <w:color w:val="000000"/>
          <w:sz w:val="27"/>
          <w:szCs w:val="27"/>
        </w:rPr>
      </w:pPr>
      <w:r>
        <w:rPr>
          <w:rStyle w:val="t286pc"/>
          <w:rFonts w:ascii="Helvetica Neue" w:hAnsi="Helvetica Neue"/>
          <w:b/>
          <w:bCs/>
          <w:color w:val="000000"/>
        </w:rPr>
        <w:t xml:space="preserve">Melguizo, Purificación, and José Manuel González-Páramo (2013). "Who Really Pays Social Security Contributions and </w:t>
      </w:r>
      <w:proofErr w:type="spellStart"/>
      <w:r>
        <w:rPr>
          <w:rStyle w:val="t286pc"/>
          <w:rFonts w:ascii="Helvetica Neue" w:hAnsi="Helvetica Neue"/>
          <w:b/>
          <w:bCs/>
          <w:color w:val="000000"/>
        </w:rPr>
        <w:t>Labour</w:t>
      </w:r>
      <w:proofErr w:type="spellEnd"/>
      <w:r>
        <w:rPr>
          <w:rStyle w:val="t286pc"/>
          <w:rFonts w:ascii="Helvetica Neue" w:hAnsi="Helvetica Neue"/>
          <w:b/>
          <w:bCs/>
          <w:color w:val="000000"/>
        </w:rPr>
        <w:t xml:space="preserve"> Taxes? A Meta-Analysis."</w:t>
      </w:r>
      <w:r>
        <w:rPr>
          <w:rStyle w:val="apple-converted-space"/>
          <w:rFonts w:ascii="Helvetica Neue" w:hAnsi="Helvetica Neue"/>
          <w:b/>
          <w:bCs/>
          <w:color w:val="000000"/>
        </w:rPr>
        <w:t> </w:t>
      </w:r>
      <w:r>
        <w:rPr>
          <w:rStyle w:val="Emphasis"/>
          <w:rFonts w:ascii="Helvetica Neue" w:hAnsi="Helvetica Neue"/>
          <w:b/>
          <w:bCs/>
          <w:color w:val="000000"/>
        </w:rPr>
        <w:t xml:space="preserve">CEPR / </w:t>
      </w:r>
      <w:proofErr w:type="spellStart"/>
      <w:r>
        <w:rPr>
          <w:rStyle w:val="Emphasis"/>
          <w:rFonts w:ascii="Helvetica Neue" w:hAnsi="Helvetica Neue"/>
          <w:b/>
          <w:bCs/>
          <w:color w:val="000000"/>
        </w:rPr>
        <w:t>VoxEU</w:t>
      </w:r>
      <w:proofErr w:type="spellEnd"/>
      <w:r>
        <w:rPr>
          <w:rFonts w:ascii="-webkit-standard" w:hAnsi="-webkit-standard"/>
          <w:color w:val="000000"/>
          <w:sz w:val="27"/>
          <w:szCs w:val="27"/>
        </w:rPr>
        <w:t>.</w:t>
      </w:r>
    </w:p>
    <w:p w14:paraId="111ED39D" w14:textId="77777777" w:rsidR="00A37417" w:rsidRDefault="00A37417" w:rsidP="00FB03D7"/>
    <w:p w14:paraId="1169207B" w14:textId="7697DF31" w:rsidR="00A86184" w:rsidRDefault="00A86184" w:rsidP="00FB03D7">
      <w:r>
        <w:t xml:space="preserve">A final note is that not all earnings are subject to the tax. </w:t>
      </w:r>
      <w:r w:rsidR="00A37417">
        <w:t>In 2026, only the first $184,500 of earnings is subject to the tax.</w:t>
      </w:r>
    </w:p>
    <w:p w14:paraId="15B537DA" w14:textId="77777777" w:rsidR="00A37417" w:rsidRDefault="00A37417" w:rsidP="00FB03D7"/>
    <w:p w14:paraId="17502C71" w14:textId="2ABCF204" w:rsidR="00A37417" w:rsidRDefault="00A37417" w:rsidP="00FB03D7">
      <w:r>
        <w:t>So, if you have $1 million in earnings, you pay the same social security taxes as somebody who has $184,500 in earnings.</w:t>
      </w:r>
    </w:p>
    <w:p w14:paraId="03EF3306" w14:textId="77777777" w:rsidR="00A37417" w:rsidRDefault="00A37417" w:rsidP="00FB03D7"/>
    <w:p w14:paraId="30B87967" w14:textId="301F3306" w:rsidR="00A37417" w:rsidRDefault="00A37417" w:rsidP="00FB03D7">
      <w:r>
        <w:t>Through this mechanism, the taxes on social security are quite regressive. Everybody earning less than $184,500 will pay the same flat tax rate while those who earn more than that will pay a lower proportion or share of their earnings in social security taxes.</w:t>
      </w:r>
    </w:p>
    <w:p w14:paraId="19532394" w14:textId="77777777" w:rsidR="00FB03D7" w:rsidRDefault="00FB03D7" w:rsidP="00FB03D7"/>
    <w:p w14:paraId="5B5553E7" w14:textId="492D0113" w:rsidR="007931C0" w:rsidRPr="00FB03D7" w:rsidRDefault="007931C0" w:rsidP="007931C0">
      <w:pPr>
        <w:pStyle w:val="ListParagraph"/>
        <w:keepNext/>
        <w:keepLines/>
        <w:numPr>
          <w:ilvl w:val="0"/>
          <w:numId w:val="1"/>
        </w:numPr>
        <w:rPr>
          <w:b/>
        </w:rPr>
      </w:pPr>
      <w:r>
        <w:rPr>
          <w:b/>
        </w:rPr>
        <w:lastRenderedPageBreak/>
        <w:t xml:space="preserve">The Cap Causes </w:t>
      </w:r>
      <w:proofErr w:type="gramStart"/>
      <w:r>
        <w:rPr>
          <w:b/>
        </w:rPr>
        <w:t>The</w:t>
      </w:r>
      <w:proofErr w:type="gramEnd"/>
      <w:r>
        <w:rPr>
          <w:b/>
        </w:rPr>
        <w:t xml:space="preserve"> Tax Rate to Fall w/Income</w:t>
      </w:r>
    </w:p>
    <w:p w14:paraId="7380B575" w14:textId="77777777" w:rsidR="007931C0" w:rsidRPr="00FB03D7" w:rsidRDefault="007931C0" w:rsidP="007931C0">
      <w:pPr>
        <w:keepNext/>
        <w:keepLines/>
        <w:rPr>
          <w:b/>
        </w:rPr>
      </w:pPr>
    </w:p>
    <w:p w14:paraId="2BBE42F7" w14:textId="77777777" w:rsidR="007931C0" w:rsidRDefault="007931C0" w:rsidP="007931C0">
      <w:r>
        <w:t>Here, we can see that both taxpayer A and taxpayer B pay the same tax rate – they are both below the cutoff.  Taxpayer C, however, pays only 5.1% as their last $31,500 of earnings is not taxed.</w:t>
      </w:r>
    </w:p>
    <w:p w14:paraId="3D1BC224" w14:textId="77777777" w:rsidR="007931C0" w:rsidRDefault="007931C0" w:rsidP="007931C0"/>
    <w:p w14:paraId="3F77CD3D" w14:textId="5367F822" w:rsidR="007931C0" w:rsidRPr="00FB03D7" w:rsidRDefault="007931C0" w:rsidP="007931C0">
      <w:pPr>
        <w:pStyle w:val="ListParagraph"/>
        <w:keepNext/>
        <w:keepLines/>
        <w:numPr>
          <w:ilvl w:val="0"/>
          <w:numId w:val="1"/>
        </w:numPr>
        <w:rPr>
          <w:b/>
        </w:rPr>
      </w:pPr>
      <w:r>
        <w:rPr>
          <w:b/>
        </w:rPr>
        <w:t>Caveat on Taxes: Who REALLY Pays Them?</w:t>
      </w:r>
    </w:p>
    <w:p w14:paraId="72097A5E" w14:textId="77777777" w:rsidR="007931C0" w:rsidRPr="00FB03D7" w:rsidRDefault="007931C0" w:rsidP="007931C0">
      <w:pPr>
        <w:keepNext/>
        <w:keepLines/>
        <w:rPr>
          <w:b/>
        </w:rPr>
      </w:pPr>
    </w:p>
    <w:p w14:paraId="70A866D9" w14:textId="1FE2090C" w:rsidR="007931C0" w:rsidRDefault="007931C0" w:rsidP="007931C0">
      <w:r>
        <w:t>The notion of tax incidence is one of the important things that economics brings to policy conversations. There are a couple of different kinds of tax incidence.</w:t>
      </w:r>
    </w:p>
    <w:p w14:paraId="366077CE" w14:textId="77777777" w:rsidR="007931C0" w:rsidRDefault="007931C0" w:rsidP="007931C0"/>
    <w:p w14:paraId="49C41BE8" w14:textId="0CF39576" w:rsidR="007931C0" w:rsidRDefault="007931C0" w:rsidP="007931C0">
      <w:r>
        <w:t>There is the statutory incidence: who physically pays the tax – writes the check to the government.</w:t>
      </w:r>
    </w:p>
    <w:p w14:paraId="6B1D72D8" w14:textId="77777777" w:rsidR="007931C0" w:rsidRDefault="007931C0" w:rsidP="007931C0"/>
    <w:p w14:paraId="18072C77" w14:textId="76754B30" w:rsidR="007931C0" w:rsidRDefault="007931C0" w:rsidP="007931C0">
      <w:r>
        <w:t>Then there is the economic incidence: who is financially affected by the tax and by how much?</w:t>
      </w:r>
    </w:p>
    <w:p w14:paraId="7E77A97F" w14:textId="77777777" w:rsidR="007931C0" w:rsidRDefault="007931C0" w:rsidP="007931C0"/>
    <w:p w14:paraId="713B190F" w14:textId="52895D25" w:rsidR="007931C0" w:rsidRDefault="007931C0" w:rsidP="007931C0">
      <w:r>
        <w:t xml:space="preserve">With social security, the statutory incidence is </w:t>
      </w:r>
      <w:proofErr w:type="gramStart"/>
      <w:r>
        <w:t>clear</w:t>
      </w:r>
      <w:proofErr w:type="gramEnd"/>
      <w:r>
        <w:t xml:space="preserve"> and it is split down the middle: both employee and employer pay ½ of the tax. Done.</w:t>
      </w:r>
    </w:p>
    <w:p w14:paraId="44C0636B" w14:textId="77777777" w:rsidR="007931C0" w:rsidRDefault="007931C0" w:rsidP="007931C0"/>
    <w:p w14:paraId="1D06C76F" w14:textId="2AC5EEF3" w:rsidR="007931C0" w:rsidRDefault="007931C0" w:rsidP="007931C0">
      <w:r>
        <w:t>The economic incidence is much more complicated.</w:t>
      </w:r>
    </w:p>
    <w:p w14:paraId="13B9E7BF" w14:textId="77777777" w:rsidR="007931C0" w:rsidRDefault="007931C0" w:rsidP="007931C0"/>
    <w:p w14:paraId="3281C614" w14:textId="134C1465" w:rsidR="007931C0" w:rsidRDefault="007931C0" w:rsidP="007931C0">
      <w:r>
        <w:t xml:space="preserve">The economic incidence of the tax can be shifted from the employer to the employee if, for example, because the employer </w:t>
      </w:r>
      <w:proofErr w:type="gramStart"/>
      <w:r>
        <w:t>has to</w:t>
      </w:r>
      <w:proofErr w:type="gramEnd"/>
      <w:r>
        <w:t xml:space="preserve"> pay the 6.2% tax, she chooses to pay the employee 6.2% less in the way of earnings.</w:t>
      </w:r>
    </w:p>
    <w:p w14:paraId="0EE96C48" w14:textId="77777777" w:rsidR="007931C0" w:rsidRDefault="007931C0" w:rsidP="007931C0"/>
    <w:p w14:paraId="3FF7627D" w14:textId="77777777" w:rsidR="007931C0" w:rsidRDefault="007931C0" w:rsidP="007931C0">
      <w:pPr>
        <w:pStyle w:val="ListParagraph"/>
        <w:numPr>
          <w:ilvl w:val="0"/>
          <w:numId w:val="13"/>
        </w:numPr>
      </w:pPr>
      <w:r>
        <w:t xml:space="preserve">If this happens, the employee effectively pays the entirety of the payroll taxes, 12.4%. </w:t>
      </w:r>
    </w:p>
    <w:p w14:paraId="568D1199" w14:textId="4067B2CB" w:rsidR="007931C0" w:rsidRDefault="007931C0" w:rsidP="007931C0">
      <w:pPr>
        <w:pStyle w:val="ListParagraph"/>
        <w:numPr>
          <w:ilvl w:val="1"/>
          <w:numId w:val="13"/>
        </w:numPr>
      </w:pPr>
      <w:r>
        <w:t>It doesn’t matter if the money comes to the employee first and then they pay the tax of if the money never comes to the employee at all – as in the current system.</w:t>
      </w:r>
    </w:p>
    <w:p w14:paraId="0F14B851" w14:textId="77777777" w:rsidR="007931C0" w:rsidRDefault="007931C0" w:rsidP="007931C0">
      <w:pPr>
        <w:pStyle w:val="ListParagraph"/>
        <w:ind w:left="1440"/>
      </w:pPr>
    </w:p>
    <w:p w14:paraId="556F4DD5" w14:textId="0C9CA749" w:rsidR="007931C0" w:rsidRDefault="007931C0" w:rsidP="007931C0">
      <w:r>
        <w:t>Studies of social security and other benefits, such as health insurance, make it clear that the economic incidence is heavily biased towards the employee paying most of the tax or the cost of the benefit.</w:t>
      </w:r>
    </w:p>
    <w:p w14:paraId="1A9631B6" w14:textId="77777777" w:rsidR="007931C0" w:rsidRDefault="007931C0" w:rsidP="007931C0"/>
    <w:p w14:paraId="394E002B" w14:textId="2DD69DCF" w:rsidR="007931C0" w:rsidRDefault="007931C0" w:rsidP="007931C0">
      <w:r>
        <w:t>It is a fiction, or a delusion that just because the employe is paying the tax or for the benefit that they are providing something to the employee for free, or out of the goodness of their heart.</w:t>
      </w:r>
    </w:p>
    <w:p w14:paraId="0F715A15" w14:textId="77777777" w:rsidR="007931C0" w:rsidRDefault="007931C0" w:rsidP="007931C0"/>
    <w:p w14:paraId="431DB294" w14:textId="4BF83BF5" w:rsidR="007931C0" w:rsidRDefault="007931C0" w:rsidP="007931C0">
      <w:r>
        <w:t>There may be times when this happens – many employers have good hearts – but it is very far from the norm.</w:t>
      </w:r>
    </w:p>
    <w:p w14:paraId="48F7D121" w14:textId="77777777" w:rsidR="007931C0" w:rsidRDefault="007931C0" w:rsidP="007931C0"/>
    <w:p w14:paraId="42216026" w14:textId="5282635B" w:rsidR="007931C0" w:rsidRDefault="007931C0" w:rsidP="007931C0">
      <w:r>
        <w:t xml:space="preserve">Some estimates suggest that </w:t>
      </w:r>
      <w:proofErr w:type="gramStart"/>
      <w:r>
        <w:t>in excess of</w:t>
      </w:r>
      <w:proofErr w:type="gramEnd"/>
      <w:r>
        <w:t xml:space="preserve"> 80% of the 14.2% social security taxes are born by the employee, with just 20% or less being born by the employer. The same is roughly true for other benefits.</w:t>
      </w:r>
    </w:p>
    <w:p w14:paraId="077E9908" w14:textId="77777777" w:rsidR="007931C0" w:rsidRDefault="007931C0" w:rsidP="007931C0"/>
    <w:p w14:paraId="43747542" w14:textId="0628E5C1" w:rsidR="00FB03D7" w:rsidRPr="00FB03D7" w:rsidRDefault="00E0562D" w:rsidP="007931C0">
      <w:pPr>
        <w:pStyle w:val="ListParagraph"/>
        <w:keepNext/>
        <w:keepLines/>
        <w:numPr>
          <w:ilvl w:val="0"/>
          <w:numId w:val="1"/>
        </w:numPr>
        <w:rPr>
          <w:b/>
        </w:rPr>
      </w:pPr>
      <w:r>
        <w:rPr>
          <w:b/>
        </w:rPr>
        <w:t>What if Payroll Taxes Don’t Match Benefits?</w:t>
      </w:r>
    </w:p>
    <w:p w14:paraId="2EB5BE7A" w14:textId="77777777" w:rsidR="00FB03D7" w:rsidRPr="00FB03D7" w:rsidRDefault="00FB03D7" w:rsidP="00FB03D7">
      <w:pPr>
        <w:keepNext/>
        <w:keepLines/>
        <w:rPr>
          <w:b/>
        </w:rPr>
      </w:pPr>
    </w:p>
    <w:p w14:paraId="0D592C6F" w14:textId="007D4A55" w:rsidR="00FB03D7" w:rsidRDefault="00A37417" w:rsidP="00FB03D7">
      <w:r>
        <w:t>So, we talked about social security being a pay-as-you-go system. The exercise of making revenues equal expenditures (benefits paid) every month or year is extremely complicated, so we don’t even try.</w:t>
      </w:r>
    </w:p>
    <w:p w14:paraId="78505824" w14:textId="77777777" w:rsidR="00A37417" w:rsidRDefault="00A37417" w:rsidP="00FB03D7"/>
    <w:p w14:paraId="19D77BAB" w14:textId="253A5828" w:rsidR="00A37417" w:rsidRDefault="00A37417" w:rsidP="00FB03D7">
      <w:r>
        <w:t xml:space="preserve">Instead, there are trust funds set up for both social security and </w:t>
      </w:r>
      <w:proofErr w:type="spellStart"/>
      <w:r>
        <w:t>medicare</w:t>
      </w:r>
      <w:proofErr w:type="spellEnd"/>
      <w:r>
        <w:t>. When there is more money coming in than going out, the trust fund grows. When there is less money coming in than monies going out, funds are taken out of the trust.</w:t>
      </w:r>
    </w:p>
    <w:p w14:paraId="2DDF96D4" w14:textId="77777777" w:rsidR="00A37417" w:rsidRDefault="00A37417" w:rsidP="00FB03D7"/>
    <w:p w14:paraId="1A5B4CA6" w14:textId="43911B23" w:rsidR="00A37417" w:rsidRDefault="00A37417" w:rsidP="00FB03D7">
      <w:r>
        <w:t>Something to be aware of is that there is not this big pot of money sitting out there that represents the trust fund. Instead, the Social Security Administration holds what are called “nonmarketable treasuries”.  These treasuries do pay interest, but the SSA cannot sell them – making them just a form of bookkeeping.</w:t>
      </w:r>
    </w:p>
    <w:p w14:paraId="716D17EA" w14:textId="77777777" w:rsidR="00A37417" w:rsidRDefault="00A37417" w:rsidP="00FB03D7"/>
    <w:p w14:paraId="5BC512A0" w14:textId="65348F99" w:rsidR="00A37417" w:rsidRDefault="00A06BF9" w:rsidP="00FB03D7">
      <w:r>
        <w:t xml:space="preserve">The trust fund was not a part of the original </w:t>
      </w:r>
      <w:proofErr w:type="gramStart"/>
      <w:r>
        <w:t>legislation, but</w:t>
      </w:r>
      <w:proofErr w:type="gramEnd"/>
      <w:r>
        <w:t xml:space="preserve"> was put in place in 1939. The disability trust fund was created much later, in 1956.</w:t>
      </w:r>
    </w:p>
    <w:p w14:paraId="310A5732" w14:textId="77777777" w:rsidR="00FB03D7" w:rsidRDefault="00FB03D7" w:rsidP="00FB03D7"/>
    <w:p w14:paraId="52DF35F7" w14:textId="2C63C6B6" w:rsidR="00A06BF9" w:rsidRPr="00FB03D7" w:rsidRDefault="00F139CE" w:rsidP="007931C0">
      <w:pPr>
        <w:pStyle w:val="ListParagraph"/>
        <w:keepNext/>
        <w:keepLines/>
        <w:numPr>
          <w:ilvl w:val="0"/>
          <w:numId w:val="1"/>
        </w:numPr>
        <w:rPr>
          <w:b/>
        </w:rPr>
      </w:pPr>
      <w:r>
        <w:rPr>
          <w:b/>
        </w:rPr>
        <w:t>State of the Trust Funds</w:t>
      </w:r>
    </w:p>
    <w:p w14:paraId="58261CC5" w14:textId="77777777" w:rsidR="00A06BF9" w:rsidRPr="00FB03D7" w:rsidRDefault="00A06BF9" w:rsidP="00A06BF9">
      <w:pPr>
        <w:keepNext/>
        <w:keepLines/>
        <w:rPr>
          <w:b/>
        </w:rPr>
      </w:pPr>
    </w:p>
    <w:p w14:paraId="492A9BD1" w14:textId="56C6DBA8" w:rsidR="00A06BF9" w:rsidRDefault="00A06BF9" w:rsidP="00A06BF9">
      <w:r>
        <w:t>We’ve talked about the trust funds. Let’s have a look at where things currently stand.</w:t>
      </w:r>
      <w:r w:rsidR="00F139CE">
        <w:t xml:space="preserve"> Rather than considering the balance in the trust funds in dollars, it is more informative to consider the balance as a percent of the program’s annual cost. That helps to keep the balance in perspective. If I just say it’s $500 billion, then you have no idea how far that will go in sustaining the program.</w:t>
      </w:r>
    </w:p>
    <w:p w14:paraId="29735CF2" w14:textId="77777777" w:rsidR="00DD0E5F" w:rsidRDefault="00DD0E5F" w:rsidP="00A06BF9"/>
    <w:p w14:paraId="20054BD7" w14:textId="555ECB92" w:rsidR="00DD0E5F" w:rsidRDefault="00DD0E5F" w:rsidP="00A06BF9">
      <w:r>
        <w:t>Currently, the OASI trust fund, that which is associated with basic social security payments, is at about 200% of annual costs. That means that the trust fund, absent any other revenues, could pay benefits for 2 years. There will be other revenues, so the trust fund can sustain the program for longer than that, but as we will see, not much longer.</w:t>
      </w:r>
    </w:p>
    <w:p w14:paraId="1A40D58C" w14:textId="77777777" w:rsidR="00DD0E5F" w:rsidRDefault="00DD0E5F" w:rsidP="00A06BF9"/>
    <w:p w14:paraId="5B916511" w14:textId="4E1711B9" w:rsidR="00DD0E5F" w:rsidRDefault="00DD0E5F" w:rsidP="00A06BF9">
      <w:r>
        <w:t>The disability trust fund has a lower balance at 100% of annual costs.</w:t>
      </w:r>
    </w:p>
    <w:p w14:paraId="04EB622C" w14:textId="77777777" w:rsidR="00DD0E5F" w:rsidRDefault="00DD0E5F" w:rsidP="00A06BF9"/>
    <w:p w14:paraId="12DF5559" w14:textId="3B2C990D" w:rsidR="00DD0E5F" w:rsidRDefault="00DD0E5F" w:rsidP="00A06BF9">
      <w:r>
        <w:t>When combined, because the social security trust fund is so much bigger, the combined amount is a little less than the 200% that is in the OASI trust fund.</w:t>
      </w:r>
    </w:p>
    <w:p w14:paraId="02A86A23" w14:textId="77777777" w:rsidR="00A06BF9" w:rsidRDefault="00A06BF9" w:rsidP="00A06BF9"/>
    <w:p w14:paraId="11FC5F97" w14:textId="77777777" w:rsidR="00A06BF9" w:rsidRDefault="00A06BF9" w:rsidP="00A06BF9">
      <w:r w:rsidRPr="00CA12A0">
        <w:t>https://www.pgpf.org/article/how-does-social-security-work/</w:t>
      </w:r>
    </w:p>
    <w:p w14:paraId="19EBD10B" w14:textId="77777777" w:rsidR="00A06BF9" w:rsidRDefault="00A06BF9" w:rsidP="00A06BF9"/>
    <w:p w14:paraId="56120BAD" w14:textId="56659D93" w:rsidR="00A06BF9" w:rsidRPr="00FB03D7" w:rsidRDefault="00A06BF9" w:rsidP="007931C0">
      <w:pPr>
        <w:pStyle w:val="ListParagraph"/>
        <w:keepNext/>
        <w:keepLines/>
        <w:numPr>
          <w:ilvl w:val="0"/>
          <w:numId w:val="1"/>
        </w:numPr>
        <w:rPr>
          <w:b/>
        </w:rPr>
      </w:pPr>
      <w:r>
        <w:rPr>
          <w:b/>
        </w:rPr>
        <w:t>Annual Contributions to the Fund Vary</w:t>
      </w:r>
    </w:p>
    <w:p w14:paraId="0D56C9E3" w14:textId="77777777" w:rsidR="00A06BF9" w:rsidRPr="00FB03D7" w:rsidRDefault="00A06BF9" w:rsidP="00A06BF9">
      <w:pPr>
        <w:keepNext/>
        <w:keepLines/>
        <w:rPr>
          <w:b/>
        </w:rPr>
      </w:pPr>
    </w:p>
    <w:p w14:paraId="558BBB5E" w14:textId="78DBD192" w:rsidR="00A06BF9" w:rsidRDefault="00DD0E5F" w:rsidP="00A06BF9">
      <w:r>
        <w:t>Over the course of the last 50 years, annual contributions as a share of GDP – again, so that the numbers have some meaning – have been both positive and negative. In the 1970s, annual contributions were negative, meaning that revenues were less than benefits paid in most years.</w:t>
      </w:r>
    </w:p>
    <w:p w14:paraId="4081F87A" w14:textId="77777777" w:rsidR="00DD0E5F" w:rsidRDefault="00DD0E5F" w:rsidP="00A06BF9"/>
    <w:p w14:paraId="387212F8" w14:textId="205F0BA7" w:rsidR="00DD0E5F" w:rsidRDefault="00DD0E5F" w:rsidP="00A06BF9">
      <w:r>
        <w:t>In 1983, recognizing both that the trust fund was being depleted and that there was a baby boom working its way through the system, Congress passed the Social Security Amendments Act of 1983</w:t>
      </w:r>
      <w:r w:rsidR="00EA383C">
        <w:t>.  The Act did the following:</w:t>
      </w:r>
    </w:p>
    <w:p w14:paraId="5CB70B63" w14:textId="77777777" w:rsidR="00EA383C" w:rsidRDefault="00EA383C" w:rsidP="00A06BF9"/>
    <w:p w14:paraId="365B0BDE" w14:textId="689B6C8C" w:rsidR="00EA383C" w:rsidRDefault="00EA383C">
      <w:pPr>
        <w:pStyle w:val="ListParagraph"/>
        <w:numPr>
          <w:ilvl w:val="0"/>
          <w:numId w:val="3"/>
        </w:numPr>
      </w:pPr>
      <w:r>
        <w:t>Increased payroll taxes</w:t>
      </w:r>
    </w:p>
    <w:p w14:paraId="7670125A" w14:textId="57D9E0C2" w:rsidR="00EA383C" w:rsidRDefault="00EA383C">
      <w:pPr>
        <w:pStyle w:val="ListParagraph"/>
        <w:numPr>
          <w:ilvl w:val="0"/>
          <w:numId w:val="3"/>
        </w:numPr>
      </w:pPr>
      <w:r>
        <w:t>Instituted a tax on social security benefits – up to 50% had to be included in taxable income of higher-income beneficiaries.</w:t>
      </w:r>
    </w:p>
    <w:p w14:paraId="284DBFC5" w14:textId="13627DD6" w:rsidR="00EA383C" w:rsidRDefault="00EA383C">
      <w:pPr>
        <w:pStyle w:val="ListParagraph"/>
        <w:numPr>
          <w:ilvl w:val="0"/>
          <w:numId w:val="3"/>
        </w:numPr>
      </w:pPr>
      <w:r>
        <w:t>Cost of living adjustments</w:t>
      </w:r>
    </w:p>
    <w:p w14:paraId="54EE4114" w14:textId="7AE69830" w:rsidR="00EA383C" w:rsidRDefault="00EA383C">
      <w:pPr>
        <w:pStyle w:val="ListParagraph"/>
        <w:numPr>
          <w:ilvl w:val="0"/>
          <w:numId w:val="3"/>
        </w:numPr>
      </w:pPr>
      <w:r>
        <w:t>Increased retirement ages</w:t>
      </w:r>
    </w:p>
    <w:p w14:paraId="1798F839" w14:textId="2545F78D" w:rsidR="00EA383C" w:rsidRDefault="00EA383C">
      <w:pPr>
        <w:pStyle w:val="ListParagraph"/>
        <w:numPr>
          <w:ilvl w:val="0"/>
          <w:numId w:val="3"/>
        </w:numPr>
      </w:pPr>
      <w:r>
        <w:t>Delayed retirement credit – increased the bonus for workers delaying their age at which they start to receive ss.</w:t>
      </w:r>
    </w:p>
    <w:p w14:paraId="0E597428" w14:textId="2FF68DA5" w:rsidR="00EA383C" w:rsidRDefault="00EA383C">
      <w:pPr>
        <w:pStyle w:val="ListParagraph"/>
        <w:numPr>
          <w:ilvl w:val="0"/>
          <w:numId w:val="3"/>
        </w:numPr>
      </w:pPr>
      <w:r>
        <w:t>Expanded coverage to Federal workers and nonprofit employees</w:t>
      </w:r>
    </w:p>
    <w:p w14:paraId="6D3CC73B" w14:textId="77777777" w:rsidR="00EA383C" w:rsidRDefault="00EA383C" w:rsidP="00EA383C"/>
    <w:p w14:paraId="54E3B611" w14:textId="6465F2AF" w:rsidR="00EA383C" w:rsidRDefault="00EA383C" w:rsidP="00EA383C">
      <w:r>
        <w:t xml:space="preserve">This </w:t>
      </w:r>
      <w:proofErr w:type="gramStart"/>
      <w:r>
        <w:t>lead</w:t>
      </w:r>
      <w:proofErr w:type="gramEnd"/>
      <w:r>
        <w:t xml:space="preserve"> to a period of nearly 30 years where in each year excess revenues added to the trust fund. By the end of this </w:t>
      </w:r>
      <w:proofErr w:type="gramStart"/>
      <w:r>
        <w:t>30 year</w:t>
      </w:r>
      <w:proofErr w:type="gramEnd"/>
      <w:r>
        <w:t xml:space="preserve"> period, the trust fund was at about 400% of annual expenditures.</w:t>
      </w:r>
    </w:p>
    <w:p w14:paraId="6D0EC392" w14:textId="77777777" w:rsidR="00EA383C" w:rsidRDefault="00EA383C" w:rsidP="00EA383C"/>
    <w:p w14:paraId="261806E5" w14:textId="79FED0D3" w:rsidR="00EA383C" w:rsidRDefault="00EA383C" w:rsidP="00EA383C">
      <w:r>
        <w:t>In 2012, baby boomers started reaching retirement age. As the ranks of the retired started growing more rapidly than it had previously, contributions to the trust fund turned negative and will be negative forever without some changes to the program.</w:t>
      </w:r>
    </w:p>
    <w:p w14:paraId="2F05E0EF" w14:textId="77777777" w:rsidR="00EA383C" w:rsidRDefault="00EA383C" w:rsidP="00EA383C"/>
    <w:p w14:paraId="16DC0FA2" w14:textId="375CA2FC" w:rsidR="00EA383C" w:rsidRDefault="00EA383C" w:rsidP="00EA383C">
      <w:r>
        <w:t>According to this graphic, the trust funds will be depleted by 2034. New work by the SSA suggests that it might be earlier, perhaps 3032.</w:t>
      </w:r>
    </w:p>
    <w:p w14:paraId="361CA56D" w14:textId="77777777" w:rsidR="00EA383C" w:rsidRDefault="00EA383C" w:rsidP="00EA383C"/>
    <w:p w14:paraId="065981DD" w14:textId="54B6B43E" w:rsidR="00EA383C" w:rsidRDefault="00EA383C" w:rsidP="00EA383C">
      <w:r>
        <w:t>There are a variety of reasons for this, with baby boomers being the most obvious source of the problem.</w:t>
      </w:r>
    </w:p>
    <w:p w14:paraId="6E2885B4" w14:textId="77777777" w:rsidR="00EA383C" w:rsidRDefault="00EA383C" w:rsidP="00EA383C"/>
    <w:p w14:paraId="09E5B1B0" w14:textId="49BA9AE3" w:rsidR="00EA383C" w:rsidRDefault="00EA383C" w:rsidP="00EA383C">
      <w:r>
        <w:t>Growing inequality and life expectancy are other contributors.</w:t>
      </w:r>
    </w:p>
    <w:p w14:paraId="6C9FDDF0" w14:textId="77777777" w:rsidR="00A06BF9" w:rsidRDefault="00A06BF9" w:rsidP="00A06BF9"/>
    <w:p w14:paraId="4C122364" w14:textId="77777777" w:rsidR="00A06BF9" w:rsidRDefault="00A06BF9" w:rsidP="00A06BF9">
      <w:r w:rsidRPr="00CA12A0">
        <w:t>https://www.pgpf.org/article/how-does-social-security-work/</w:t>
      </w:r>
    </w:p>
    <w:p w14:paraId="6EE4A00C" w14:textId="77777777" w:rsidR="00A06BF9" w:rsidRDefault="00A06BF9" w:rsidP="00A06BF9"/>
    <w:p w14:paraId="47118670" w14:textId="29CFA4E7" w:rsidR="00FB03D7" w:rsidRPr="00FB03D7" w:rsidRDefault="00E0562D" w:rsidP="007931C0">
      <w:pPr>
        <w:pStyle w:val="ListParagraph"/>
        <w:keepNext/>
        <w:keepLines/>
        <w:numPr>
          <w:ilvl w:val="0"/>
          <w:numId w:val="1"/>
        </w:numPr>
        <w:rPr>
          <w:b/>
        </w:rPr>
      </w:pPr>
      <w:r>
        <w:rPr>
          <w:b/>
        </w:rPr>
        <w:t>Why the Change in Direction? Aging Population</w:t>
      </w:r>
    </w:p>
    <w:p w14:paraId="065F6091" w14:textId="77777777" w:rsidR="00FB03D7" w:rsidRPr="00FB03D7" w:rsidRDefault="00FB03D7" w:rsidP="00FB03D7">
      <w:pPr>
        <w:keepNext/>
        <w:keepLines/>
        <w:rPr>
          <w:b/>
        </w:rPr>
      </w:pPr>
    </w:p>
    <w:p w14:paraId="1408410B" w14:textId="5E20255F" w:rsidR="00FB03D7" w:rsidRDefault="00EA383C" w:rsidP="00FB03D7">
      <w:r>
        <w:t>As the population ages, a larger share of it falls into the retired category – meaning that a relatively higher share of the population is claiming benefits.</w:t>
      </w:r>
    </w:p>
    <w:p w14:paraId="3AC58B33" w14:textId="77777777" w:rsidR="00EA383C" w:rsidRDefault="00EA383C" w:rsidP="00FB03D7"/>
    <w:p w14:paraId="2BE608BF" w14:textId="47724DA3" w:rsidR="00EA383C" w:rsidRDefault="00EA383C" w:rsidP="00FB03D7">
      <w:r>
        <w:t xml:space="preserve">As you can see from the graphic, through just about 2030, the number of people </w:t>
      </w:r>
      <w:r w:rsidR="00503105">
        <w:t xml:space="preserve">age 65 and older will be growing at a rapid rate.  After 2030, the baby boom generation will have moved beyond 65 years old – that </w:t>
      </w:r>
      <w:proofErr w:type="gramStart"/>
      <w:r w:rsidR="00503105">
        <w:t>actually happens</w:t>
      </w:r>
      <w:proofErr w:type="gramEnd"/>
      <w:r w:rsidR="00503105">
        <w:t xml:space="preserve"> in 2029.</w:t>
      </w:r>
    </w:p>
    <w:p w14:paraId="7064979D" w14:textId="77777777" w:rsidR="00503105" w:rsidRDefault="00503105" w:rsidP="00FB03D7"/>
    <w:p w14:paraId="0F5EC9F6" w14:textId="7FB6F83A" w:rsidR="00503105" w:rsidRDefault="00503105" w:rsidP="00FB03D7">
      <w:r>
        <w:t>The size of the population over 65 does continue to grow, however, largely because of increase lifespan.</w:t>
      </w:r>
    </w:p>
    <w:p w14:paraId="0CCBC1F1" w14:textId="77777777" w:rsidR="00503105" w:rsidRDefault="00503105" w:rsidP="00FB03D7"/>
    <w:p w14:paraId="360D5446" w14:textId="7B1503CA" w:rsidR="00503105" w:rsidRDefault="00503105" w:rsidP="00FB03D7">
      <w:r>
        <w:lastRenderedPageBreak/>
        <w:t xml:space="preserve">A more pressing problem is that the birth rate has been declining for most of the last 60 years – the years since the baby boom cohort was born. </w:t>
      </w:r>
    </w:p>
    <w:p w14:paraId="1BB3F679" w14:textId="77777777" w:rsidR="00FB03D7" w:rsidRDefault="00FB03D7" w:rsidP="00FB03D7"/>
    <w:p w14:paraId="4AFA93F7" w14:textId="6F23F7FE" w:rsidR="00FB03D7" w:rsidRPr="00FB03D7" w:rsidRDefault="00E0562D" w:rsidP="007931C0">
      <w:pPr>
        <w:pStyle w:val="ListParagraph"/>
        <w:keepNext/>
        <w:keepLines/>
        <w:numPr>
          <w:ilvl w:val="0"/>
          <w:numId w:val="1"/>
        </w:numPr>
        <w:rPr>
          <w:b/>
        </w:rPr>
      </w:pPr>
      <w:r>
        <w:rPr>
          <w:b/>
        </w:rPr>
        <w:t>Lower Births = Slower Labor Force Growth</w:t>
      </w:r>
    </w:p>
    <w:p w14:paraId="0A0B367D" w14:textId="77777777" w:rsidR="00FB03D7" w:rsidRPr="00FB03D7" w:rsidRDefault="00FB03D7" w:rsidP="00FB03D7">
      <w:pPr>
        <w:keepNext/>
        <w:keepLines/>
        <w:rPr>
          <w:b/>
        </w:rPr>
      </w:pPr>
    </w:p>
    <w:p w14:paraId="6B35FF06" w14:textId="58AABE5A" w:rsidR="00FB03D7" w:rsidRDefault="00503105" w:rsidP="00FB03D7">
      <w:r>
        <w:t>In 1909, women in the United States were giving birth at a rate of almost 130 births per 1,000 women aged between 15 and 44. That fell dramatically through 1930 and stayed low during the great depression. With a combination of returning WWII soldiers, sudden economic prosperity, and cultural shifts, the birth rate went back up to 120 births per 1,000 by the late 1950s.</w:t>
      </w:r>
    </w:p>
    <w:p w14:paraId="4F3E123A" w14:textId="77777777" w:rsidR="00503105" w:rsidRDefault="00503105" w:rsidP="00FB03D7"/>
    <w:p w14:paraId="201A2293" w14:textId="0DB4F270" w:rsidR="00503105" w:rsidRDefault="00503105" w:rsidP="00FB03D7">
      <w:r>
        <w:t>This was followed by a rapid decline in the 1960s, likely fueled by some combination of the following:</w:t>
      </w:r>
    </w:p>
    <w:p w14:paraId="3C49524D" w14:textId="09570703" w:rsidR="00503105" w:rsidRDefault="00503105">
      <w:pPr>
        <w:pStyle w:val="ListParagraph"/>
        <w:numPr>
          <w:ilvl w:val="0"/>
          <w:numId w:val="4"/>
        </w:numPr>
      </w:pPr>
      <w:r>
        <w:t>The introduction of the birth control pill</w:t>
      </w:r>
    </w:p>
    <w:p w14:paraId="2FEA8669" w14:textId="01EF72ED" w:rsidR="00503105" w:rsidRDefault="00503105">
      <w:pPr>
        <w:pStyle w:val="ListParagraph"/>
        <w:numPr>
          <w:ilvl w:val="0"/>
          <w:numId w:val="4"/>
        </w:numPr>
      </w:pPr>
      <w:r>
        <w:t>Women’s empowerment and workforce participation</w:t>
      </w:r>
    </w:p>
    <w:p w14:paraId="7BBC6FF0" w14:textId="4B667F88" w:rsidR="00503105" w:rsidRDefault="00503105">
      <w:pPr>
        <w:pStyle w:val="ListParagraph"/>
        <w:numPr>
          <w:ilvl w:val="0"/>
          <w:numId w:val="4"/>
        </w:numPr>
      </w:pPr>
      <w:r>
        <w:t>Delayed marriage</w:t>
      </w:r>
    </w:p>
    <w:p w14:paraId="04F3AAE4" w14:textId="23ECA9A9" w:rsidR="00503105" w:rsidRDefault="00503105">
      <w:pPr>
        <w:pStyle w:val="ListParagraph"/>
        <w:numPr>
          <w:ilvl w:val="0"/>
          <w:numId w:val="4"/>
        </w:numPr>
      </w:pPr>
      <w:r>
        <w:t>Changing legal landscape – legalization of abortion, in particular.</w:t>
      </w:r>
    </w:p>
    <w:p w14:paraId="20B6A791" w14:textId="000AABE4" w:rsidR="00CA12A0" w:rsidRDefault="00503105">
      <w:pPr>
        <w:pStyle w:val="ListParagraph"/>
        <w:numPr>
          <w:ilvl w:val="0"/>
          <w:numId w:val="4"/>
        </w:numPr>
      </w:pPr>
      <w:r>
        <w:t>Shifting cultural norms.</w:t>
      </w:r>
    </w:p>
    <w:p w14:paraId="6B372796" w14:textId="77777777" w:rsidR="00503105" w:rsidRDefault="00503105" w:rsidP="00503105"/>
    <w:p w14:paraId="5FC1ABB5" w14:textId="4D6457BF" w:rsidR="00503105" w:rsidRDefault="00503105" w:rsidP="00503105">
      <w:r>
        <w:t>The birthrate was relatively constant between 1970 and 2007. After 2007, however, the birthrate started a significant decline from about 65 to 55</w:t>
      </w:r>
      <w:r w:rsidR="00777898">
        <w:t xml:space="preserve"> births per 1,000 women.</w:t>
      </w:r>
    </w:p>
    <w:p w14:paraId="6536432D" w14:textId="77777777" w:rsidR="00777898" w:rsidRDefault="00777898" w:rsidP="00503105"/>
    <w:p w14:paraId="6066187E" w14:textId="5479A5CF" w:rsidR="00777898" w:rsidRDefault="00777898" w:rsidP="00503105">
      <w:r>
        <w:t>The decline cannot be explained by economic, demographic, or policy changes. Instead, it is just a result of lower childbearing rates across successive cohorts – over time, women of the same age delaying childbirth.</w:t>
      </w:r>
    </w:p>
    <w:p w14:paraId="3DBEBB06" w14:textId="77777777" w:rsidR="00777898" w:rsidRDefault="00777898" w:rsidP="00503105"/>
    <w:p w14:paraId="4A75D7D0" w14:textId="2B32896D" w:rsidR="00777898" w:rsidRDefault="00777898" w:rsidP="00503105">
      <w:r>
        <w:t>The problem with this, when combined with an aging population is that ultimately it means a smaller labor force and fewer people paying into the system – fewer people paying in and more people taking out.</w:t>
      </w:r>
    </w:p>
    <w:p w14:paraId="06D00343" w14:textId="77777777" w:rsidR="00777898" w:rsidRDefault="00777898" w:rsidP="00503105"/>
    <w:p w14:paraId="3D86071A" w14:textId="6812D6FF" w:rsidR="00503105" w:rsidRDefault="00503105" w:rsidP="00503105">
      <w:r w:rsidRPr="00503105">
        <w:t>https://econofact.org/the-mystery-of-the-declining-u-s-birth-rate</w:t>
      </w:r>
    </w:p>
    <w:p w14:paraId="11856A11" w14:textId="77777777" w:rsidR="00FB03D7" w:rsidRDefault="00FB03D7" w:rsidP="00FB03D7"/>
    <w:p w14:paraId="608EEFA6" w14:textId="3C754BDE" w:rsidR="00FB03D7" w:rsidRPr="00FB03D7" w:rsidRDefault="00E0562D" w:rsidP="007931C0">
      <w:pPr>
        <w:pStyle w:val="ListParagraph"/>
        <w:keepNext/>
        <w:keepLines/>
        <w:numPr>
          <w:ilvl w:val="0"/>
          <w:numId w:val="1"/>
        </w:numPr>
        <w:rPr>
          <w:b/>
        </w:rPr>
      </w:pPr>
      <w:r>
        <w:rPr>
          <w:b/>
        </w:rPr>
        <w:t>Number of Covered Workers per Beneficiary</w:t>
      </w:r>
    </w:p>
    <w:p w14:paraId="668C8DAB" w14:textId="77777777" w:rsidR="00FB03D7" w:rsidRPr="00FB03D7" w:rsidRDefault="00FB03D7" w:rsidP="00FB03D7">
      <w:pPr>
        <w:keepNext/>
        <w:keepLines/>
        <w:rPr>
          <w:b/>
        </w:rPr>
      </w:pPr>
    </w:p>
    <w:p w14:paraId="3923B535" w14:textId="77D868CC" w:rsidR="00FB03D7" w:rsidRDefault="00777898" w:rsidP="00FB03D7">
      <w:r>
        <w:t xml:space="preserve">This ratio is closely watched and has indeed been declining for some time. </w:t>
      </w:r>
    </w:p>
    <w:p w14:paraId="65285961" w14:textId="77777777" w:rsidR="00777898" w:rsidRDefault="00777898" w:rsidP="00FB03D7"/>
    <w:p w14:paraId="256D6288" w14:textId="2C382CF7" w:rsidR="00777898" w:rsidRDefault="00777898" w:rsidP="00FB03D7">
      <w:r>
        <w:t>In 1965, there were 4 workers for each retiree receiving social security benefits. Currently, there are just 2.7 and is projected to fall further to 2.2 by 2045.</w:t>
      </w:r>
    </w:p>
    <w:p w14:paraId="271B5253" w14:textId="77777777" w:rsidR="00CA12A0" w:rsidRDefault="00CA12A0" w:rsidP="00FB03D7"/>
    <w:p w14:paraId="28DDE07C" w14:textId="584E9FD0" w:rsidR="00CA12A0" w:rsidRDefault="00CA12A0" w:rsidP="00FB03D7">
      <w:r w:rsidRPr="00CA12A0">
        <w:t>https://www.pgpf.org/article/how-does-social-security-work/</w:t>
      </w:r>
    </w:p>
    <w:p w14:paraId="29EB9529" w14:textId="77777777" w:rsidR="00FB03D7" w:rsidRDefault="00FB03D7" w:rsidP="00FB03D7"/>
    <w:p w14:paraId="5413A09A" w14:textId="25468AF3" w:rsidR="00FB03D7" w:rsidRPr="00FB03D7" w:rsidRDefault="00E0562D" w:rsidP="007931C0">
      <w:pPr>
        <w:pStyle w:val="ListParagraph"/>
        <w:keepNext/>
        <w:keepLines/>
        <w:numPr>
          <w:ilvl w:val="0"/>
          <w:numId w:val="1"/>
        </w:numPr>
        <w:rPr>
          <w:b/>
        </w:rPr>
      </w:pPr>
      <w:r>
        <w:rPr>
          <w:b/>
        </w:rPr>
        <w:t>Number of Covered Workers per Beneficiary</w:t>
      </w:r>
    </w:p>
    <w:p w14:paraId="100521F1" w14:textId="77777777" w:rsidR="00FB03D7" w:rsidRPr="00FB03D7" w:rsidRDefault="00FB03D7" w:rsidP="00FB03D7">
      <w:pPr>
        <w:keepNext/>
        <w:keepLines/>
        <w:rPr>
          <w:b/>
        </w:rPr>
      </w:pPr>
    </w:p>
    <w:p w14:paraId="2FF3E6E7" w14:textId="2CFF458D" w:rsidR="00FB03D7" w:rsidRDefault="00777898" w:rsidP="00FB03D7">
      <w:r>
        <w:t>&lt;just another way of illustrating the declining #s</w:t>
      </w:r>
      <w:r w:rsidR="004A2EDF">
        <w:t xml:space="preserve"> – don’t include both slides</w:t>
      </w:r>
      <w:r>
        <w:t>&gt;</w:t>
      </w:r>
    </w:p>
    <w:p w14:paraId="3AEE0947" w14:textId="77777777" w:rsidR="00FB03D7" w:rsidRDefault="00FB03D7" w:rsidP="00FB03D7"/>
    <w:p w14:paraId="7B26D35D" w14:textId="08007236" w:rsidR="00CA12A0" w:rsidRPr="00FB03D7" w:rsidRDefault="00CA12A0" w:rsidP="007931C0">
      <w:pPr>
        <w:pStyle w:val="ListParagraph"/>
        <w:keepNext/>
        <w:keepLines/>
        <w:numPr>
          <w:ilvl w:val="0"/>
          <w:numId w:val="1"/>
        </w:numPr>
        <w:rPr>
          <w:b/>
        </w:rPr>
      </w:pPr>
      <w:r>
        <w:rPr>
          <w:b/>
        </w:rPr>
        <w:lastRenderedPageBreak/>
        <w:t>Life Expectancy Continues to Rise</w:t>
      </w:r>
    </w:p>
    <w:p w14:paraId="1B878442" w14:textId="77777777" w:rsidR="00CA12A0" w:rsidRPr="00FB03D7" w:rsidRDefault="00CA12A0" w:rsidP="00CA12A0">
      <w:pPr>
        <w:keepNext/>
        <w:keepLines/>
        <w:rPr>
          <w:b/>
        </w:rPr>
      </w:pPr>
    </w:p>
    <w:p w14:paraId="38E999FD" w14:textId="63207348" w:rsidR="00CA12A0" w:rsidRDefault="00777898" w:rsidP="00CA12A0">
      <w:r>
        <w:t>The number of retirees has been growing because of increased numbers of people reaching retirement age.</w:t>
      </w:r>
    </w:p>
    <w:p w14:paraId="0F533CA9" w14:textId="77777777" w:rsidR="00777898" w:rsidRDefault="00777898" w:rsidP="00CA12A0"/>
    <w:p w14:paraId="5CF00207" w14:textId="3FBA8C1A" w:rsidR="00777898" w:rsidRDefault="00777898" w:rsidP="00CA12A0">
      <w:r>
        <w:t xml:space="preserve">It turns out that that it has also been growing because life expectancy continues to increase meaning the people will continue to receive their social security checks for </w:t>
      </w:r>
      <w:proofErr w:type="gramStart"/>
      <w:r>
        <w:t>longer and longer</w:t>
      </w:r>
      <w:proofErr w:type="gramEnd"/>
      <w:r>
        <w:t xml:space="preserve"> periods – effectively increasing the size of the retired population over what would otherwise have been.</w:t>
      </w:r>
    </w:p>
    <w:p w14:paraId="207292B0" w14:textId="77777777" w:rsidR="00777898" w:rsidRDefault="00777898" w:rsidP="00CA12A0"/>
    <w:p w14:paraId="478B0761" w14:textId="3D907E98" w:rsidR="00777898" w:rsidRDefault="00777898" w:rsidP="00CA12A0">
      <w:r>
        <w:t xml:space="preserve">As the graph illustrates, a </w:t>
      </w:r>
      <w:proofErr w:type="gramStart"/>
      <w:r>
        <w:t>65-year old</w:t>
      </w:r>
      <w:proofErr w:type="gramEnd"/>
      <w:r>
        <w:t xml:space="preserve"> woman in 1940 would have expected to live to be 79.  Today, she can expect to live to be 86 and by 2100, she will expect to live to be 90 years old.</w:t>
      </w:r>
    </w:p>
    <w:p w14:paraId="0F96A6A0" w14:textId="77777777" w:rsidR="004A2EDF" w:rsidRDefault="004A2EDF" w:rsidP="00CA12A0"/>
    <w:p w14:paraId="380C7F5A" w14:textId="33F5AB5C" w:rsidR="004A2EDF" w:rsidRDefault="004A2EDF" w:rsidP="00CA12A0">
      <w:r>
        <w:t>So, increasing life expectancy also strains the social security system.</w:t>
      </w:r>
    </w:p>
    <w:p w14:paraId="74C559B8" w14:textId="77777777" w:rsidR="00CA12A0" w:rsidRDefault="00CA12A0" w:rsidP="00CA12A0"/>
    <w:p w14:paraId="2C421ED5" w14:textId="023A781D" w:rsidR="00CA12A0" w:rsidRPr="00FB03D7" w:rsidRDefault="00CA12A0" w:rsidP="007931C0">
      <w:pPr>
        <w:pStyle w:val="ListParagraph"/>
        <w:keepNext/>
        <w:keepLines/>
        <w:numPr>
          <w:ilvl w:val="0"/>
          <w:numId w:val="1"/>
        </w:numPr>
        <w:rPr>
          <w:b/>
        </w:rPr>
      </w:pPr>
      <w:r>
        <w:rPr>
          <w:b/>
        </w:rPr>
        <w:t>Life Expectancy Continues to Rise (an alternative graph)</w:t>
      </w:r>
    </w:p>
    <w:p w14:paraId="7FA59AE1" w14:textId="77777777" w:rsidR="00CA12A0" w:rsidRPr="00FB03D7" w:rsidRDefault="00CA12A0" w:rsidP="00CA12A0">
      <w:pPr>
        <w:keepNext/>
        <w:keepLines/>
        <w:rPr>
          <w:b/>
        </w:rPr>
      </w:pPr>
    </w:p>
    <w:p w14:paraId="0F33B136" w14:textId="5C4CFFA9" w:rsidR="00CA12A0" w:rsidRDefault="004A2EDF" w:rsidP="00CA12A0">
      <w:r>
        <w:t>&lt;Just another way of illustrating – don’t include both slides&gt;</w:t>
      </w:r>
    </w:p>
    <w:p w14:paraId="69420760" w14:textId="77777777" w:rsidR="00CA12A0" w:rsidRDefault="00CA12A0" w:rsidP="00CA12A0"/>
    <w:p w14:paraId="6E96A59A" w14:textId="37C47BD1" w:rsidR="00CA12A0" w:rsidRDefault="00CA12A0" w:rsidP="00CA12A0">
      <w:r w:rsidRPr="00CA12A0">
        <w:t>https://www.pgpf.org/article/how-does-social-security-work/</w:t>
      </w:r>
    </w:p>
    <w:p w14:paraId="4D2227AD" w14:textId="77777777" w:rsidR="00CA12A0" w:rsidRDefault="00CA12A0" w:rsidP="00CA12A0"/>
    <w:p w14:paraId="5E63E991" w14:textId="581C0F95" w:rsidR="00FB03D7" w:rsidRPr="00FB03D7" w:rsidRDefault="00E0562D" w:rsidP="007931C0">
      <w:pPr>
        <w:pStyle w:val="ListParagraph"/>
        <w:keepNext/>
        <w:keepLines/>
        <w:numPr>
          <w:ilvl w:val="0"/>
          <w:numId w:val="1"/>
        </w:numPr>
        <w:rPr>
          <w:b/>
        </w:rPr>
      </w:pPr>
      <w:r>
        <w:rPr>
          <w:b/>
        </w:rPr>
        <w:t>Increased Wage Inequality is A Problem</w:t>
      </w:r>
    </w:p>
    <w:p w14:paraId="3A043A1D" w14:textId="77777777" w:rsidR="00FB03D7" w:rsidRPr="00FB03D7" w:rsidRDefault="00FB03D7" w:rsidP="00FB03D7">
      <w:pPr>
        <w:keepNext/>
        <w:keepLines/>
        <w:rPr>
          <w:b/>
        </w:rPr>
      </w:pPr>
    </w:p>
    <w:p w14:paraId="4F364D97" w14:textId="0136F306" w:rsidR="00FB03D7" w:rsidRDefault="0080550F" w:rsidP="00FB03D7">
      <w:r>
        <w:t>It turns out that increasing wage inequality is also problematic for social security.</w:t>
      </w:r>
    </w:p>
    <w:p w14:paraId="46865CA3" w14:textId="77777777" w:rsidR="0080550F" w:rsidRDefault="0080550F" w:rsidP="00FB03D7"/>
    <w:p w14:paraId="33141E50" w14:textId="75E74504" w:rsidR="0080550F" w:rsidRDefault="0080550F" w:rsidP="00FB03D7">
      <w:r>
        <w:t>This is an artifact of the income cutoff. Here is how to think about it. If increases in income are evenly distributed across workers, then social security taxes will grow. If, however, increases in income all accrue to people making more than the cap of $184,500, the social security taxes will not grow.</w:t>
      </w:r>
    </w:p>
    <w:p w14:paraId="3BD4C8ED" w14:textId="77777777" w:rsidR="0080550F" w:rsidRDefault="0080550F" w:rsidP="00FB03D7"/>
    <w:p w14:paraId="6FD161D2" w14:textId="3AB09A63" w:rsidR="0080550F" w:rsidRDefault="0080550F" w:rsidP="00FB03D7">
      <w:r>
        <w:t>As illustrated in the graph, between the early 1980s and 2020, the share of income received by the top 1$ has grown from just 8% to nearly 14% - the blue line.</w:t>
      </w:r>
    </w:p>
    <w:p w14:paraId="699E0F64" w14:textId="77777777" w:rsidR="0080550F" w:rsidRDefault="0080550F" w:rsidP="00FB03D7"/>
    <w:p w14:paraId="65E43F7F" w14:textId="7221EA26" w:rsidR="0080550F" w:rsidRDefault="0080550F" w:rsidP="00FB03D7">
      <w:r>
        <w:t>What the graph also illustrates is the share of wages that are above the payroll cap – the red line. In 1982, that share was just 10%.  By 2020, that share had grown to be almost 18%. That means that 8% of wages that in 1982 would have been taxed are not taxed in 2020.  This reduces social security taxes, straining the system.</w:t>
      </w:r>
    </w:p>
    <w:p w14:paraId="714B78A3" w14:textId="77777777" w:rsidR="00FB03D7" w:rsidRDefault="00FB03D7" w:rsidP="00FB03D7"/>
    <w:p w14:paraId="0C6C3B8A" w14:textId="2F174230" w:rsidR="00FB03D7" w:rsidRPr="00FB03D7" w:rsidRDefault="00E0562D" w:rsidP="007931C0">
      <w:pPr>
        <w:pStyle w:val="ListParagraph"/>
        <w:keepNext/>
        <w:keepLines/>
        <w:numPr>
          <w:ilvl w:val="0"/>
          <w:numId w:val="1"/>
        </w:numPr>
        <w:rPr>
          <w:b/>
        </w:rPr>
      </w:pPr>
      <w:r>
        <w:rPr>
          <w:b/>
        </w:rPr>
        <w:t>Tax Base is Dwindling</w:t>
      </w:r>
    </w:p>
    <w:p w14:paraId="2F34C73E" w14:textId="77777777" w:rsidR="00FB03D7" w:rsidRPr="00FB03D7" w:rsidRDefault="00FB03D7" w:rsidP="00FB03D7">
      <w:pPr>
        <w:keepNext/>
        <w:keepLines/>
        <w:rPr>
          <w:b/>
        </w:rPr>
      </w:pPr>
    </w:p>
    <w:p w14:paraId="16CC7283" w14:textId="688996BF" w:rsidR="00FB03D7" w:rsidRDefault="0080550F" w:rsidP="00FB03D7">
      <w:r>
        <w:t>&lt;just another way of showing what was on the previous slide – don’t present both&gt;</w:t>
      </w:r>
    </w:p>
    <w:p w14:paraId="3C51CF07" w14:textId="77777777" w:rsidR="00FB03D7" w:rsidRDefault="00FB03D7" w:rsidP="00FB03D7"/>
    <w:p w14:paraId="64610599" w14:textId="1FC37E24" w:rsidR="00E0562D" w:rsidRPr="00FB03D7" w:rsidRDefault="00E0562D" w:rsidP="007931C0">
      <w:pPr>
        <w:pStyle w:val="ListParagraph"/>
        <w:keepNext/>
        <w:keepLines/>
        <w:numPr>
          <w:ilvl w:val="0"/>
          <w:numId w:val="1"/>
        </w:numPr>
        <w:rPr>
          <w:b/>
        </w:rPr>
      </w:pPr>
      <w:r>
        <w:rPr>
          <w:b/>
        </w:rPr>
        <w:lastRenderedPageBreak/>
        <w:t>Trajectory of Funds</w:t>
      </w:r>
    </w:p>
    <w:p w14:paraId="7920A575" w14:textId="77777777" w:rsidR="00E0562D" w:rsidRPr="00FB03D7" w:rsidRDefault="00E0562D" w:rsidP="00E0562D">
      <w:pPr>
        <w:keepNext/>
        <w:keepLines/>
        <w:rPr>
          <w:b/>
        </w:rPr>
      </w:pPr>
    </w:p>
    <w:p w14:paraId="74786267" w14:textId="09D48D6A" w:rsidR="00E0562D" w:rsidRDefault="0080550F" w:rsidP="00E0562D">
      <w:r>
        <w:t>The problems that I have mentioned – baby boomers (growing 65+ pop), declining birthrates, increasing life expectancy, and increased income inequality – are all working against a sustainable social security system. There are no other forces working opposed to these.</w:t>
      </w:r>
    </w:p>
    <w:p w14:paraId="07E55FC9" w14:textId="77777777" w:rsidR="0080550F" w:rsidRDefault="0080550F" w:rsidP="00E0562D"/>
    <w:p w14:paraId="40795648" w14:textId="50029280" w:rsidR="0080550F" w:rsidRDefault="0080550F" w:rsidP="00E0562D">
      <w:r>
        <w:t xml:space="preserve">As a result, we are seeing </w:t>
      </w:r>
      <w:r w:rsidR="00A9726C">
        <w:t>declines in the size of the OASI trust fund. We talked about 10 minutes ago about where we are today – 200% of annual costs – and this graph shows where we are going.</w:t>
      </w:r>
    </w:p>
    <w:p w14:paraId="5CFEF246" w14:textId="77777777" w:rsidR="00A9726C" w:rsidRDefault="00A9726C" w:rsidP="00E0562D"/>
    <w:p w14:paraId="18E3B0AF" w14:textId="71FDDA6D" w:rsidR="00A9726C" w:rsidRDefault="00A9726C" w:rsidP="00E0562D">
      <w:r>
        <w:t>Again, the OASI trust fund balance will decline for the foreseeable future, reaching zero somewhere around 2032 or 2034. Although the disability trust fund continues to grow, it is too small to offset the deficits in the OASI trust fund.</w:t>
      </w:r>
    </w:p>
    <w:p w14:paraId="4963EEA5" w14:textId="77777777" w:rsidR="00E0562D" w:rsidRDefault="00E0562D" w:rsidP="00E0562D"/>
    <w:p w14:paraId="1E4094CC" w14:textId="20E12988" w:rsidR="00E0562D" w:rsidRPr="00FB03D7" w:rsidRDefault="00E0562D" w:rsidP="007931C0">
      <w:pPr>
        <w:pStyle w:val="ListParagraph"/>
        <w:keepNext/>
        <w:keepLines/>
        <w:numPr>
          <w:ilvl w:val="0"/>
          <w:numId w:val="1"/>
        </w:numPr>
        <w:rPr>
          <w:b/>
        </w:rPr>
      </w:pPr>
      <w:r>
        <w:rPr>
          <w:b/>
        </w:rPr>
        <w:t>What Happens When the Trust Fund</w:t>
      </w:r>
      <w:r w:rsidR="00200B36">
        <w:rPr>
          <w:b/>
        </w:rPr>
        <w:t>s</w:t>
      </w:r>
      <w:r>
        <w:rPr>
          <w:b/>
        </w:rPr>
        <w:t xml:space="preserve"> Run Out?</w:t>
      </w:r>
    </w:p>
    <w:p w14:paraId="2E990E15" w14:textId="77777777" w:rsidR="00E0562D" w:rsidRPr="00FB03D7" w:rsidRDefault="00E0562D" w:rsidP="00E0562D">
      <w:pPr>
        <w:keepNext/>
        <w:keepLines/>
        <w:rPr>
          <w:b/>
        </w:rPr>
      </w:pPr>
    </w:p>
    <w:p w14:paraId="40BE0968" w14:textId="7FDC7225" w:rsidR="00E0562D" w:rsidRDefault="00A9726C" w:rsidP="00E0562D">
      <w:r>
        <w:t>I just mentioned that the trust funds are going to run out within the next 6-8 years. It is important to address the question of what happens then?</w:t>
      </w:r>
    </w:p>
    <w:p w14:paraId="6278FB7C" w14:textId="77777777" w:rsidR="00A9726C" w:rsidRDefault="00A9726C" w:rsidP="00E0562D"/>
    <w:p w14:paraId="0930E882" w14:textId="3ECD8090" w:rsidR="00A9726C" w:rsidRDefault="00A9726C" w:rsidP="00E0562D">
      <w:r>
        <w:t xml:space="preserve">The answer is decidedly NOT that social security will disappear. Many worry about </w:t>
      </w:r>
      <w:proofErr w:type="gramStart"/>
      <w:r>
        <w:t>whether or not</w:t>
      </w:r>
      <w:proofErr w:type="gramEnd"/>
      <w:r>
        <w:t xml:space="preserve"> it will be there when they retire. It will be.  However, it might be significantly less generous.</w:t>
      </w:r>
    </w:p>
    <w:p w14:paraId="68887E1E" w14:textId="77777777" w:rsidR="00A9726C" w:rsidRDefault="00A9726C" w:rsidP="00E0562D"/>
    <w:p w14:paraId="60016FF3" w14:textId="1168C0C6" w:rsidR="00A9726C" w:rsidRDefault="00A9726C" w:rsidP="00E0562D">
      <w:r>
        <w:t>ON this graph, the blue lines – solid and dashed – represent payable benefits. The dashed red line reflects the level of scheduled, but not fully payable benefits; the deficit in the system.</w:t>
      </w:r>
    </w:p>
    <w:p w14:paraId="1BD0282D" w14:textId="77777777" w:rsidR="00A9726C" w:rsidRDefault="00A9726C" w:rsidP="00E0562D"/>
    <w:p w14:paraId="31E28F57" w14:textId="598C8AB5" w:rsidR="00A9726C" w:rsidRDefault="00A9726C" w:rsidP="00E0562D">
      <w:r>
        <w:t>If there is no change to the program, benefits will have to be cut by 18% in 2033 when the trust fund is exhausted. This is very different from the program going away, but it is significantly less generous than it is today.</w:t>
      </w:r>
    </w:p>
    <w:p w14:paraId="71C1E664" w14:textId="77777777" w:rsidR="00A9726C" w:rsidRDefault="00A9726C" w:rsidP="00E0562D"/>
    <w:p w14:paraId="2EB68A08" w14:textId="1F598F1D" w:rsidR="00A9726C" w:rsidRDefault="00A9726C" w:rsidP="00E0562D">
      <w:r>
        <w:t>The problem gets worse through the end of the decade as benefits will have to be cut by 26% in 2098 without significant programmatic changes.</w:t>
      </w:r>
    </w:p>
    <w:p w14:paraId="557BA316" w14:textId="77777777" w:rsidR="00E0562D" w:rsidRDefault="00E0562D" w:rsidP="00E0562D"/>
    <w:p w14:paraId="0897219B" w14:textId="54136762" w:rsidR="00E0562D" w:rsidRPr="00FB03D7" w:rsidRDefault="00E0562D" w:rsidP="007931C0">
      <w:pPr>
        <w:pStyle w:val="ListParagraph"/>
        <w:keepNext/>
        <w:keepLines/>
        <w:numPr>
          <w:ilvl w:val="0"/>
          <w:numId w:val="1"/>
        </w:numPr>
        <w:rPr>
          <w:b/>
        </w:rPr>
      </w:pPr>
      <w:r>
        <w:rPr>
          <w:b/>
        </w:rPr>
        <w:t>An Idea of the Implications</w:t>
      </w:r>
    </w:p>
    <w:p w14:paraId="28F0E7DD" w14:textId="77777777" w:rsidR="00E0562D" w:rsidRPr="00FB03D7" w:rsidRDefault="00E0562D" w:rsidP="00E0562D">
      <w:pPr>
        <w:keepNext/>
        <w:keepLines/>
        <w:rPr>
          <w:b/>
        </w:rPr>
      </w:pPr>
    </w:p>
    <w:p w14:paraId="3CFBD7BC" w14:textId="69146384" w:rsidR="00E0562D" w:rsidRDefault="00A9726C" w:rsidP="00E0562D">
      <w:r>
        <w:t>How much is this?  For low-income recipients, the decline in benefits will likely be between $8 and $11 thousand.  For high-income recipients the decline will be between $18 and 24 thousand. For especially the low-income recipients, this loss is meaningful and will significantly affect the standard of living of those in that household.</w:t>
      </w:r>
    </w:p>
    <w:p w14:paraId="0480FECD" w14:textId="77777777" w:rsidR="00E0562D" w:rsidRDefault="00E0562D" w:rsidP="00E0562D"/>
    <w:p w14:paraId="36B1FD49" w14:textId="2E5C89B1" w:rsidR="00E0562D" w:rsidRPr="00FB03D7" w:rsidRDefault="00E0562D" w:rsidP="007931C0">
      <w:pPr>
        <w:pStyle w:val="ListParagraph"/>
        <w:keepNext/>
        <w:keepLines/>
        <w:numPr>
          <w:ilvl w:val="0"/>
          <w:numId w:val="1"/>
        </w:numPr>
        <w:rPr>
          <w:b/>
        </w:rPr>
      </w:pPr>
      <w:r>
        <w:rPr>
          <w:b/>
        </w:rPr>
        <w:t xml:space="preserve">Where Does </w:t>
      </w:r>
      <w:proofErr w:type="gramStart"/>
      <w:r>
        <w:rPr>
          <w:b/>
        </w:rPr>
        <w:t>The</w:t>
      </w:r>
      <w:proofErr w:type="gramEnd"/>
      <w:r>
        <w:rPr>
          <w:b/>
        </w:rPr>
        <w:t xml:space="preserve"> Money Come From?</w:t>
      </w:r>
    </w:p>
    <w:p w14:paraId="654EA1F9" w14:textId="77777777" w:rsidR="00E0562D" w:rsidRPr="00FB03D7" w:rsidRDefault="00E0562D" w:rsidP="00E0562D">
      <w:pPr>
        <w:keepNext/>
        <w:keepLines/>
        <w:rPr>
          <w:b/>
        </w:rPr>
      </w:pPr>
    </w:p>
    <w:p w14:paraId="14A8C01A" w14:textId="20C69870" w:rsidR="00E0562D" w:rsidRDefault="00A9726C" w:rsidP="00E0562D">
      <w:r>
        <w:t xml:space="preserve">Ok, let’s back up a little bit and talk about where ss revenues come from. I have been talking almost exclusively about payroll taxes, but there are other sources – however, they are </w:t>
      </w:r>
      <w:proofErr w:type="gramStart"/>
      <w:r>
        <w:t>pretty small</w:t>
      </w:r>
      <w:proofErr w:type="gramEnd"/>
      <w:r>
        <w:t xml:space="preserve"> relative to payroll taxes.</w:t>
      </w:r>
    </w:p>
    <w:p w14:paraId="28DE557A" w14:textId="77777777" w:rsidR="00E0562D" w:rsidRDefault="00E0562D" w:rsidP="00E0562D"/>
    <w:p w14:paraId="63BBBC96" w14:textId="49A683F7" w:rsidR="00E0562D" w:rsidRPr="00FB03D7" w:rsidRDefault="00E0562D" w:rsidP="007931C0">
      <w:pPr>
        <w:pStyle w:val="ListParagraph"/>
        <w:keepNext/>
        <w:keepLines/>
        <w:numPr>
          <w:ilvl w:val="0"/>
          <w:numId w:val="1"/>
        </w:numPr>
        <w:rPr>
          <w:b/>
        </w:rPr>
      </w:pPr>
      <w:r>
        <w:rPr>
          <w:b/>
        </w:rPr>
        <w:t>Sources of SS Revenue</w:t>
      </w:r>
    </w:p>
    <w:p w14:paraId="343EB696" w14:textId="77777777" w:rsidR="00E0562D" w:rsidRPr="00FB03D7" w:rsidRDefault="00E0562D" w:rsidP="00E0562D">
      <w:pPr>
        <w:keepNext/>
        <w:keepLines/>
        <w:rPr>
          <w:b/>
        </w:rPr>
      </w:pPr>
    </w:p>
    <w:p w14:paraId="64EF6824" w14:textId="61007BC2" w:rsidR="00E0562D" w:rsidRDefault="00A9726C" w:rsidP="00E0562D">
      <w:r>
        <w:t>Payroll taxes make up 91% of revenues, interest earnings from the trust fund just 5%, and the taxation of benefits are just 4% of revenues.</w:t>
      </w:r>
    </w:p>
    <w:p w14:paraId="22DC9D8D" w14:textId="77777777" w:rsidR="00CA12A0" w:rsidRDefault="00CA12A0" w:rsidP="00E0562D"/>
    <w:p w14:paraId="00662A89" w14:textId="29762EF8" w:rsidR="00CA12A0" w:rsidRDefault="00CA12A0" w:rsidP="00E0562D">
      <w:r w:rsidRPr="00CA12A0">
        <w:t>https://www.pgpf.org/article/how-does-social-security-work/</w:t>
      </w:r>
    </w:p>
    <w:p w14:paraId="25A3953E" w14:textId="5554B9F1" w:rsidR="00FB03D7" w:rsidRDefault="00FB03D7" w:rsidP="009D5224"/>
    <w:p w14:paraId="0B3608C6" w14:textId="1814B1EA" w:rsidR="00E0562D" w:rsidRPr="00FB03D7" w:rsidRDefault="00E0562D" w:rsidP="007931C0">
      <w:pPr>
        <w:pStyle w:val="ListParagraph"/>
        <w:keepNext/>
        <w:keepLines/>
        <w:numPr>
          <w:ilvl w:val="0"/>
          <w:numId w:val="1"/>
        </w:numPr>
        <w:rPr>
          <w:b/>
        </w:rPr>
      </w:pPr>
      <w:r>
        <w:rPr>
          <w:b/>
        </w:rPr>
        <w:t xml:space="preserve">Section Slide: Where Does </w:t>
      </w:r>
      <w:proofErr w:type="gramStart"/>
      <w:r>
        <w:rPr>
          <w:b/>
        </w:rPr>
        <w:t>The</w:t>
      </w:r>
      <w:proofErr w:type="gramEnd"/>
      <w:r>
        <w:rPr>
          <w:b/>
        </w:rPr>
        <w:t xml:space="preserve"> Money Go?</w:t>
      </w:r>
    </w:p>
    <w:p w14:paraId="32FB3F50" w14:textId="77777777" w:rsidR="00E0562D" w:rsidRPr="00FB03D7" w:rsidRDefault="00E0562D" w:rsidP="00E0562D">
      <w:pPr>
        <w:keepNext/>
        <w:keepLines/>
        <w:rPr>
          <w:b/>
        </w:rPr>
      </w:pPr>
    </w:p>
    <w:p w14:paraId="6BB8C06B" w14:textId="610625FF" w:rsidR="00E0562D" w:rsidRDefault="00A9726C" w:rsidP="00E0562D">
      <w:r>
        <w:t>A perhaps more interesting question is: where does the money go?</w:t>
      </w:r>
    </w:p>
    <w:p w14:paraId="29BAB957" w14:textId="77777777" w:rsidR="00E0562D" w:rsidRDefault="00E0562D" w:rsidP="00E0562D"/>
    <w:p w14:paraId="774BC27E" w14:textId="02192BB3" w:rsidR="00E0562D" w:rsidRPr="00FB03D7" w:rsidRDefault="00E0562D" w:rsidP="007931C0">
      <w:pPr>
        <w:pStyle w:val="ListParagraph"/>
        <w:keepNext/>
        <w:keepLines/>
        <w:numPr>
          <w:ilvl w:val="0"/>
          <w:numId w:val="1"/>
        </w:numPr>
        <w:rPr>
          <w:b/>
        </w:rPr>
      </w:pPr>
      <w:r>
        <w:rPr>
          <w:b/>
        </w:rPr>
        <w:t xml:space="preserve">Where Does </w:t>
      </w:r>
      <w:proofErr w:type="gramStart"/>
      <w:r>
        <w:rPr>
          <w:b/>
        </w:rPr>
        <w:t>The</w:t>
      </w:r>
      <w:proofErr w:type="gramEnd"/>
      <w:r>
        <w:rPr>
          <w:b/>
        </w:rPr>
        <w:t xml:space="preserve"> Money Go?</w:t>
      </w:r>
    </w:p>
    <w:p w14:paraId="307145A6" w14:textId="77777777" w:rsidR="00E0562D" w:rsidRPr="00FB03D7" w:rsidRDefault="00E0562D" w:rsidP="00E0562D">
      <w:pPr>
        <w:keepNext/>
        <w:keepLines/>
        <w:rPr>
          <w:b/>
        </w:rPr>
      </w:pPr>
    </w:p>
    <w:p w14:paraId="4A7CC726" w14:textId="77777777" w:rsidR="00A72BCC" w:rsidRDefault="00A72BCC" w:rsidP="00A72BCC">
      <w:r>
        <w:t>We have talked about retirement benefits, but the money also goes to disability, survivor, and supplemental security income benefits.</w:t>
      </w:r>
    </w:p>
    <w:p w14:paraId="2FF0E8ED" w14:textId="77777777" w:rsidR="00A72BCC" w:rsidRDefault="00A72BCC" w:rsidP="00A72BCC"/>
    <w:p w14:paraId="4824AA0F" w14:textId="17F4BF65" w:rsidR="00A72BCC" w:rsidRDefault="00A72BCC" w:rsidP="00A72BCC">
      <w:r>
        <w:t>Our real concern here is with retirement benefits, so in what comes, we will focus on that. We’ll talk primarily about how the benefits are determined for individuals.</w:t>
      </w:r>
    </w:p>
    <w:p w14:paraId="334EF29E" w14:textId="77777777" w:rsidR="00E0562D" w:rsidRDefault="00E0562D" w:rsidP="00E0562D"/>
    <w:p w14:paraId="69A3957B" w14:textId="4514C003" w:rsidR="00E0562D" w:rsidRPr="00FB03D7" w:rsidRDefault="00E0562D" w:rsidP="007931C0">
      <w:pPr>
        <w:pStyle w:val="ListParagraph"/>
        <w:keepNext/>
        <w:keepLines/>
        <w:numPr>
          <w:ilvl w:val="0"/>
          <w:numId w:val="1"/>
        </w:numPr>
        <w:rPr>
          <w:b/>
        </w:rPr>
      </w:pPr>
      <w:r>
        <w:rPr>
          <w:b/>
        </w:rPr>
        <w:t>What Determines my SS Benefit (PIA)? (Primary Insurance Amount)</w:t>
      </w:r>
    </w:p>
    <w:p w14:paraId="43AA8552" w14:textId="77777777" w:rsidR="00E0562D" w:rsidRPr="00FB03D7" w:rsidRDefault="00E0562D" w:rsidP="00E0562D">
      <w:pPr>
        <w:keepNext/>
        <w:keepLines/>
        <w:rPr>
          <w:b/>
        </w:rPr>
      </w:pPr>
    </w:p>
    <w:p w14:paraId="7FC97B5E" w14:textId="41F29DCC" w:rsidR="00E0562D" w:rsidRDefault="00A72BCC" w:rsidP="00E0562D">
      <w:r>
        <w:t>Your social security benefit is referred to as your “primary insurance amount” or PIA.</w:t>
      </w:r>
    </w:p>
    <w:p w14:paraId="7364E9C6" w14:textId="77777777" w:rsidR="00A72BCC" w:rsidRDefault="00A72BCC" w:rsidP="00E0562D"/>
    <w:p w14:paraId="413A8D03" w14:textId="039429FA" w:rsidR="00A72BCC" w:rsidRDefault="00A72BCC" w:rsidP="00E0562D">
      <w:r>
        <w:t>The PIA is determined by 4 different criteria:</w:t>
      </w:r>
    </w:p>
    <w:p w14:paraId="34FEC11D" w14:textId="77777777" w:rsidR="00A72BCC" w:rsidRDefault="00A72BCC" w:rsidP="00E0562D"/>
    <w:p w14:paraId="2B0FC128" w14:textId="32DE3B8E" w:rsidR="00A72BCC" w:rsidRDefault="00A72BCC" w:rsidP="007931C0">
      <w:pPr>
        <w:pStyle w:val="ListParagraph"/>
        <w:numPr>
          <w:ilvl w:val="3"/>
          <w:numId w:val="1"/>
        </w:numPr>
      </w:pPr>
      <w:r>
        <w:t>Your work history – you need 40 work credits to qualify and a credit = $1,810 in earnings.</w:t>
      </w:r>
    </w:p>
    <w:p w14:paraId="0D71C2EA" w14:textId="20972206" w:rsidR="00A72BCC" w:rsidRDefault="00A72BCC" w:rsidP="007931C0">
      <w:pPr>
        <w:pStyle w:val="ListParagraph"/>
        <w:numPr>
          <w:ilvl w:val="4"/>
          <w:numId w:val="1"/>
        </w:numPr>
      </w:pPr>
      <w:r>
        <w:t>This amounts to about 10 years of earnings of more than $21,720.</w:t>
      </w:r>
    </w:p>
    <w:p w14:paraId="01199176" w14:textId="09B4AED0" w:rsidR="00A72BCC" w:rsidRDefault="00A72BCC" w:rsidP="007931C0">
      <w:pPr>
        <w:pStyle w:val="ListParagraph"/>
        <w:numPr>
          <w:ilvl w:val="3"/>
          <w:numId w:val="1"/>
        </w:numPr>
      </w:pPr>
      <w:r>
        <w:t>Your earnings history – but only up to the cap.</w:t>
      </w:r>
    </w:p>
    <w:p w14:paraId="52D82D64" w14:textId="3CBCC9AA" w:rsidR="00A72BCC" w:rsidRDefault="00A72BCC" w:rsidP="007931C0">
      <w:pPr>
        <w:pStyle w:val="ListParagraph"/>
        <w:numPr>
          <w:ilvl w:val="4"/>
          <w:numId w:val="1"/>
        </w:numPr>
      </w:pPr>
      <w:r>
        <w:t>Your PIA is a function of your 35 highest-earning years.</w:t>
      </w:r>
    </w:p>
    <w:p w14:paraId="31AD03FC" w14:textId="235CAD8C" w:rsidR="00A72BCC" w:rsidRDefault="00A72BCC" w:rsidP="007931C0">
      <w:pPr>
        <w:pStyle w:val="ListParagraph"/>
        <w:numPr>
          <w:ilvl w:val="3"/>
          <w:numId w:val="1"/>
        </w:numPr>
      </w:pPr>
      <w:r>
        <w:t>Your birth year – which determines your full retirement age (FRA).</w:t>
      </w:r>
    </w:p>
    <w:p w14:paraId="39F430EA" w14:textId="4669F2D4" w:rsidR="00A72BCC" w:rsidRDefault="00A72BCC" w:rsidP="007931C0">
      <w:pPr>
        <w:pStyle w:val="ListParagraph"/>
        <w:numPr>
          <w:ilvl w:val="3"/>
          <w:numId w:val="1"/>
        </w:numPr>
      </w:pPr>
      <w:r>
        <w:t>Your claiming age - benefits increase by about 8% for each year that you wait.</w:t>
      </w:r>
    </w:p>
    <w:p w14:paraId="2B7EAAE7" w14:textId="61F1137E" w:rsidR="00A72BCC" w:rsidRDefault="00A72BCC" w:rsidP="007931C0">
      <w:pPr>
        <w:pStyle w:val="ListParagraph"/>
        <w:numPr>
          <w:ilvl w:val="4"/>
          <w:numId w:val="1"/>
        </w:numPr>
      </w:pPr>
      <w:r>
        <w:t>Claiming at 62 instead of 67 reduces benefits by about 30%.</w:t>
      </w:r>
    </w:p>
    <w:p w14:paraId="3F0335ED" w14:textId="66AF47E6" w:rsidR="00A72BCC" w:rsidRDefault="00A72BCC" w:rsidP="007931C0">
      <w:pPr>
        <w:pStyle w:val="ListParagraph"/>
        <w:numPr>
          <w:ilvl w:val="4"/>
          <w:numId w:val="1"/>
        </w:numPr>
      </w:pPr>
      <w:r>
        <w:t>This is, of course, dependent om how long you expect to live. If health issues suggest short life span, it might be in your interest to file early.</w:t>
      </w:r>
    </w:p>
    <w:p w14:paraId="6F8ECA85" w14:textId="77777777" w:rsidR="00E0562D" w:rsidRDefault="00E0562D" w:rsidP="00E0562D"/>
    <w:p w14:paraId="5B33A6CB" w14:textId="43B2EA3B" w:rsidR="00E0562D" w:rsidRPr="00FB03D7" w:rsidRDefault="00E0562D" w:rsidP="007931C0">
      <w:pPr>
        <w:pStyle w:val="ListParagraph"/>
        <w:keepNext/>
        <w:keepLines/>
        <w:numPr>
          <w:ilvl w:val="0"/>
          <w:numId w:val="1"/>
        </w:numPr>
        <w:rPr>
          <w:b/>
        </w:rPr>
      </w:pPr>
      <w:r>
        <w:rPr>
          <w:b/>
        </w:rPr>
        <w:t>What Determines my SS Payment Size (PIA)?</w:t>
      </w:r>
    </w:p>
    <w:p w14:paraId="6792AA36" w14:textId="77777777" w:rsidR="00E0562D" w:rsidRPr="00FB03D7" w:rsidRDefault="00E0562D" w:rsidP="00E0562D">
      <w:pPr>
        <w:keepNext/>
        <w:keepLines/>
        <w:rPr>
          <w:b/>
        </w:rPr>
      </w:pPr>
    </w:p>
    <w:p w14:paraId="0098CC1D" w14:textId="49AE4433" w:rsidR="00E0562D" w:rsidRDefault="00A72BCC" w:rsidP="00E0562D">
      <w:r>
        <w:t>More details – not necessary to present.</w:t>
      </w:r>
    </w:p>
    <w:p w14:paraId="00DB16A2" w14:textId="77777777" w:rsidR="00E0562D" w:rsidRDefault="00E0562D" w:rsidP="00E0562D"/>
    <w:p w14:paraId="6243CC33" w14:textId="1AD06BD1" w:rsidR="00E0562D" w:rsidRPr="00FB03D7" w:rsidRDefault="00E0562D" w:rsidP="007931C0">
      <w:pPr>
        <w:pStyle w:val="ListParagraph"/>
        <w:keepNext/>
        <w:keepLines/>
        <w:numPr>
          <w:ilvl w:val="0"/>
          <w:numId w:val="1"/>
        </w:numPr>
        <w:rPr>
          <w:b/>
        </w:rPr>
      </w:pPr>
      <w:r>
        <w:rPr>
          <w:b/>
        </w:rPr>
        <w:t>How Big Are Payments?</w:t>
      </w:r>
    </w:p>
    <w:p w14:paraId="5DFDAB99" w14:textId="77777777" w:rsidR="00E0562D" w:rsidRPr="00FB03D7" w:rsidRDefault="00E0562D" w:rsidP="00E0562D">
      <w:pPr>
        <w:keepNext/>
        <w:keepLines/>
        <w:rPr>
          <w:b/>
        </w:rPr>
      </w:pPr>
    </w:p>
    <w:p w14:paraId="67ACFC13" w14:textId="7754DBA9" w:rsidR="00E0562D" w:rsidRDefault="00A72BCC" w:rsidP="00E0562D">
      <w:r>
        <w:t xml:space="preserve">Given those 4 criteria, how big do payments tend to be. The answer is about $2 thousand on average. This varies widely on what </w:t>
      </w:r>
      <w:proofErr w:type="spellStart"/>
      <w:r>
        <w:t>age</w:t>
      </w:r>
      <w:proofErr w:type="spellEnd"/>
      <w:r>
        <w:t xml:space="preserve"> you first start claiming.</w:t>
      </w:r>
    </w:p>
    <w:p w14:paraId="642C9F47" w14:textId="77777777" w:rsidR="00A72BCC" w:rsidRDefault="00A72BCC" w:rsidP="00E0562D"/>
    <w:p w14:paraId="294B3127" w14:textId="2AF92A7E" w:rsidR="00A72BCC" w:rsidRDefault="00A72BCC" w:rsidP="00E0562D">
      <w:r>
        <w:t xml:space="preserve">At age 62, the maximum payment </w:t>
      </w:r>
      <w:proofErr w:type="spellStart"/>
      <w:r>
        <w:t>wil</w:t>
      </w:r>
      <w:proofErr w:type="spellEnd"/>
      <w:r>
        <w:t xml:space="preserve"> be $2,831</w:t>
      </w:r>
    </w:p>
    <w:p w14:paraId="31DACFAD" w14:textId="1491C0BB" w:rsidR="00A72BCC" w:rsidRDefault="00A72BCC" w:rsidP="00E0562D">
      <w:r>
        <w:t>At age 70, the maximum payment will be over $5,000.</w:t>
      </w:r>
    </w:p>
    <w:p w14:paraId="06DAF3D2" w14:textId="77777777" w:rsidR="00A72BCC" w:rsidRDefault="00A72BCC" w:rsidP="00E0562D"/>
    <w:p w14:paraId="5A2FFA2C" w14:textId="33591A56" w:rsidR="00A72BCC" w:rsidRDefault="00A72BCC" w:rsidP="00E0562D">
      <w:r>
        <w:t>There is also a minimum benefit which ranges between $50 and $1,100.</w:t>
      </w:r>
    </w:p>
    <w:p w14:paraId="724F4987" w14:textId="77777777" w:rsidR="00E0562D" w:rsidRDefault="00E0562D" w:rsidP="00E0562D"/>
    <w:p w14:paraId="47AC51B3" w14:textId="3536B9DE" w:rsidR="00E0562D" w:rsidRPr="00FB03D7" w:rsidRDefault="00E0562D" w:rsidP="007931C0">
      <w:pPr>
        <w:pStyle w:val="ListParagraph"/>
        <w:keepNext/>
        <w:keepLines/>
        <w:numPr>
          <w:ilvl w:val="0"/>
          <w:numId w:val="1"/>
        </w:numPr>
        <w:rPr>
          <w:b/>
        </w:rPr>
      </w:pPr>
      <w:r>
        <w:rPr>
          <w:b/>
        </w:rPr>
        <w:t>Social Security Benefits Are Comparatively Low</w:t>
      </w:r>
    </w:p>
    <w:p w14:paraId="38C71B11" w14:textId="77777777" w:rsidR="00E0562D" w:rsidRPr="00FB03D7" w:rsidRDefault="00E0562D" w:rsidP="00E0562D">
      <w:pPr>
        <w:keepNext/>
        <w:keepLines/>
        <w:rPr>
          <w:b/>
        </w:rPr>
      </w:pPr>
    </w:p>
    <w:p w14:paraId="49662940" w14:textId="3720DCF5" w:rsidR="00E0562D" w:rsidRDefault="00A72BCC" w:rsidP="00E0562D">
      <w:r>
        <w:t>By international standards, these benefits are comparatively low. Among OECD countries – Organization for Economic Cooperation and Development – the United States is in the bottom half in terms of the generosity of the benefits.</w:t>
      </w:r>
    </w:p>
    <w:p w14:paraId="0617E409" w14:textId="77777777" w:rsidR="00A72BCC" w:rsidRDefault="00A72BCC" w:rsidP="00E0562D"/>
    <w:p w14:paraId="0A7E6674" w14:textId="347FC22B" w:rsidR="00A72BCC" w:rsidRDefault="00A72BCC" w:rsidP="00E0562D">
      <w:r>
        <w:t>On average, in the United States, Social Security replaces a little less than half of your earnings.</w:t>
      </w:r>
    </w:p>
    <w:p w14:paraId="15CC3D0D" w14:textId="77777777" w:rsidR="00A72BCC" w:rsidRDefault="00A72BCC" w:rsidP="00E0562D"/>
    <w:p w14:paraId="53C2196D" w14:textId="58563FDD" w:rsidR="002B5E5E" w:rsidRDefault="00A72BCC" w:rsidP="00E0562D">
      <w:r>
        <w:t xml:space="preserve">The OECD countries range from a high of nearly 80% in Greece and Spain, to a low of just under 20% in Lithuania. Australia also has very low retirement benefits at </w:t>
      </w:r>
      <w:r w:rsidR="002B5E5E">
        <w:t>about a 25% replacement rate.</w:t>
      </w:r>
    </w:p>
    <w:p w14:paraId="6F49606D" w14:textId="77777777" w:rsidR="00E0562D" w:rsidRDefault="00E0562D" w:rsidP="00E0562D"/>
    <w:p w14:paraId="751BE665" w14:textId="20DB1E93" w:rsidR="00E0562D" w:rsidRPr="00FB03D7" w:rsidRDefault="00B478E3" w:rsidP="007931C0">
      <w:pPr>
        <w:pStyle w:val="ListParagraph"/>
        <w:keepNext/>
        <w:keepLines/>
        <w:numPr>
          <w:ilvl w:val="0"/>
          <w:numId w:val="1"/>
        </w:numPr>
        <w:rPr>
          <w:b/>
        </w:rPr>
      </w:pPr>
      <w:r>
        <w:rPr>
          <w:b/>
        </w:rPr>
        <w:t>Section Slide: Remember: We have A Problem</w:t>
      </w:r>
    </w:p>
    <w:p w14:paraId="4A629578" w14:textId="77777777" w:rsidR="00E0562D" w:rsidRPr="00FB03D7" w:rsidRDefault="00E0562D" w:rsidP="00E0562D">
      <w:pPr>
        <w:keepNext/>
        <w:keepLines/>
        <w:rPr>
          <w:b/>
        </w:rPr>
      </w:pPr>
    </w:p>
    <w:p w14:paraId="430D0246" w14:textId="5DE4D0CF" w:rsidR="00E0562D" w:rsidRDefault="002B5E5E" w:rsidP="00E0562D">
      <w:r>
        <w:t>Despite our low level of benefits, the important thing is that we have a problem. The trust funds are declining rapidly.</w:t>
      </w:r>
    </w:p>
    <w:p w14:paraId="651CFD90" w14:textId="77777777" w:rsidR="00E0562D" w:rsidRDefault="00E0562D" w:rsidP="00E0562D"/>
    <w:p w14:paraId="5AB1BFB4" w14:textId="1A40C1FF" w:rsidR="00E0562D" w:rsidRPr="00FB03D7" w:rsidRDefault="00B478E3" w:rsidP="007931C0">
      <w:pPr>
        <w:pStyle w:val="ListParagraph"/>
        <w:keepNext/>
        <w:keepLines/>
        <w:numPr>
          <w:ilvl w:val="0"/>
          <w:numId w:val="1"/>
        </w:numPr>
        <w:rPr>
          <w:b/>
        </w:rPr>
      </w:pPr>
      <w:r>
        <w:rPr>
          <w:b/>
        </w:rPr>
        <w:t>Trust Funds Are Running Out</w:t>
      </w:r>
    </w:p>
    <w:p w14:paraId="70144750" w14:textId="77777777" w:rsidR="00E0562D" w:rsidRPr="00FB03D7" w:rsidRDefault="00E0562D" w:rsidP="00E0562D">
      <w:pPr>
        <w:keepNext/>
        <w:keepLines/>
        <w:rPr>
          <w:b/>
        </w:rPr>
      </w:pPr>
    </w:p>
    <w:p w14:paraId="5500A99E" w14:textId="3BB27A9C" w:rsidR="00E0562D" w:rsidRDefault="002B5E5E" w:rsidP="00E0562D">
      <w:r>
        <w:t>Just a reminder that they trust funds run out between 2032 and 2034 – within the next decade.</w:t>
      </w:r>
    </w:p>
    <w:p w14:paraId="0DB08AC5" w14:textId="77777777" w:rsidR="00E0562D" w:rsidRDefault="00E0562D" w:rsidP="00E0562D"/>
    <w:p w14:paraId="7163EC84" w14:textId="27B0D9F1" w:rsidR="00200B36" w:rsidRPr="00FB03D7" w:rsidRDefault="00200B36" w:rsidP="007931C0">
      <w:pPr>
        <w:pStyle w:val="ListParagraph"/>
        <w:keepNext/>
        <w:keepLines/>
        <w:numPr>
          <w:ilvl w:val="0"/>
          <w:numId w:val="1"/>
        </w:numPr>
        <w:rPr>
          <w:b/>
        </w:rPr>
      </w:pPr>
      <w:r>
        <w:rPr>
          <w:b/>
        </w:rPr>
        <w:t xml:space="preserve">So, We Have </w:t>
      </w:r>
      <w:proofErr w:type="gramStart"/>
      <w:r>
        <w:rPr>
          <w:b/>
        </w:rPr>
        <w:t>A</w:t>
      </w:r>
      <w:proofErr w:type="gramEnd"/>
      <w:r>
        <w:rPr>
          <w:b/>
        </w:rPr>
        <w:t xml:space="preserve"> Problem</w:t>
      </w:r>
    </w:p>
    <w:p w14:paraId="21757D57" w14:textId="77777777" w:rsidR="00200B36" w:rsidRPr="00FB03D7" w:rsidRDefault="00200B36" w:rsidP="00200B36">
      <w:pPr>
        <w:keepNext/>
        <w:keepLines/>
        <w:rPr>
          <w:b/>
        </w:rPr>
      </w:pPr>
    </w:p>
    <w:p w14:paraId="33562FF9" w14:textId="77777777" w:rsidR="00200B36" w:rsidRDefault="00200B36" w:rsidP="00200B36">
      <w:r>
        <w:t>We are facing significant benefit cuts within the next decade if nothing is done to enhance revenues or reduce annual costs.</w:t>
      </w:r>
    </w:p>
    <w:p w14:paraId="0C7B343C" w14:textId="77777777" w:rsidR="00200B36" w:rsidRDefault="00200B36" w:rsidP="00200B36"/>
    <w:p w14:paraId="24C1E643" w14:textId="2C00D712" w:rsidR="00E0562D" w:rsidRPr="00FB03D7" w:rsidRDefault="00B478E3" w:rsidP="007931C0">
      <w:pPr>
        <w:pStyle w:val="ListParagraph"/>
        <w:keepNext/>
        <w:keepLines/>
        <w:numPr>
          <w:ilvl w:val="0"/>
          <w:numId w:val="1"/>
        </w:numPr>
        <w:rPr>
          <w:b/>
        </w:rPr>
      </w:pPr>
      <w:r>
        <w:rPr>
          <w:b/>
        </w:rPr>
        <w:t>Section Slide: Hard Choices(?)</w:t>
      </w:r>
    </w:p>
    <w:p w14:paraId="3DAB515C" w14:textId="77777777" w:rsidR="00E0562D" w:rsidRPr="00FB03D7" w:rsidRDefault="00E0562D" w:rsidP="00E0562D">
      <w:pPr>
        <w:keepNext/>
        <w:keepLines/>
        <w:rPr>
          <w:b/>
        </w:rPr>
      </w:pPr>
    </w:p>
    <w:p w14:paraId="705D1906" w14:textId="0AB98F97" w:rsidR="00E0562D" w:rsidRDefault="002B5E5E" w:rsidP="00E0562D">
      <w:r>
        <w:t>This begs the question of what we do about it. Let’s talk about some of the potential costs that we might face.</w:t>
      </w:r>
    </w:p>
    <w:p w14:paraId="3E95FCE2" w14:textId="77777777" w:rsidR="00E0562D" w:rsidRDefault="00E0562D" w:rsidP="00E0562D"/>
    <w:p w14:paraId="5FF8B98A" w14:textId="7A3FF19F" w:rsidR="00E0562D" w:rsidRPr="00FB03D7" w:rsidRDefault="00B478E3" w:rsidP="007931C0">
      <w:pPr>
        <w:pStyle w:val="ListParagraph"/>
        <w:keepNext/>
        <w:keepLines/>
        <w:numPr>
          <w:ilvl w:val="0"/>
          <w:numId w:val="1"/>
        </w:numPr>
        <w:rPr>
          <w:b/>
        </w:rPr>
      </w:pPr>
      <w:r>
        <w:rPr>
          <w:b/>
        </w:rPr>
        <w:lastRenderedPageBreak/>
        <w:t>Let’s Cut to the Chase…</w:t>
      </w:r>
    </w:p>
    <w:p w14:paraId="63F2DFF6" w14:textId="77777777" w:rsidR="00E0562D" w:rsidRPr="00FB03D7" w:rsidRDefault="00E0562D" w:rsidP="00E0562D">
      <w:pPr>
        <w:keepNext/>
        <w:keepLines/>
        <w:rPr>
          <w:b/>
        </w:rPr>
      </w:pPr>
    </w:p>
    <w:p w14:paraId="7786D1BB" w14:textId="77777777" w:rsidR="00E0562D" w:rsidRDefault="00E0562D" w:rsidP="00E0562D">
      <w:r>
        <w:t>narrative</w:t>
      </w:r>
    </w:p>
    <w:p w14:paraId="0A28EC52" w14:textId="77777777" w:rsidR="00E0562D" w:rsidRDefault="00E0562D" w:rsidP="00E0562D"/>
    <w:p w14:paraId="2220A624" w14:textId="3ED00F1E" w:rsidR="006343B3" w:rsidRPr="00B478E3" w:rsidRDefault="006343B3" w:rsidP="007931C0">
      <w:pPr>
        <w:pStyle w:val="ListParagraph"/>
        <w:keepNext/>
        <w:keepLines/>
        <w:numPr>
          <w:ilvl w:val="0"/>
          <w:numId w:val="1"/>
        </w:numPr>
        <w:rPr>
          <w:b/>
        </w:rPr>
      </w:pPr>
      <w:r>
        <w:rPr>
          <w:b/>
        </w:rPr>
        <w:t>SS as Social Insurance vs Welfare?</w:t>
      </w:r>
    </w:p>
    <w:p w14:paraId="599285B9" w14:textId="77777777" w:rsidR="006343B3" w:rsidRPr="00FB03D7" w:rsidRDefault="006343B3" w:rsidP="006343B3">
      <w:pPr>
        <w:keepNext/>
        <w:keepLines/>
        <w:rPr>
          <w:b/>
        </w:rPr>
      </w:pPr>
    </w:p>
    <w:p w14:paraId="6520F175" w14:textId="0D8C830D" w:rsidR="006343B3" w:rsidRDefault="006343B3" w:rsidP="006343B3">
      <w:r>
        <w:t xml:space="preserve">&lt;this seems like maybe a good place to put this discussion. It has influence over what you think appropriate solutions might be. Do they maintain the insurance </w:t>
      </w:r>
      <w:proofErr w:type="gramStart"/>
      <w:r>
        <w:t>structure</w:t>
      </w:r>
      <w:proofErr w:type="gramEnd"/>
      <w:r>
        <w:t xml:space="preserve"> or do they become more like a transfer program?&gt;</w:t>
      </w:r>
    </w:p>
    <w:p w14:paraId="3BDBFAE2" w14:textId="77777777" w:rsidR="006343B3" w:rsidRDefault="006343B3" w:rsidP="006343B3"/>
    <w:p w14:paraId="782E9E74" w14:textId="07FF6822" w:rsidR="006343B3" w:rsidRPr="00B478E3" w:rsidRDefault="006343B3" w:rsidP="007931C0">
      <w:pPr>
        <w:pStyle w:val="ListParagraph"/>
        <w:keepNext/>
        <w:keepLines/>
        <w:numPr>
          <w:ilvl w:val="0"/>
          <w:numId w:val="1"/>
        </w:numPr>
        <w:rPr>
          <w:b/>
        </w:rPr>
      </w:pPr>
      <w:r w:rsidRPr="00B478E3">
        <w:rPr>
          <w:b/>
        </w:rPr>
        <w:t>Let’s Consider Some Other Options</w:t>
      </w:r>
    </w:p>
    <w:p w14:paraId="2F81B34A" w14:textId="77777777" w:rsidR="006343B3" w:rsidRPr="00FB03D7" w:rsidRDefault="006343B3" w:rsidP="006343B3">
      <w:pPr>
        <w:keepNext/>
        <w:keepLines/>
        <w:rPr>
          <w:b/>
        </w:rPr>
      </w:pPr>
    </w:p>
    <w:p w14:paraId="1DC7EDFC" w14:textId="1E82344F" w:rsidR="006343B3" w:rsidRDefault="006343B3" w:rsidP="006343B3">
      <w:r>
        <w:t xml:space="preserve">When considering additional options, we </w:t>
      </w:r>
      <w:proofErr w:type="gramStart"/>
      <w:r>
        <w:t>have to</w:t>
      </w:r>
      <w:proofErr w:type="gramEnd"/>
      <w:r>
        <w:t xml:space="preserve"> acknowledge that there are two different, but not exclusive, ways of solving the problem.</w:t>
      </w:r>
    </w:p>
    <w:p w14:paraId="205CBC6C" w14:textId="77777777" w:rsidR="006343B3" w:rsidRDefault="006343B3" w:rsidP="006343B3"/>
    <w:p w14:paraId="77944BF7" w14:textId="0984AACB" w:rsidR="006343B3" w:rsidRDefault="006343B3" w:rsidP="007931C0">
      <w:pPr>
        <w:pStyle w:val="ListParagraph"/>
        <w:numPr>
          <w:ilvl w:val="1"/>
          <w:numId w:val="1"/>
        </w:numPr>
      </w:pPr>
      <w:r>
        <w:t>The first is changing revenues</w:t>
      </w:r>
    </w:p>
    <w:p w14:paraId="20A35DC7" w14:textId="41339A74" w:rsidR="006343B3" w:rsidRDefault="006343B3" w:rsidP="007931C0">
      <w:pPr>
        <w:pStyle w:val="ListParagraph"/>
        <w:numPr>
          <w:ilvl w:val="1"/>
          <w:numId w:val="1"/>
        </w:numPr>
      </w:pPr>
      <w:r>
        <w:t>The second is changing benefits</w:t>
      </w:r>
    </w:p>
    <w:p w14:paraId="04F29C75" w14:textId="77777777" w:rsidR="006343B3" w:rsidRDefault="006343B3" w:rsidP="006343B3"/>
    <w:p w14:paraId="2506DFC5" w14:textId="79E4CE05" w:rsidR="006343B3" w:rsidRDefault="006343B3" w:rsidP="006343B3">
      <w:proofErr w:type="gramStart"/>
      <w:r>
        <w:t>Both of these</w:t>
      </w:r>
      <w:proofErr w:type="gramEnd"/>
      <w:r>
        <w:t xml:space="preserve"> approaches can work to solve the problem.</w:t>
      </w:r>
    </w:p>
    <w:p w14:paraId="1A0196B2" w14:textId="77777777" w:rsidR="006343B3" w:rsidRDefault="006343B3" w:rsidP="006343B3"/>
    <w:p w14:paraId="3CC8F9E6" w14:textId="4D092B82" w:rsidR="00E0562D" w:rsidRPr="00B478E3" w:rsidRDefault="00B478E3" w:rsidP="007931C0">
      <w:pPr>
        <w:pStyle w:val="ListParagraph"/>
        <w:keepNext/>
        <w:keepLines/>
        <w:numPr>
          <w:ilvl w:val="0"/>
          <w:numId w:val="1"/>
        </w:numPr>
        <w:rPr>
          <w:b/>
        </w:rPr>
      </w:pPr>
      <w:r>
        <w:rPr>
          <w:b/>
        </w:rPr>
        <w:t>The Following Simulations Brought to you by:</w:t>
      </w:r>
    </w:p>
    <w:p w14:paraId="0527C14D" w14:textId="77777777" w:rsidR="00E0562D" w:rsidRPr="00FB03D7" w:rsidRDefault="00E0562D" w:rsidP="00E0562D">
      <w:pPr>
        <w:keepNext/>
        <w:keepLines/>
        <w:rPr>
          <w:b/>
        </w:rPr>
      </w:pPr>
    </w:p>
    <w:p w14:paraId="612F6B28" w14:textId="5C4C53D2" w:rsidR="00E0562D" w:rsidRDefault="006343B3" w:rsidP="00E0562D">
      <w:r>
        <w:t xml:space="preserve">Lucky for us, the Committee for a Responsible Federal Budget has put together a simulation that allows us to look at different revenue and benefit changes to get an idea of which might be the most productive, purely from a </w:t>
      </w:r>
      <w:proofErr w:type="gramStart"/>
      <w:r>
        <w:t>dollars</w:t>
      </w:r>
      <w:proofErr w:type="gramEnd"/>
      <w:r>
        <w:t xml:space="preserve"> standpoint.</w:t>
      </w:r>
    </w:p>
    <w:p w14:paraId="4FEFD19A" w14:textId="77777777" w:rsidR="006343B3" w:rsidRDefault="006343B3" w:rsidP="00E0562D"/>
    <w:p w14:paraId="0F22FE7C" w14:textId="61D38BAF" w:rsidR="006343B3" w:rsidRDefault="006343B3" w:rsidP="00E0562D">
      <w:r>
        <w:t>The simulation indicates just how much of the shortfall can be closed by using a variety of different policy options.</w:t>
      </w:r>
    </w:p>
    <w:p w14:paraId="77F7313E" w14:textId="77777777" w:rsidR="006343B3" w:rsidRDefault="006343B3" w:rsidP="00E0562D"/>
    <w:p w14:paraId="01EA3C07" w14:textId="44161DB2" w:rsidR="006343B3" w:rsidRDefault="006343B3" w:rsidP="00E0562D">
      <w:r>
        <w:t>Let’s look first at some revenue change options to see how hard it is to close the gap using just changes in revenues.</w:t>
      </w:r>
    </w:p>
    <w:p w14:paraId="732EC29B" w14:textId="77777777" w:rsidR="00E0562D" w:rsidRDefault="00E0562D" w:rsidP="00E0562D"/>
    <w:p w14:paraId="34BEA73E" w14:textId="37E0FCD5" w:rsidR="00E0562D" w:rsidRPr="00FB03D7" w:rsidRDefault="00B478E3" w:rsidP="007931C0">
      <w:pPr>
        <w:pStyle w:val="ListParagraph"/>
        <w:keepNext/>
        <w:keepLines/>
        <w:numPr>
          <w:ilvl w:val="0"/>
          <w:numId w:val="1"/>
        </w:numPr>
        <w:rPr>
          <w:b/>
        </w:rPr>
      </w:pPr>
      <w:r>
        <w:rPr>
          <w:b/>
        </w:rPr>
        <w:t>Possible Changes to Revenues</w:t>
      </w:r>
    </w:p>
    <w:p w14:paraId="1122CC4B" w14:textId="77777777" w:rsidR="00E0562D" w:rsidRPr="00FB03D7" w:rsidRDefault="00E0562D" w:rsidP="00E0562D">
      <w:pPr>
        <w:keepNext/>
        <w:keepLines/>
        <w:rPr>
          <w:b/>
        </w:rPr>
      </w:pPr>
    </w:p>
    <w:p w14:paraId="7F0419C1" w14:textId="3BA72CA3" w:rsidR="00E0562D" w:rsidRDefault="006343B3" w:rsidP="00E0562D">
      <w:r>
        <w:t>On the left-hand side of the slide, there are several options presented for changing revenues. The column to the right of each option indicates just how much of the gap is closed by using each option.</w:t>
      </w:r>
    </w:p>
    <w:p w14:paraId="2AE92CCF" w14:textId="77777777" w:rsidR="006343B3" w:rsidRDefault="006343B3" w:rsidP="00E0562D"/>
    <w:p w14:paraId="24D380E6" w14:textId="429EC044" w:rsidR="006343B3" w:rsidRDefault="006343B3" w:rsidP="00E0562D">
      <w:r>
        <w:t xml:space="preserve">The gap is indicated in the graph on the right-hand side of the slide. The blue line indicates projected outlays and the red line indicated projected revenues. The gap is </w:t>
      </w:r>
      <w:proofErr w:type="spellStart"/>
      <w:r>
        <w:t>self evident</w:t>
      </w:r>
      <w:proofErr w:type="spellEnd"/>
      <w:r>
        <w:t>.</w:t>
      </w:r>
    </w:p>
    <w:p w14:paraId="22FBEA2B" w14:textId="77777777" w:rsidR="006343B3" w:rsidRDefault="006343B3" w:rsidP="00E0562D"/>
    <w:p w14:paraId="5271775B" w14:textId="187AEF55" w:rsidR="006343B3" w:rsidRDefault="006343B3" w:rsidP="00E0562D">
      <w:r>
        <w:t>The first option for changing revenues is a change in the payroll tax rate.</w:t>
      </w:r>
    </w:p>
    <w:p w14:paraId="0A0CDC67" w14:textId="77777777" w:rsidR="006343B3" w:rsidRDefault="006343B3" w:rsidP="00E0562D"/>
    <w:p w14:paraId="26154E98" w14:textId="052F538A" w:rsidR="006343B3" w:rsidRDefault="006343B3" w:rsidP="007931C0">
      <w:pPr>
        <w:pStyle w:val="ListParagraph"/>
        <w:numPr>
          <w:ilvl w:val="1"/>
          <w:numId w:val="1"/>
        </w:numPr>
      </w:pPr>
      <w:r w:rsidRPr="006343B3">
        <w:rPr>
          <w:b/>
          <w:bCs/>
        </w:rPr>
        <w:lastRenderedPageBreak/>
        <w:t>Changing the tax rate</w:t>
      </w:r>
      <w:r>
        <w:t>: although not indicated in the slide, the online simulator suggests that for each 1 percentage point increase in the tax above 12.4%, about a quarter (26%) of the gap is closed.</w:t>
      </w:r>
    </w:p>
    <w:p w14:paraId="5C1F0310" w14:textId="2E0FDD3F" w:rsidR="006343B3" w:rsidRDefault="006343B3" w:rsidP="007931C0">
      <w:pPr>
        <w:pStyle w:val="ListParagraph"/>
        <w:numPr>
          <w:ilvl w:val="2"/>
          <w:numId w:val="1"/>
        </w:numPr>
      </w:pPr>
      <w:r>
        <w:t>This could be a very effective way of solving the problem.</w:t>
      </w:r>
    </w:p>
    <w:p w14:paraId="04FD96B2" w14:textId="24D45DDF" w:rsidR="006343B3" w:rsidRDefault="006343B3" w:rsidP="007931C0">
      <w:pPr>
        <w:pStyle w:val="ListParagraph"/>
        <w:numPr>
          <w:ilvl w:val="2"/>
          <w:numId w:val="1"/>
        </w:numPr>
      </w:pPr>
      <w:r>
        <w:t>However, it comes at a significant cost to the progressivity of the system. Most of the burden of the increased taxes would be felt by lower income households.</w:t>
      </w:r>
    </w:p>
    <w:p w14:paraId="6C7218C8" w14:textId="2291F83E" w:rsidR="006343B3" w:rsidRDefault="006343B3" w:rsidP="007931C0">
      <w:pPr>
        <w:pStyle w:val="ListParagraph"/>
        <w:numPr>
          <w:ilvl w:val="3"/>
          <w:numId w:val="1"/>
        </w:numPr>
      </w:pPr>
      <w:r>
        <w:t>Recall our conversation earlier about how the tax rate falls once your income exceeds the taxable maximum.</w:t>
      </w:r>
    </w:p>
    <w:p w14:paraId="3AD740AE" w14:textId="77777777" w:rsidR="003F35AE" w:rsidRDefault="003F35AE" w:rsidP="003F35AE">
      <w:pPr>
        <w:pStyle w:val="ListParagraph"/>
        <w:ind w:left="2880"/>
      </w:pPr>
    </w:p>
    <w:p w14:paraId="29320FFD" w14:textId="023B4C99" w:rsidR="006343B3" w:rsidRDefault="006343B3" w:rsidP="007931C0">
      <w:pPr>
        <w:pStyle w:val="ListParagraph"/>
        <w:numPr>
          <w:ilvl w:val="1"/>
          <w:numId w:val="1"/>
        </w:numPr>
        <w:rPr>
          <w:b/>
          <w:bCs/>
        </w:rPr>
      </w:pPr>
      <w:r w:rsidRPr="003F35AE">
        <w:rPr>
          <w:b/>
          <w:bCs/>
        </w:rPr>
        <w:t>Changing the Taxable Maximum</w:t>
      </w:r>
    </w:p>
    <w:p w14:paraId="620EAF82" w14:textId="2BF0C3EE" w:rsidR="003F35AE" w:rsidRPr="003F35AE" w:rsidRDefault="003F35AE" w:rsidP="007931C0">
      <w:pPr>
        <w:pStyle w:val="ListParagraph"/>
        <w:numPr>
          <w:ilvl w:val="2"/>
          <w:numId w:val="1"/>
        </w:numPr>
        <w:rPr>
          <w:b/>
          <w:bCs/>
          <w:i/>
          <w:iCs/>
        </w:rPr>
      </w:pPr>
      <w:r w:rsidRPr="003F35AE">
        <w:rPr>
          <w:b/>
          <w:bCs/>
          <w:i/>
          <w:iCs/>
        </w:rPr>
        <w:t>Subject All Wages to Payroll Tax</w:t>
      </w:r>
    </w:p>
    <w:p w14:paraId="6356BEDE" w14:textId="7C55C642" w:rsidR="003F35AE" w:rsidRPr="003F35AE" w:rsidRDefault="003F35AE" w:rsidP="007931C0">
      <w:pPr>
        <w:pStyle w:val="ListParagraph"/>
        <w:numPr>
          <w:ilvl w:val="3"/>
          <w:numId w:val="1"/>
        </w:numPr>
      </w:pPr>
      <w:r>
        <w:t>This would close 56% of the gap.</w:t>
      </w:r>
    </w:p>
    <w:p w14:paraId="0243FF3A" w14:textId="1677928F" w:rsidR="003F35AE" w:rsidRDefault="003F35AE" w:rsidP="007931C0">
      <w:pPr>
        <w:pStyle w:val="ListParagraph"/>
        <w:numPr>
          <w:ilvl w:val="2"/>
          <w:numId w:val="1"/>
        </w:numPr>
      </w:pPr>
      <w:r w:rsidRPr="003F35AE">
        <w:rPr>
          <w:b/>
          <w:bCs/>
          <w:i/>
          <w:iCs/>
        </w:rPr>
        <w:t>Subject 90% of Wages to the Payroll Tax</w:t>
      </w:r>
      <w:r>
        <w:t xml:space="preserve">: The taxable maximum is $184,500 in 2026. Suppose the taxable maximum were increased </w:t>
      </w:r>
      <w:proofErr w:type="gramStart"/>
      <w:r>
        <w:t>so as to</w:t>
      </w:r>
      <w:proofErr w:type="gramEnd"/>
      <w:r>
        <w:t xml:space="preserve"> maintain a 90% coverage ratio – that is, 90% of wages would be taxed by social security.</w:t>
      </w:r>
    </w:p>
    <w:p w14:paraId="4B6DF0E1" w14:textId="2F4651DA" w:rsidR="003F35AE" w:rsidRDefault="003F35AE" w:rsidP="007931C0">
      <w:pPr>
        <w:pStyle w:val="ListParagraph"/>
        <w:numPr>
          <w:ilvl w:val="3"/>
          <w:numId w:val="1"/>
        </w:numPr>
      </w:pPr>
      <w:r>
        <w:t>The taxable maximum would have to increase to $330,500 in 2026 to achieve the 90% coverage ratio.</w:t>
      </w:r>
    </w:p>
    <w:p w14:paraId="32300243" w14:textId="06584E27" w:rsidR="003F35AE" w:rsidRDefault="003F35AE" w:rsidP="007931C0">
      <w:pPr>
        <w:pStyle w:val="ListParagraph"/>
        <w:numPr>
          <w:ilvl w:val="3"/>
          <w:numId w:val="1"/>
        </w:numPr>
      </w:pPr>
      <w:r>
        <w:t>This increase would close 25% of the gap.</w:t>
      </w:r>
    </w:p>
    <w:p w14:paraId="0F867E98" w14:textId="6D63A61F" w:rsidR="003F35AE" w:rsidRPr="003F35AE" w:rsidRDefault="003F35AE" w:rsidP="007931C0">
      <w:pPr>
        <w:pStyle w:val="ListParagraph"/>
        <w:numPr>
          <w:ilvl w:val="2"/>
          <w:numId w:val="1"/>
        </w:numPr>
        <w:rPr>
          <w:b/>
          <w:bCs/>
          <w:i/>
          <w:iCs/>
        </w:rPr>
      </w:pPr>
      <w:r w:rsidRPr="003F35AE">
        <w:rPr>
          <w:b/>
          <w:bCs/>
          <w:i/>
          <w:iCs/>
        </w:rPr>
        <w:t>Tax All Wages Above $400,000.</w:t>
      </w:r>
    </w:p>
    <w:p w14:paraId="5D72122B" w14:textId="51CC7F54" w:rsidR="003F35AE" w:rsidRDefault="003F35AE" w:rsidP="007931C0">
      <w:pPr>
        <w:pStyle w:val="ListParagraph"/>
        <w:numPr>
          <w:ilvl w:val="3"/>
          <w:numId w:val="1"/>
        </w:numPr>
      </w:pPr>
      <w:r>
        <w:t>This is a part of the Biden commitment to not raise taxes on individuals making less than $400,00.</w:t>
      </w:r>
    </w:p>
    <w:p w14:paraId="3197F5B6" w14:textId="4E24E130" w:rsidR="003F35AE" w:rsidRDefault="003F35AE" w:rsidP="007931C0">
      <w:pPr>
        <w:pStyle w:val="ListParagraph"/>
        <w:numPr>
          <w:ilvl w:val="3"/>
          <w:numId w:val="1"/>
        </w:numPr>
      </w:pPr>
      <w:r>
        <w:t>It is, however, instructive to include it here as it seems to solve more of the problem than subjecting ALL wages to the tax.</w:t>
      </w:r>
    </w:p>
    <w:p w14:paraId="5D91EECB" w14:textId="029999BF" w:rsidR="003F35AE" w:rsidRDefault="003F35AE" w:rsidP="007931C0">
      <w:pPr>
        <w:pStyle w:val="ListParagraph"/>
        <w:numPr>
          <w:ilvl w:val="4"/>
          <w:numId w:val="1"/>
        </w:numPr>
      </w:pPr>
      <w:r>
        <w:t>The difference is because subjecting ALL wages to the tax results in a greater increase in benefits to account for the higher taxes to many more people than does just subjecting $400,000 and above in addition to all income below $184,500.</w:t>
      </w:r>
    </w:p>
    <w:p w14:paraId="30D712E3" w14:textId="571FD12F" w:rsidR="003F35AE" w:rsidRDefault="003F35AE" w:rsidP="007931C0">
      <w:pPr>
        <w:pStyle w:val="ListParagraph"/>
        <w:numPr>
          <w:ilvl w:val="3"/>
          <w:numId w:val="1"/>
        </w:numPr>
      </w:pPr>
      <w:r>
        <w:t>This proposal closes 67% of the gap.</w:t>
      </w:r>
    </w:p>
    <w:p w14:paraId="5B1CD0F7" w14:textId="77777777" w:rsidR="003F35AE" w:rsidRDefault="003F35AE" w:rsidP="003F35AE">
      <w:pPr>
        <w:pStyle w:val="ListParagraph"/>
        <w:ind w:left="2880"/>
      </w:pPr>
    </w:p>
    <w:p w14:paraId="19EA7CB2" w14:textId="3057FC91" w:rsidR="003F35AE" w:rsidRPr="003F35AE" w:rsidRDefault="003F35AE" w:rsidP="007931C0">
      <w:pPr>
        <w:pStyle w:val="ListParagraph"/>
        <w:numPr>
          <w:ilvl w:val="1"/>
          <w:numId w:val="1"/>
        </w:numPr>
        <w:rPr>
          <w:b/>
          <w:bCs/>
          <w:i/>
          <w:iCs/>
        </w:rPr>
      </w:pPr>
      <w:r w:rsidRPr="003F35AE">
        <w:rPr>
          <w:b/>
          <w:bCs/>
          <w:i/>
          <w:iCs/>
        </w:rPr>
        <w:t xml:space="preserve">Cover </w:t>
      </w:r>
      <w:proofErr w:type="gramStart"/>
      <w:r w:rsidRPr="003F35AE">
        <w:rPr>
          <w:b/>
          <w:bCs/>
          <w:i/>
          <w:iCs/>
        </w:rPr>
        <w:t>Newly-Hired</w:t>
      </w:r>
      <w:proofErr w:type="gramEnd"/>
      <w:r w:rsidRPr="003F35AE">
        <w:rPr>
          <w:b/>
          <w:bCs/>
          <w:i/>
          <w:iCs/>
        </w:rPr>
        <w:t xml:space="preserve"> State &amp; Local Workers</w:t>
      </w:r>
    </w:p>
    <w:p w14:paraId="058FE7BA" w14:textId="66CB24F9" w:rsidR="003F35AE" w:rsidRDefault="003F35AE" w:rsidP="007931C0">
      <w:pPr>
        <w:pStyle w:val="ListParagraph"/>
        <w:numPr>
          <w:ilvl w:val="2"/>
          <w:numId w:val="1"/>
        </w:numPr>
      </w:pPr>
      <w:r>
        <w:t xml:space="preserve">This proposal doesn’t go very far because it only covers </w:t>
      </w:r>
      <w:proofErr w:type="gramStart"/>
      <w:r>
        <w:t>newly-hired</w:t>
      </w:r>
      <w:proofErr w:type="gramEnd"/>
      <w:r>
        <w:t>, so the effect is really at the margin.</w:t>
      </w:r>
    </w:p>
    <w:p w14:paraId="7B446865" w14:textId="6F2D620C" w:rsidR="003F35AE" w:rsidRDefault="003F35AE" w:rsidP="007931C0">
      <w:pPr>
        <w:pStyle w:val="ListParagraph"/>
        <w:numPr>
          <w:ilvl w:val="2"/>
          <w:numId w:val="1"/>
        </w:numPr>
      </w:pPr>
      <w:r>
        <w:t>It closes some of the gap because of the significant time lag between starting to pay into the system and taking out benefits.</w:t>
      </w:r>
    </w:p>
    <w:p w14:paraId="0BF471FE" w14:textId="60A59A2B" w:rsidR="003F35AE" w:rsidRDefault="003F35AE" w:rsidP="007931C0">
      <w:pPr>
        <w:pStyle w:val="ListParagraph"/>
        <w:numPr>
          <w:ilvl w:val="2"/>
          <w:numId w:val="1"/>
        </w:numPr>
      </w:pPr>
      <w:r>
        <w:t>It closes just 5% of the gap.</w:t>
      </w:r>
    </w:p>
    <w:p w14:paraId="6590256E" w14:textId="4F02D772" w:rsidR="003F35AE" w:rsidRPr="004623E3" w:rsidRDefault="003F35AE" w:rsidP="007931C0">
      <w:pPr>
        <w:pStyle w:val="ListParagraph"/>
        <w:keepNext/>
        <w:keepLines/>
        <w:numPr>
          <w:ilvl w:val="1"/>
          <w:numId w:val="1"/>
        </w:numPr>
        <w:rPr>
          <w:b/>
          <w:bCs/>
        </w:rPr>
      </w:pPr>
      <w:r w:rsidRPr="004623E3">
        <w:rPr>
          <w:b/>
          <w:bCs/>
        </w:rPr>
        <w:t>Apply the Payroll Tax to “Cafeteria Plans”</w:t>
      </w:r>
    </w:p>
    <w:p w14:paraId="72746520" w14:textId="65CA76A1" w:rsidR="003F35AE" w:rsidRDefault="003F35AE" w:rsidP="007931C0">
      <w:pPr>
        <w:pStyle w:val="ListParagraph"/>
        <w:numPr>
          <w:ilvl w:val="2"/>
          <w:numId w:val="1"/>
        </w:numPr>
      </w:pPr>
      <w:r>
        <w:t>Cafeteria Plans – are when an employer offers an employee a variety of income-based or non-</w:t>
      </w:r>
      <w:proofErr w:type="gramStart"/>
      <w:r>
        <w:t>income based</w:t>
      </w:r>
      <w:proofErr w:type="gramEnd"/>
      <w:r>
        <w:t xml:space="preserve"> benefits, such as health insurance or matching </w:t>
      </w:r>
      <w:r w:rsidR="00E52195">
        <w:t>contributions</w:t>
      </w:r>
      <w:r>
        <w:t xml:space="preserve"> to </w:t>
      </w:r>
      <w:r w:rsidR="00E52195">
        <w:t>a retirement plan.</w:t>
      </w:r>
    </w:p>
    <w:p w14:paraId="66CC7CC0" w14:textId="631FD3F8" w:rsidR="00E52195" w:rsidRDefault="00E52195" w:rsidP="007931C0">
      <w:pPr>
        <w:pStyle w:val="ListParagraph"/>
        <w:numPr>
          <w:ilvl w:val="2"/>
          <w:numId w:val="1"/>
        </w:numPr>
      </w:pPr>
      <w:r>
        <w:lastRenderedPageBreak/>
        <w:t xml:space="preserve">The notion here is that at the margin, if you make less than the cap, you </w:t>
      </w:r>
      <w:proofErr w:type="gramStart"/>
      <w:r>
        <w:t>would</w:t>
      </w:r>
      <w:proofErr w:type="gramEnd"/>
      <w:r>
        <w:t xml:space="preserve"> rather take noncash benefits, or any benefit that is not subject to the social security tax – reducing program revenues.</w:t>
      </w:r>
    </w:p>
    <w:p w14:paraId="2D76AC1D" w14:textId="284CA37A" w:rsidR="00E52195" w:rsidRDefault="00E52195" w:rsidP="007931C0">
      <w:pPr>
        <w:pStyle w:val="ListParagraph"/>
        <w:numPr>
          <w:ilvl w:val="2"/>
          <w:numId w:val="1"/>
        </w:numPr>
      </w:pPr>
      <w:r>
        <w:t>Subjecting the cost of the choices under the cafeteria plan to taxation acknowledges that these are benefits with value in the same way that regular income has value. Just because you take that value in the form of, say, health insurance, might not be a good justification for not having to pay payroll taxes on it.</w:t>
      </w:r>
    </w:p>
    <w:p w14:paraId="6611982F" w14:textId="59ADC37A" w:rsidR="00E52195" w:rsidRDefault="00E52195" w:rsidP="007931C0">
      <w:pPr>
        <w:pStyle w:val="ListParagraph"/>
        <w:numPr>
          <w:ilvl w:val="2"/>
          <w:numId w:val="1"/>
        </w:numPr>
      </w:pPr>
      <w:r>
        <w:t>This proposal, too, solves relatively little of the problem, just 10%.</w:t>
      </w:r>
    </w:p>
    <w:p w14:paraId="290D0CCE" w14:textId="77777777" w:rsidR="004623E3" w:rsidRDefault="004623E3" w:rsidP="004623E3">
      <w:pPr>
        <w:pStyle w:val="ListParagraph"/>
        <w:ind w:left="2160"/>
      </w:pPr>
    </w:p>
    <w:p w14:paraId="00B8FA40" w14:textId="24797456" w:rsidR="004623E3" w:rsidRPr="004623E3" w:rsidRDefault="004623E3" w:rsidP="007931C0">
      <w:pPr>
        <w:pStyle w:val="ListParagraph"/>
        <w:numPr>
          <w:ilvl w:val="1"/>
          <w:numId w:val="1"/>
        </w:numPr>
        <w:rPr>
          <w:b/>
          <w:bCs/>
        </w:rPr>
      </w:pPr>
      <w:r w:rsidRPr="004623E3">
        <w:rPr>
          <w:b/>
          <w:bCs/>
        </w:rPr>
        <w:t>Increase taxation of Social Security benefits</w:t>
      </w:r>
    </w:p>
    <w:p w14:paraId="1BC03F1C" w14:textId="6FDF186A" w:rsidR="004623E3" w:rsidRDefault="004623E3" w:rsidP="007931C0">
      <w:pPr>
        <w:pStyle w:val="ListParagraph"/>
        <w:numPr>
          <w:ilvl w:val="2"/>
          <w:numId w:val="1"/>
        </w:numPr>
      </w:pPr>
      <w:r>
        <w:t>In 1993, Congress increased the threshold for taxation of social security benefits to 85%.</w:t>
      </w:r>
    </w:p>
    <w:p w14:paraId="30A3EED6" w14:textId="7CFC35AF" w:rsidR="004623E3" w:rsidRDefault="004623E3" w:rsidP="007931C0">
      <w:pPr>
        <w:pStyle w:val="ListParagraph"/>
        <w:numPr>
          <w:ilvl w:val="2"/>
          <w:numId w:val="1"/>
        </w:numPr>
      </w:pPr>
      <w:r>
        <w:t>The proposal considered here would raise that to 100% of social security benefits that are taxable.</w:t>
      </w:r>
    </w:p>
    <w:p w14:paraId="5B5D1060" w14:textId="77777777" w:rsidR="00E0562D" w:rsidRDefault="00E0562D" w:rsidP="00E0562D"/>
    <w:p w14:paraId="43263F90" w14:textId="52291850" w:rsidR="004623E3" w:rsidRDefault="004623E3" w:rsidP="00E0562D">
      <w:r>
        <w:t xml:space="preserve">One thing that is important to note is that from an economist’s perspective, an increase in the taxes paid on social security benefits is just another way or reducing benefits. A tax increase may well affect recipients at different income levels differently – higher income households will pay a higher marginal tax on benefits – but </w:t>
      </w:r>
      <w:proofErr w:type="gramStart"/>
      <w:r>
        <w:t>the end result</w:t>
      </w:r>
      <w:proofErr w:type="gramEnd"/>
      <w:r>
        <w:t xml:space="preserve"> is a reduction in benefits for all recipients.</w:t>
      </w:r>
    </w:p>
    <w:p w14:paraId="07ACEB47" w14:textId="77777777" w:rsidR="004623E3" w:rsidRDefault="004623E3" w:rsidP="00E0562D"/>
    <w:p w14:paraId="3FE758F8" w14:textId="5A98EE7E" w:rsidR="00E0562D" w:rsidRPr="00FB03D7" w:rsidRDefault="00B478E3" w:rsidP="007931C0">
      <w:pPr>
        <w:pStyle w:val="ListParagraph"/>
        <w:keepNext/>
        <w:keepLines/>
        <w:numPr>
          <w:ilvl w:val="0"/>
          <w:numId w:val="1"/>
        </w:numPr>
        <w:rPr>
          <w:b/>
        </w:rPr>
      </w:pPr>
      <w:r>
        <w:rPr>
          <w:b/>
        </w:rPr>
        <w:t>Possible Changes to Revenues: Example</w:t>
      </w:r>
    </w:p>
    <w:p w14:paraId="294CFE7B" w14:textId="77777777" w:rsidR="00E0562D" w:rsidRPr="00FB03D7" w:rsidRDefault="00E0562D" w:rsidP="00E0562D">
      <w:pPr>
        <w:keepNext/>
        <w:keepLines/>
        <w:rPr>
          <w:b/>
        </w:rPr>
      </w:pPr>
    </w:p>
    <w:p w14:paraId="09CB8D1A" w14:textId="4AC8C0A9" w:rsidR="00E0562D" w:rsidRDefault="004623E3" w:rsidP="00E0562D">
      <w:r>
        <w:t xml:space="preserve">Suppose we pick one of those proposals for raising revenues and we tax all wages </w:t>
      </w:r>
      <w:proofErr w:type="gramStart"/>
      <w:r>
        <w:t>in excess of</w:t>
      </w:r>
      <w:proofErr w:type="gramEnd"/>
      <w:r>
        <w:t xml:space="preserve"> $400,000 in addition to those below $184,500.  This leaves a significant donut hole of income that does not get taxes – income between $184,500 and $400,000.</w:t>
      </w:r>
    </w:p>
    <w:p w14:paraId="509F015B" w14:textId="77777777" w:rsidR="004623E3" w:rsidRDefault="004623E3" w:rsidP="00E0562D"/>
    <w:p w14:paraId="5240F8EC" w14:textId="05CD7CCB" w:rsidR="004623E3" w:rsidRDefault="004623E3" w:rsidP="00E0562D">
      <w:r>
        <w:t xml:space="preserve">The graph on the right illustrates that this proposal has both revenue implications and s very small expenditure cost as the new “Outlay” line (dashed) is above the old one out towards the end of the </w:t>
      </w:r>
      <w:proofErr w:type="gramStart"/>
      <w:r>
        <w:t>time period</w:t>
      </w:r>
      <w:proofErr w:type="gramEnd"/>
      <w:r>
        <w:t>. This happens because those who are now taxed more highly have more credit in the social security system and they now receive higher benefits.</w:t>
      </w:r>
    </w:p>
    <w:p w14:paraId="2672C46F" w14:textId="77777777" w:rsidR="004623E3" w:rsidRDefault="004623E3" w:rsidP="00E0562D"/>
    <w:p w14:paraId="792CAD84" w14:textId="5E630419" w:rsidR="004623E3" w:rsidRDefault="004623E3" w:rsidP="00E0562D">
      <w:r>
        <w:t>The major takeaway from this proposal is that revenues increase significantly and stay high, amounting to about 16% of payroll by 2050.</w:t>
      </w:r>
    </w:p>
    <w:p w14:paraId="4173A4DB" w14:textId="77777777" w:rsidR="004623E3" w:rsidRDefault="004623E3" w:rsidP="00E0562D"/>
    <w:p w14:paraId="6173BA8C" w14:textId="2015514B" w:rsidR="004623E3" w:rsidRDefault="004623E3" w:rsidP="00E0562D">
      <w:r>
        <w:t>This proposal gets us about two-thirds of the way to solving the problem.</w:t>
      </w:r>
    </w:p>
    <w:p w14:paraId="60F0DECF" w14:textId="77777777" w:rsidR="00E0562D" w:rsidRDefault="00E0562D" w:rsidP="00E0562D"/>
    <w:p w14:paraId="05FB0801" w14:textId="6A85588C" w:rsidR="00E0562D" w:rsidRPr="00FB03D7" w:rsidRDefault="00B478E3" w:rsidP="007931C0">
      <w:pPr>
        <w:pStyle w:val="ListParagraph"/>
        <w:keepNext/>
        <w:keepLines/>
        <w:numPr>
          <w:ilvl w:val="0"/>
          <w:numId w:val="1"/>
        </w:numPr>
        <w:rPr>
          <w:b/>
        </w:rPr>
      </w:pPr>
      <w:r>
        <w:rPr>
          <w:b/>
        </w:rPr>
        <w:t xml:space="preserve">Changing the Cap Can Go </w:t>
      </w:r>
      <w:proofErr w:type="gramStart"/>
      <w:r>
        <w:rPr>
          <w:b/>
        </w:rPr>
        <w:t>A</w:t>
      </w:r>
      <w:proofErr w:type="gramEnd"/>
      <w:r>
        <w:rPr>
          <w:b/>
        </w:rPr>
        <w:t xml:space="preserve"> Long Way…</w:t>
      </w:r>
    </w:p>
    <w:p w14:paraId="0A6EC943" w14:textId="77777777" w:rsidR="00E0562D" w:rsidRPr="00FB03D7" w:rsidRDefault="00E0562D" w:rsidP="00E0562D">
      <w:pPr>
        <w:keepNext/>
        <w:keepLines/>
        <w:rPr>
          <w:b/>
        </w:rPr>
      </w:pPr>
    </w:p>
    <w:p w14:paraId="572BB9F9" w14:textId="7413CDC9" w:rsidR="00E0562D" w:rsidRDefault="004623E3" w:rsidP="00E0562D">
      <w:r>
        <w:t>Let’s step back and consider a variety of different ways of changing the cap. This graph has 4 different proposals in addition to the baseline. The baseline is the steepest line.</w:t>
      </w:r>
    </w:p>
    <w:p w14:paraId="110E649F" w14:textId="77777777" w:rsidR="004623E3" w:rsidRDefault="004623E3" w:rsidP="00E0562D"/>
    <w:p w14:paraId="03D8E116" w14:textId="0AA5691A" w:rsidR="004623E3" w:rsidRDefault="004623E3" w:rsidP="00E0562D">
      <w:r>
        <w:lastRenderedPageBreak/>
        <w:t>The teal line is comparable to what we just considered, but it does not include increasing benefits.</w:t>
      </w:r>
      <w:r w:rsidR="00E2140D">
        <w:t xml:space="preserve"> This alone, solves the problem through 2025 – assuming that it is enacted now.</w:t>
      </w:r>
    </w:p>
    <w:p w14:paraId="398A88A1" w14:textId="77777777" w:rsidR="00E2140D" w:rsidRDefault="00E2140D" w:rsidP="00E0562D"/>
    <w:p w14:paraId="602489F2" w14:textId="45C0DBA0" w:rsidR="00E2140D" w:rsidRDefault="00E2140D" w:rsidP="00E0562D">
      <w:r>
        <w:t>We will talk shortly about how much the adjustments change by delaying a solution to the problem. Turns out to be significantly.</w:t>
      </w:r>
    </w:p>
    <w:p w14:paraId="78812099" w14:textId="77777777" w:rsidR="00E2140D" w:rsidRDefault="00E2140D" w:rsidP="00E0562D"/>
    <w:p w14:paraId="1FFD7775" w14:textId="7990CEB7" w:rsidR="00E2140D" w:rsidRDefault="00E2140D" w:rsidP="00E0562D">
      <w:r>
        <w:t>The blue line reflects what happens to solvency if we eliminate the tax cap and do not increase benefits accordingly. This delays insolvency until about 2067, or nearly 34 years.</w:t>
      </w:r>
    </w:p>
    <w:p w14:paraId="438A6CDC" w14:textId="77777777" w:rsidR="00E0562D" w:rsidRDefault="00E0562D" w:rsidP="00E0562D"/>
    <w:p w14:paraId="4E3B4932" w14:textId="0B721212" w:rsidR="00E0562D" w:rsidRPr="00FB03D7" w:rsidRDefault="00B478E3" w:rsidP="007931C0">
      <w:pPr>
        <w:pStyle w:val="ListParagraph"/>
        <w:keepNext/>
        <w:keepLines/>
        <w:numPr>
          <w:ilvl w:val="0"/>
          <w:numId w:val="1"/>
        </w:numPr>
        <w:rPr>
          <w:b/>
        </w:rPr>
      </w:pPr>
      <w:r>
        <w:rPr>
          <w:b/>
        </w:rPr>
        <w:t>Possible Changes to Benefits</w:t>
      </w:r>
    </w:p>
    <w:p w14:paraId="5373DEF3" w14:textId="77777777" w:rsidR="00E0562D" w:rsidRPr="00FB03D7" w:rsidRDefault="00E0562D" w:rsidP="00E0562D">
      <w:pPr>
        <w:keepNext/>
        <w:keepLines/>
        <w:rPr>
          <w:b/>
        </w:rPr>
      </w:pPr>
    </w:p>
    <w:p w14:paraId="1F3CFDAD" w14:textId="3B1BAA90" w:rsidR="00E0562D" w:rsidRDefault="00332156" w:rsidP="00E0562D">
      <w:r>
        <w:t>As with revenues, there are a variety of ways to close the gap by reducing revenues.</w:t>
      </w:r>
    </w:p>
    <w:p w14:paraId="3E5F7720" w14:textId="77777777" w:rsidR="00332156" w:rsidRDefault="00332156" w:rsidP="00E0562D"/>
    <w:p w14:paraId="4A4B389F" w14:textId="42D219CC" w:rsidR="00332156" w:rsidRDefault="00332156" w:rsidP="00E0562D">
      <w:r>
        <w:t>One way is to reduce initial benefits, by some percentage. As opposed to increasing the tax rate, a 1 percentage point reduction in initial benefits closes just 3% of the gap.</w:t>
      </w:r>
    </w:p>
    <w:p w14:paraId="24BCCD8A" w14:textId="77777777" w:rsidR="00332156" w:rsidRDefault="00332156" w:rsidP="00E0562D"/>
    <w:p w14:paraId="1CAFFCC6" w14:textId="131834A9" w:rsidR="00332156" w:rsidRDefault="00332156" w:rsidP="00E0562D">
      <w:r>
        <w:t xml:space="preserve">Other options include slowing the initial benefit growth. This can </w:t>
      </w:r>
      <w:proofErr w:type="gramStart"/>
      <w:r>
        <w:t>close up</w:t>
      </w:r>
      <w:proofErr w:type="gramEnd"/>
      <w:r>
        <w:t xml:space="preserve"> to 60% of the gap depending on what proportion of earners this slowed benefit growth applies to.</w:t>
      </w:r>
    </w:p>
    <w:p w14:paraId="47CE0196" w14:textId="77777777" w:rsidR="00332156" w:rsidRDefault="00332156" w:rsidP="00E0562D"/>
    <w:p w14:paraId="6AD78793" w14:textId="38FEBC0B" w:rsidR="00332156" w:rsidRDefault="00332156" w:rsidP="00E0562D">
      <w:r>
        <w:t>Another way of closing the gap is raising the retirement age. This can close as much as 39% of the gap. We will discuss this option specifically in a couple of slides.</w:t>
      </w:r>
    </w:p>
    <w:p w14:paraId="01DC90D2" w14:textId="77777777" w:rsidR="00E0562D" w:rsidRDefault="00E0562D" w:rsidP="00E0562D"/>
    <w:p w14:paraId="77EBFF15" w14:textId="3EFC9CE7" w:rsidR="00E0562D" w:rsidRPr="00FB03D7" w:rsidRDefault="00B478E3" w:rsidP="007931C0">
      <w:pPr>
        <w:pStyle w:val="ListParagraph"/>
        <w:keepNext/>
        <w:keepLines/>
        <w:numPr>
          <w:ilvl w:val="0"/>
          <w:numId w:val="1"/>
        </w:numPr>
        <w:rPr>
          <w:b/>
        </w:rPr>
      </w:pPr>
      <w:r>
        <w:rPr>
          <w:b/>
        </w:rPr>
        <w:t>Possible Changes to Benefits: Example</w:t>
      </w:r>
    </w:p>
    <w:p w14:paraId="33A5B341" w14:textId="77777777" w:rsidR="00E0562D" w:rsidRPr="00FB03D7" w:rsidRDefault="00E0562D" w:rsidP="00E0562D">
      <w:pPr>
        <w:keepNext/>
        <w:keepLines/>
        <w:rPr>
          <w:b/>
        </w:rPr>
      </w:pPr>
    </w:p>
    <w:p w14:paraId="76DA8A5E" w14:textId="53B0F2C4" w:rsidR="00E0562D" w:rsidRDefault="00332156" w:rsidP="00E0562D">
      <w:r>
        <w:t xml:space="preserve">For now, let’s consider what happens if we slow benefit growth for the top half of earners. This means that over time their benefits will be </w:t>
      </w:r>
      <w:proofErr w:type="gramStart"/>
      <w:r>
        <w:t>less and less</w:t>
      </w:r>
      <w:proofErr w:type="gramEnd"/>
      <w:r>
        <w:t xml:space="preserve"> generous. This solves about one-third of the problem.</w:t>
      </w:r>
    </w:p>
    <w:p w14:paraId="270E10AB" w14:textId="77777777" w:rsidR="00332156" w:rsidRDefault="00332156" w:rsidP="00E0562D"/>
    <w:p w14:paraId="249E31DC" w14:textId="2C8E7ECC" w:rsidR="00332156" w:rsidRDefault="00332156" w:rsidP="00E0562D">
      <w:r>
        <w:t xml:space="preserve">It is worth noting that this strategy also lowers baseline revenues – the dashed red line is below the solid red line after a time. This happens because lower levels of social security benefits will slow the growth of the economy.  Retirees tend to spend nearly </w:t>
      </w:r>
      <w:proofErr w:type="gramStart"/>
      <w:r>
        <w:t>all of</w:t>
      </w:r>
      <w:proofErr w:type="gramEnd"/>
      <w:r>
        <w:t xml:space="preserve"> their benefits.</w:t>
      </w:r>
    </w:p>
    <w:p w14:paraId="38FB3C79" w14:textId="77777777" w:rsidR="00E0562D" w:rsidRDefault="00E0562D" w:rsidP="00E0562D"/>
    <w:p w14:paraId="0909D9F8" w14:textId="5049DC85" w:rsidR="00E0562D" w:rsidRPr="00FB03D7" w:rsidRDefault="00B478E3" w:rsidP="007931C0">
      <w:pPr>
        <w:pStyle w:val="ListParagraph"/>
        <w:keepNext/>
        <w:keepLines/>
        <w:numPr>
          <w:ilvl w:val="0"/>
          <w:numId w:val="1"/>
        </w:numPr>
        <w:rPr>
          <w:b/>
        </w:rPr>
      </w:pPr>
      <w:r>
        <w:rPr>
          <w:b/>
        </w:rPr>
        <w:t>Suppose We Do Both! Problem Solved</w:t>
      </w:r>
    </w:p>
    <w:p w14:paraId="59FBB51E" w14:textId="77777777" w:rsidR="00E0562D" w:rsidRPr="00FB03D7" w:rsidRDefault="00E0562D" w:rsidP="00332156">
      <w:pPr>
        <w:keepNext/>
        <w:keepLines/>
        <w:rPr>
          <w:b/>
        </w:rPr>
      </w:pPr>
    </w:p>
    <w:p w14:paraId="28601851" w14:textId="4488EE14" w:rsidR="00E0562D" w:rsidRDefault="00866582" w:rsidP="00E0562D">
      <w:r>
        <w:t>Between the two examples, we have revenue enhancements and benefit cuts that completely solve the insolvency crisis. Revenues accounting for 2/3 of it and benefit cuts accounting for 1/3 of it.</w:t>
      </w:r>
    </w:p>
    <w:p w14:paraId="457AB6E0" w14:textId="77777777" w:rsidR="00866582" w:rsidRDefault="00866582" w:rsidP="00E0562D"/>
    <w:p w14:paraId="4CECE746" w14:textId="332E40FA" w:rsidR="00866582" w:rsidRDefault="00866582" w:rsidP="00E0562D">
      <w:r>
        <w:t>The problem is not intractable, until politics comes into play.</w:t>
      </w:r>
    </w:p>
    <w:p w14:paraId="09919BCB" w14:textId="77777777" w:rsidR="00E0562D" w:rsidRDefault="00E0562D" w:rsidP="00E0562D"/>
    <w:p w14:paraId="39F645F8" w14:textId="3B3CFD4F" w:rsidR="00E0562D" w:rsidRPr="00FB03D7" w:rsidRDefault="00B478E3" w:rsidP="007931C0">
      <w:pPr>
        <w:pStyle w:val="ListParagraph"/>
        <w:keepNext/>
        <w:keepLines/>
        <w:numPr>
          <w:ilvl w:val="0"/>
          <w:numId w:val="1"/>
        </w:numPr>
        <w:rPr>
          <w:b/>
        </w:rPr>
      </w:pPr>
      <w:r>
        <w:rPr>
          <w:b/>
        </w:rPr>
        <w:t>Some Additional Thoughts on Options</w:t>
      </w:r>
    </w:p>
    <w:p w14:paraId="37E70D24" w14:textId="77777777" w:rsidR="00E0562D" w:rsidRPr="00FB03D7" w:rsidRDefault="00E0562D" w:rsidP="00E0562D">
      <w:pPr>
        <w:keepNext/>
        <w:keepLines/>
        <w:rPr>
          <w:b/>
        </w:rPr>
      </w:pPr>
    </w:p>
    <w:p w14:paraId="0DDA8B83" w14:textId="6D3BC692" w:rsidR="00E2140D" w:rsidRDefault="00E2140D" w:rsidP="00E2140D">
      <w:r>
        <w:t>There are other policy options available beyond those in the simulation, including changing cost of living adjustments and raising the retirement age.</w:t>
      </w:r>
    </w:p>
    <w:p w14:paraId="4067502C" w14:textId="77777777" w:rsidR="00E2140D" w:rsidRDefault="00E2140D" w:rsidP="00E2140D"/>
    <w:p w14:paraId="5D60D41B" w14:textId="1D29F07B" w:rsidR="00E2140D" w:rsidRDefault="00E2140D" w:rsidP="00E2140D">
      <w:proofErr w:type="gramStart"/>
      <w:r>
        <w:t>Both of these</w:t>
      </w:r>
      <w:proofErr w:type="gramEnd"/>
      <w:r>
        <w:t xml:space="preserve"> should be considered a </w:t>
      </w:r>
      <w:proofErr w:type="gramStart"/>
      <w:r>
        <w:t>reductions</w:t>
      </w:r>
      <w:proofErr w:type="gramEnd"/>
      <w:r>
        <w:t xml:space="preserve"> in benefits.</w:t>
      </w:r>
    </w:p>
    <w:p w14:paraId="02BC475A" w14:textId="77777777" w:rsidR="00E2140D" w:rsidRDefault="00E2140D" w:rsidP="00E2140D"/>
    <w:p w14:paraId="7634D5CF" w14:textId="41D76B86" w:rsidR="00E2140D" w:rsidRDefault="00E2140D" w:rsidP="00E2140D">
      <w:r>
        <w:t>Let’s talk more about raising the retirement age as it is rather complicated.</w:t>
      </w:r>
    </w:p>
    <w:p w14:paraId="6BCF2A80" w14:textId="77777777" w:rsidR="00E2140D" w:rsidRDefault="00E2140D" w:rsidP="00E2140D"/>
    <w:p w14:paraId="0BF1CE04" w14:textId="5BE7C4FF" w:rsidR="00E0562D" w:rsidRPr="00FB03D7" w:rsidRDefault="00B478E3" w:rsidP="007931C0">
      <w:pPr>
        <w:pStyle w:val="ListParagraph"/>
        <w:keepNext/>
        <w:keepLines/>
        <w:numPr>
          <w:ilvl w:val="0"/>
          <w:numId w:val="1"/>
        </w:numPr>
        <w:rPr>
          <w:b/>
        </w:rPr>
      </w:pPr>
      <w:r>
        <w:rPr>
          <w:b/>
        </w:rPr>
        <w:t>Raising the Retirement Age</w:t>
      </w:r>
    </w:p>
    <w:p w14:paraId="56793882" w14:textId="77777777" w:rsidR="00E0562D" w:rsidRPr="00FB03D7" w:rsidRDefault="00E0562D" w:rsidP="00E0562D">
      <w:pPr>
        <w:keepNext/>
        <w:keepLines/>
        <w:rPr>
          <w:b/>
        </w:rPr>
      </w:pPr>
    </w:p>
    <w:p w14:paraId="354584F5" w14:textId="77777777" w:rsidR="00E2140D" w:rsidRDefault="00E2140D" w:rsidP="00E2140D">
      <w:r>
        <w:t>At first blush, it seems an equitable solution. Delaying the retirement age costs all beneficiaries about 8% of their total benefits. First thing to note: this is a benefit cut, plain and simple.</w:t>
      </w:r>
    </w:p>
    <w:p w14:paraId="470A8C56" w14:textId="77777777" w:rsidR="00E2140D" w:rsidRDefault="00E2140D" w:rsidP="00E2140D"/>
    <w:p w14:paraId="7AB69734" w14:textId="57285758" w:rsidR="00E2140D" w:rsidRDefault="00E2140D" w:rsidP="00E2140D">
      <w:r>
        <w:t>If low income and high income alike get an 8% cut in benefits, this seems fair. And if we raise it to 69 and then index the retirement age to longevity.</w:t>
      </w:r>
    </w:p>
    <w:p w14:paraId="70882EC0" w14:textId="77777777" w:rsidR="00E2140D" w:rsidRDefault="00E2140D" w:rsidP="00E2140D"/>
    <w:p w14:paraId="49D3AF89" w14:textId="78274006" w:rsidR="00E2140D" w:rsidRDefault="00E2140D" w:rsidP="00E2140D">
      <w:r>
        <w:t>First blush is not necessarily correct. If you think about it in terms of the implications for income, it is a very different story.</w:t>
      </w:r>
    </w:p>
    <w:p w14:paraId="6E83D040" w14:textId="77777777" w:rsidR="00E0562D" w:rsidRDefault="00E0562D" w:rsidP="00E0562D"/>
    <w:p w14:paraId="16447F43" w14:textId="00A4D5AA" w:rsidR="00E0562D" w:rsidRPr="00FB03D7" w:rsidRDefault="00B478E3" w:rsidP="007931C0">
      <w:pPr>
        <w:pStyle w:val="ListParagraph"/>
        <w:keepNext/>
        <w:keepLines/>
        <w:numPr>
          <w:ilvl w:val="0"/>
          <w:numId w:val="1"/>
        </w:numPr>
        <w:rPr>
          <w:b/>
        </w:rPr>
      </w:pPr>
      <w:r>
        <w:rPr>
          <w:b/>
        </w:rPr>
        <w:t>Program is Very Important for Low-Income Retirees</w:t>
      </w:r>
    </w:p>
    <w:p w14:paraId="5CD2F857" w14:textId="77777777" w:rsidR="00E0562D" w:rsidRPr="00FB03D7" w:rsidRDefault="00E0562D" w:rsidP="00E0562D">
      <w:pPr>
        <w:keepNext/>
        <w:keepLines/>
        <w:rPr>
          <w:b/>
        </w:rPr>
      </w:pPr>
    </w:p>
    <w:p w14:paraId="248E1AFE" w14:textId="065FB7EA" w:rsidR="00E0562D" w:rsidRDefault="00E2140D" w:rsidP="00E0562D">
      <w:r>
        <w:t>As you might imagine, social security provides a higher percent of total income for low-income households than it does for high-income households.</w:t>
      </w:r>
    </w:p>
    <w:p w14:paraId="485FF7DF" w14:textId="77777777" w:rsidR="00E2140D" w:rsidRDefault="00E2140D" w:rsidP="00E0562D"/>
    <w:p w14:paraId="4FB99501" w14:textId="40D48A41" w:rsidR="00E2140D" w:rsidRDefault="00E2140D" w:rsidP="00E0562D">
      <w:r>
        <w:t xml:space="preserve">As you can see, social security provides 81% of income for </w:t>
      </w:r>
      <w:proofErr w:type="gramStart"/>
      <w:r>
        <w:t>low and moderate income</w:t>
      </w:r>
      <w:proofErr w:type="gramEnd"/>
      <w:r>
        <w:t xml:space="preserve"> households, but just 15% of income for high income households.</w:t>
      </w:r>
    </w:p>
    <w:p w14:paraId="05128E3E" w14:textId="77777777" w:rsidR="002610AC" w:rsidRDefault="002610AC" w:rsidP="00E0562D"/>
    <w:p w14:paraId="548A882A" w14:textId="54D86841" w:rsidR="002610AC" w:rsidRDefault="002610AC" w:rsidP="00E0562D">
      <w:r>
        <w:t>If we reduce social security benefits by 8%, that is a bigger hit to total income in low-income households than it is to income in high-income households. Therefore, the effective tax on income for low-income households is higher than it is for high-income households.</w:t>
      </w:r>
    </w:p>
    <w:p w14:paraId="49C1BC0B" w14:textId="77777777" w:rsidR="002610AC" w:rsidRDefault="002610AC" w:rsidP="00E0562D"/>
    <w:p w14:paraId="49C692D7" w14:textId="4EF6084C" w:rsidR="002610AC" w:rsidRDefault="002610AC" w:rsidP="00E0562D">
      <w:r>
        <w:t>Raising the retirement age could therefore be considered a regressive proposal for solving the broader problem – it imposes a more significant burden on low-income households than high.</w:t>
      </w:r>
    </w:p>
    <w:p w14:paraId="7AAE3FA3" w14:textId="77777777" w:rsidR="00E0562D" w:rsidRDefault="00E0562D" w:rsidP="00E0562D"/>
    <w:p w14:paraId="3FECF70F" w14:textId="5ADB8CE5" w:rsidR="00E0562D" w:rsidRPr="00FB03D7" w:rsidRDefault="00B478E3" w:rsidP="007931C0">
      <w:pPr>
        <w:pStyle w:val="ListParagraph"/>
        <w:keepNext/>
        <w:keepLines/>
        <w:numPr>
          <w:ilvl w:val="0"/>
          <w:numId w:val="1"/>
        </w:numPr>
        <w:rPr>
          <w:b/>
        </w:rPr>
      </w:pPr>
      <w:r>
        <w:rPr>
          <w:b/>
        </w:rPr>
        <w:t>Raising the Retirement Age</w:t>
      </w:r>
    </w:p>
    <w:p w14:paraId="00CEC635" w14:textId="77777777" w:rsidR="00E0562D" w:rsidRPr="00FB03D7" w:rsidRDefault="00E0562D" w:rsidP="00E0562D">
      <w:pPr>
        <w:keepNext/>
        <w:keepLines/>
        <w:rPr>
          <w:b/>
        </w:rPr>
      </w:pPr>
    </w:p>
    <w:p w14:paraId="179684DF" w14:textId="666D55E3" w:rsidR="00E0562D" w:rsidRDefault="002610AC" w:rsidP="00E0562D">
      <w:r>
        <w:t>It is also abundantly clear that low-income workers just live shorter lives than to high-income workers.</w:t>
      </w:r>
    </w:p>
    <w:p w14:paraId="01E20006" w14:textId="77777777" w:rsidR="002610AC" w:rsidRDefault="002610AC" w:rsidP="00E0562D"/>
    <w:p w14:paraId="49C5821E" w14:textId="55841201" w:rsidR="002610AC" w:rsidRDefault="002610AC" w:rsidP="00E0562D">
      <w:r>
        <w:t>Among women, the difference in longevity is just over 10 years – with high-income women outliving low-income women by 10.1 years.</w:t>
      </w:r>
    </w:p>
    <w:p w14:paraId="74059950" w14:textId="77777777" w:rsidR="002610AC" w:rsidRDefault="002610AC" w:rsidP="00E0562D"/>
    <w:p w14:paraId="0A5DC917" w14:textId="4B7640B0" w:rsidR="002610AC" w:rsidRDefault="002610AC" w:rsidP="00E0562D">
      <w:r>
        <w:t>Among men, the difference is more pronounced, at 14.6 years.</w:t>
      </w:r>
    </w:p>
    <w:p w14:paraId="173AE181" w14:textId="77777777" w:rsidR="002610AC" w:rsidRDefault="002610AC" w:rsidP="00E0562D"/>
    <w:p w14:paraId="4BB7671B" w14:textId="117B69BB" w:rsidR="002610AC" w:rsidRDefault="002610AC" w:rsidP="00E0562D">
      <w:r>
        <w:t>This observation has several considerations:</w:t>
      </w:r>
    </w:p>
    <w:p w14:paraId="37ED94ED" w14:textId="204E7F96" w:rsidR="002610AC" w:rsidRDefault="002610AC" w:rsidP="007931C0">
      <w:pPr>
        <w:pStyle w:val="ListParagraph"/>
        <w:numPr>
          <w:ilvl w:val="1"/>
          <w:numId w:val="1"/>
        </w:numPr>
      </w:pPr>
      <w:r>
        <w:lastRenderedPageBreak/>
        <w:t xml:space="preserve">One you reduce social security benefits by a </w:t>
      </w:r>
      <w:proofErr w:type="gramStart"/>
      <w:r>
        <w:t>year,</w:t>
      </w:r>
      <w:proofErr w:type="gramEnd"/>
      <w:r>
        <w:t xml:space="preserve"> you are effectively taking away a greater proportion of the duration of benefits for low-income workers than for high-income workers.</w:t>
      </w:r>
    </w:p>
    <w:p w14:paraId="45D4C02F" w14:textId="1317B0A7" w:rsidR="002610AC" w:rsidRDefault="002610AC" w:rsidP="007931C0">
      <w:pPr>
        <w:pStyle w:val="ListParagraph"/>
        <w:numPr>
          <w:ilvl w:val="1"/>
          <w:numId w:val="1"/>
        </w:numPr>
      </w:pPr>
      <w:r>
        <w:t>The reality is that an increase in the retirement age will reduce the number of low-income workers that live long enough to receive benefits MUCH more than it will high-income workers.</w:t>
      </w:r>
    </w:p>
    <w:p w14:paraId="16AA56A0" w14:textId="5735BA76" w:rsidR="002610AC" w:rsidRDefault="002610AC" w:rsidP="007931C0">
      <w:pPr>
        <w:pStyle w:val="ListParagraph"/>
        <w:numPr>
          <w:ilvl w:val="2"/>
          <w:numId w:val="1"/>
        </w:numPr>
      </w:pPr>
      <w:r>
        <w:t xml:space="preserve">Lifespan is an average – many </w:t>
      </w:r>
      <w:proofErr w:type="gramStart"/>
      <w:r>
        <w:t>low and high income</w:t>
      </w:r>
      <w:proofErr w:type="gramEnd"/>
      <w:r>
        <w:t xml:space="preserve"> workers live longer and shorter lives than lifespan indicates.</w:t>
      </w:r>
    </w:p>
    <w:p w14:paraId="6697476F" w14:textId="34938319" w:rsidR="002610AC" w:rsidRDefault="002610AC" w:rsidP="007931C0">
      <w:pPr>
        <w:pStyle w:val="ListParagraph"/>
        <w:numPr>
          <w:ilvl w:val="2"/>
          <w:numId w:val="1"/>
        </w:numPr>
      </w:pPr>
      <w:r>
        <w:t>More of the distribution of deaths for low-income workers will ALWAYS be to the left of the retirement age than for high-income workers.</w:t>
      </w:r>
    </w:p>
    <w:p w14:paraId="5098A1B4" w14:textId="0E894206" w:rsidR="002610AC" w:rsidRDefault="002610AC" w:rsidP="007931C0">
      <w:pPr>
        <w:pStyle w:val="ListParagraph"/>
        <w:numPr>
          <w:ilvl w:val="2"/>
          <w:numId w:val="1"/>
        </w:numPr>
      </w:pPr>
      <w:r>
        <w:t>In fact, if you index the retirement age to lifespan, you could imagine the retirement age at some point exceeding the lifespan of low-income workers.</w:t>
      </w:r>
    </w:p>
    <w:p w14:paraId="5B25C809" w14:textId="77777777" w:rsidR="002610AC" w:rsidRDefault="002610AC" w:rsidP="002610AC"/>
    <w:p w14:paraId="11031334" w14:textId="07E535D5" w:rsidR="002610AC" w:rsidRDefault="002610AC" w:rsidP="002610AC">
      <w:r>
        <w:t xml:space="preserve">The ability of low-income workers is after less than those of high-income workers to postpone retirement for another year. As is reflected in the differences in lifespan, many low-income workers have spent their entire adult lives working jobs that wear heavily on the body – much </w:t>
      </w:r>
      <w:r w:rsidR="00866582">
        <w:t>more so</w:t>
      </w:r>
      <w:r>
        <w:t xml:space="preserve"> than high income workers.</w:t>
      </w:r>
    </w:p>
    <w:p w14:paraId="04741989" w14:textId="77777777" w:rsidR="00E0562D" w:rsidRDefault="00E0562D" w:rsidP="00E0562D"/>
    <w:p w14:paraId="231FB909" w14:textId="31C97444" w:rsidR="00E0562D" w:rsidRPr="00FB03D7" w:rsidRDefault="00B478E3" w:rsidP="007931C0">
      <w:pPr>
        <w:pStyle w:val="ListParagraph"/>
        <w:keepNext/>
        <w:keepLines/>
        <w:numPr>
          <w:ilvl w:val="0"/>
          <w:numId w:val="1"/>
        </w:numPr>
        <w:rPr>
          <w:b/>
        </w:rPr>
      </w:pPr>
      <w:r>
        <w:rPr>
          <w:b/>
        </w:rPr>
        <w:t>Investing in the Stock Market</w:t>
      </w:r>
    </w:p>
    <w:p w14:paraId="130A4186" w14:textId="77777777" w:rsidR="00E0562D" w:rsidRPr="00FB03D7" w:rsidRDefault="00E0562D" w:rsidP="00E0562D">
      <w:pPr>
        <w:keepNext/>
        <w:keepLines/>
        <w:rPr>
          <w:b/>
        </w:rPr>
      </w:pPr>
    </w:p>
    <w:p w14:paraId="0B806E73" w14:textId="40F5B743" w:rsidR="00E0562D" w:rsidRDefault="00866582" w:rsidP="00E0562D">
      <w:r>
        <w:t xml:space="preserve">Another solution that is often discussed is investing the funds in the stock market. The first thing to contemplate is that there is not this grand pile of cash sitting somewhere that can be invested in the stock market. There is a trust </w:t>
      </w:r>
      <w:proofErr w:type="gramStart"/>
      <w:r>
        <w:t>fund, but</w:t>
      </w:r>
      <w:proofErr w:type="gramEnd"/>
      <w:r>
        <w:t xml:space="preserve"> remember that it is in nontransferable treasury securities. The only way for the trust fund to be a pile of cash would be for the government to borrow it from the public.</w:t>
      </w:r>
    </w:p>
    <w:p w14:paraId="49D6FE4C" w14:textId="77777777" w:rsidR="00866582" w:rsidRDefault="00866582" w:rsidP="00E0562D"/>
    <w:p w14:paraId="41B51FCB" w14:textId="18C86874" w:rsidR="00866582" w:rsidRDefault="00866582" w:rsidP="00E0562D">
      <w:r>
        <w:t xml:space="preserve">Now, it is possible that over time, </w:t>
      </w:r>
      <w:proofErr w:type="gramStart"/>
      <w:r>
        <w:t>more and more</w:t>
      </w:r>
      <w:proofErr w:type="gramEnd"/>
      <w:r>
        <w:t xml:space="preserve"> funds could be available for investment in the stock market, but this is a wholesale change in the nature of the program. It is currently pay as you go, meaning those who pay in are paying benefits today. </w:t>
      </w:r>
      <w:proofErr w:type="gramStart"/>
      <w:r>
        <w:t>In order for</w:t>
      </w:r>
      <w:proofErr w:type="gramEnd"/>
      <w:r>
        <w:t xml:space="preserve"> there to be funds in the stock market, that would have to change. Current retirees would have to get their benefits from somewhere else.</w:t>
      </w:r>
    </w:p>
    <w:p w14:paraId="6FDE7639" w14:textId="77777777" w:rsidR="00866582" w:rsidRDefault="00866582" w:rsidP="00E0562D"/>
    <w:p w14:paraId="3C793BBE" w14:textId="2274F421" w:rsidR="00866582" w:rsidRDefault="00866582" w:rsidP="00E0562D">
      <w:r>
        <w:t>There are a variety of ways that this transition could happen, but that’s not what we are about, so we will leave it here.</w:t>
      </w:r>
    </w:p>
    <w:p w14:paraId="058C3766" w14:textId="77777777" w:rsidR="00866582" w:rsidRDefault="00866582" w:rsidP="00E0562D"/>
    <w:p w14:paraId="068DD540" w14:textId="6DAA63E9" w:rsidR="00866582" w:rsidRDefault="00866582" w:rsidP="00E0562D">
      <w:r>
        <w:t>It is also important to note that investing in the stock market will not do much to solve the problem. Were the trust fund diversified into the stock market, that would close just 6% of the gap. 6% isn’t nothing, but it would have to be a part of a much larger solution.</w:t>
      </w:r>
    </w:p>
    <w:p w14:paraId="584A74F2" w14:textId="77777777" w:rsidR="00866582" w:rsidRDefault="00866582" w:rsidP="00E0562D"/>
    <w:p w14:paraId="1E25C2F3" w14:textId="29B4B37A" w:rsidR="00866582" w:rsidRDefault="00866582" w:rsidP="00E0562D">
      <w:r>
        <w:t>Other considerations:</w:t>
      </w:r>
    </w:p>
    <w:p w14:paraId="486D3BF4" w14:textId="600BFA1A" w:rsidR="00866582" w:rsidRDefault="00866582" w:rsidP="007931C0">
      <w:pPr>
        <w:pStyle w:val="ListParagraph"/>
        <w:numPr>
          <w:ilvl w:val="2"/>
          <w:numId w:val="1"/>
        </w:numPr>
      </w:pPr>
      <w:r>
        <w:t xml:space="preserve">Government investing in the stock market is troublesome. Many have problems with the government lending money to the markets. This would </w:t>
      </w:r>
      <w:r>
        <w:lastRenderedPageBreak/>
        <w:t>be even more government intervention in markets than we currently (almost) ever do.</w:t>
      </w:r>
    </w:p>
    <w:p w14:paraId="33CE0BB3" w14:textId="22A58C58" w:rsidR="00866582" w:rsidRDefault="00866582" w:rsidP="007931C0">
      <w:pPr>
        <w:pStyle w:val="ListParagraph"/>
        <w:numPr>
          <w:ilvl w:val="2"/>
          <w:numId w:val="1"/>
        </w:numPr>
      </w:pPr>
      <w:r>
        <w:t>The logistics of allowing individuals to customize their portfolios are enormous. They are also subject to political influence and influence from Wall Street.</w:t>
      </w:r>
    </w:p>
    <w:p w14:paraId="2BBF27E4" w14:textId="61D19AD3" w:rsidR="00866582" w:rsidRDefault="00866582" w:rsidP="007931C0">
      <w:pPr>
        <w:pStyle w:val="ListParagraph"/>
        <w:numPr>
          <w:ilvl w:val="2"/>
          <w:numId w:val="1"/>
        </w:numPr>
      </w:pPr>
      <w:r>
        <w:t>Finally, because the stock market doesn’t always go up, it is entirely possible that the system would become more fragile.</w:t>
      </w:r>
    </w:p>
    <w:p w14:paraId="0BB377E4" w14:textId="0D495DB1" w:rsidR="00866582" w:rsidRDefault="00866582" w:rsidP="007931C0">
      <w:pPr>
        <w:pStyle w:val="ListParagraph"/>
        <w:numPr>
          <w:ilvl w:val="3"/>
          <w:numId w:val="1"/>
        </w:numPr>
      </w:pPr>
      <w:r>
        <w:t>Imagine if you were a retiree in 2008, you would have lost a substantial part of your portfolio in 2009.</w:t>
      </w:r>
    </w:p>
    <w:p w14:paraId="442C5499" w14:textId="10A501F8" w:rsidR="00866582" w:rsidRDefault="00866582" w:rsidP="007931C0">
      <w:pPr>
        <w:pStyle w:val="ListParagraph"/>
        <w:numPr>
          <w:ilvl w:val="3"/>
          <w:numId w:val="1"/>
        </w:numPr>
      </w:pPr>
      <w:r>
        <w:t>The solution is to gradually shift people away from stocks toward more stable assets as they approach retirement, but:</w:t>
      </w:r>
    </w:p>
    <w:p w14:paraId="04C06B92" w14:textId="76126A7D" w:rsidR="00866582" w:rsidRDefault="00866582" w:rsidP="007931C0">
      <w:pPr>
        <w:pStyle w:val="ListParagraph"/>
        <w:numPr>
          <w:ilvl w:val="4"/>
          <w:numId w:val="1"/>
        </w:numPr>
      </w:pPr>
      <w:r>
        <w:t>This erodes the returns from investing outside of treasuries.</w:t>
      </w:r>
    </w:p>
    <w:p w14:paraId="0F7AA940" w14:textId="1877C307" w:rsidR="00866582" w:rsidRDefault="008A7305" w:rsidP="007931C0">
      <w:pPr>
        <w:pStyle w:val="ListParagraph"/>
        <w:numPr>
          <w:ilvl w:val="4"/>
          <w:numId w:val="1"/>
        </w:numPr>
      </w:pPr>
      <w:r>
        <w:t>It does nothing to offset losses that might have come earlier in the retiree’s life – eroding their potential income in retirement.</w:t>
      </w:r>
    </w:p>
    <w:p w14:paraId="73FC8B55" w14:textId="77777777" w:rsidR="008A7305" w:rsidRDefault="008A7305" w:rsidP="008A7305">
      <w:pPr>
        <w:pStyle w:val="ListParagraph"/>
        <w:ind w:left="3600"/>
      </w:pPr>
    </w:p>
    <w:p w14:paraId="17ADEAF0" w14:textId="78B9DD85" w:rsidR="008A7305" w:rsidRDefault="008A7305" w:rsidP="008A7305">
      <w:r>
        <w:t xml:space="preserve">What exactly is the solution should the stock market variability ultimately result in significantly higher poverty rates amongst the elderly? There </w:t>
      </w:r>
      <w:proofErr w:type="gramStart"/>
      <w:r>
        <w:t>has to</w:t>
      </w:r>
      <w:proofErr w:type="gramEnd"/>
      <w:r>
        <w:t xml:space="preserve"> be one and I don’t know what it is other than some sort of federal government backstopping of the system.</w:t>
      </w:r>
    </w:p>
    <w:p w14:paraId="47B091F9" w14:textId="77777777" w:rsidR="008A7305" w:rsidRDefault="008A7305" w:rsidP="008A7305"/>
    <w:p w14:paraId="41399BEC" w14:textId="48DEE970" w:rsidR="008A7305" w:rsidRDefault="008A7305" w:rsidP="008A7305">
      <w:r>
        <w:t>There are a variety of other solutions out there that might well have a greater impact than investing in the stock market.</w:t>
      </w:r>
    </w:p>
    <w:p w14:paraId="5919F12A" w14:textId="77777777" w:rsidR="00E0562D" w:rsidRDefault="00E0562D" w:rsidP="00E0562D"/>
    <w:p w14:paraId="7E082790" w14:textId="2D4028AB" w:rsidR="00B478E3" w:rsidRPr="00FB03D7" w:rsidRDefault="00B478E3" w:rsidP="007931C0">
      <w:pPr>
        <w:pStyle w:val="ListParagraph"/>
        <w:keepNext/>
        <w:keepLines/>
        <w:numPr>
          <w:ilvl w:val="0"/>
          <w:numId w:val="1"/>
        </w:numPr>
        <w:rPr>
          <w:b/>
        </w:rPr>
      </w:pPr>
      <w:r>
        <w:rPr>
          <w:b/>
        </w:rPr>
        <w:t>Other Solution? Tax More Than Just Earnings</w:t>
      </w:r>
    </w:p>
    <w:p w14:paraId="19E2B4A7" w14:textId="77777777" w:rsidR="00B478E3" w:rsidRPr="00FB03D7" w:rsidRDefault="00B478E3" w:rsidP="00B478E3">
      <w:pPr>
        <w:keepNext/>
        <w:keepLines/>
        <w:rPr>
          <w:b/>
        </w:rPr>
      </w:pPr>
    </w:p>
    <w:p w14:paraId="29392F61" w14:textId="7BAD13BB" w:rsidR="00B478E3" w:rsidRDefault="008A7305" w:rsidP="00B478E3">
      <w:r>
        <w:t xml:space="preserve">One solution is to tax more than just earnings. </w:t>
      </w:r>
      <w:proofErr w:type="gramStart"/>
      <w:r>
        <w:t>In particular, what</w:t>
      </w:r>
      <w:proofErr w:type="gramEnd"/>
      <w:r>
        <w:t xml:space="preserve"> about capital gains?  There are families that do not receive wage and salary </w:t>
      </w:r>
      <w:proofErr w:type="gramStart"/>
      <w:r>
        <w:t>earnings, but</w:t>
      </w:r>
      <w:proofErr w:type="gramEnd"/>
      <w:r>
        <w:t xml:space="preserve"> live </w:t>
      </w:r>
      <w:proofErr w:type="gramStart"/>
      <w:r>
        <w:t>off of</w:t>
      </w:r>
      <w:proofErr w:type="gramEnd"/>
      <w:r>
        <w:t xml:space="preserve"> capital gains. Granted, they don’t get much in terms of benefits from the system, but they don’t pay in either. The math hasn’t been done, but broadening the base in this way might well increase revenues more than outlays.</w:t>
      </w:r>
    </w:p>
    <w:p w14:paraId="1DBCD56B" w14:textId="77777777" w:rsidR="008A7305" w:rsidRDefault="008A7305" w:rsidP="00B478E3"/>
    <w:p w14:paraId="65D7126D" w14:textId="77FDCF14" w:rsidR="008A7305" w:rsidRDefault="008A7305" w:rsidP="00B478E3">
      <w:r>
        <w:t xml:space="preserve">Social security is an income maintenance </w:t>
      </w:r>
      <w:proofErr w:type="gramStart"/>
      <w:r>
        <w:t>program,</w:t>
      </w:r>
      <w:proofErr w:type="gramEnd"/>
      <w:r>
        <w:t xml:space="preserve"> it is not a wage and salary maintenance program. There is no good economic reason for not taxing capital gains in addition to wage and salary income.</w:t>
      </w:r>
    </w:p>
    <w:p w14:paraId="11DB655F" w14:textId="77777777" w:rsidR="00B478E3" w:rsidRDefault="00B478E3" w:rsidP="00B478E3"/>
    <w:p w14:paraId="28CCABC7" w14:textId="155C2806" w:rsidR="00B478E3" w:rsidRPr="00FB03D7" w:rsidRDefault="00B478E3" w:rsidP="007931C0">
      <w:pPr>
        <w:pStyle w:val="ListParagraph"/>
        <w:keepNext/>
        <w:keepLines/>
        <w:numPr>
          <w:ilvl w:val="0"/>
          <w:numId w:val="1"/>
        </w:numPr>
        <w:rPr>
          <w:b/>
        </w:rPr>
      </w:pPr>
      <w:r>
        <w:rPr>
          <w:b/>
        </w:rPr>
        <w:t>Another Solution?</w:t>
      </w:r>
    </w:p>
    <w:p w14:paraId="4EE6C8F5" w14:textId="77777777" w:rsidR="00B478E3" w:rsidRPr="00FB03D7" w:rsidRDefault="00B478E3" w:rsidP="00B478E3">
      <w:pPr>
        <w:keepNext/>
        <w:keepLines/>
        <w:rPr>
          <w:b/>
        </w:rPr>
      </w:pPr>
    </w:p>
    <w:p w14:paraId="06B84CC7" w14:textId="5D5EDAA7" w:rsidR="00B478E3" w:rsidRDefault="008A7305" w:rsidP="00B478E3">
      <w:r>
        <w:t>Yet another unconventional solution is to increase immigration amongst working age individuals. One of our problems, as we have seen, is that the ratio of working age individuals relative to retired individuals is shrinking, challenging the pay as you go nature of the system.</w:t>
      </w:r>
    </w:p>
    <w:p w14:paraId="150665F6" w14:textId="77777777" w:rsidR="008A7305" w:rsidRDefault="008A7305" w:rsidP="00B478E3"/>
    <w:p w14:paraId="6CA932B3" w14:textId="0E6B85A9" w:rsidR="008A7305" w:rsidRDefault="008A7305" w:rsidP="00B478E3">
      <w:r>
        <w:lastRenderedPageBreak/>
        <w:t>We know that there are many working age individuals wanting to come into the country to work. Allowing more of them to come in in a fully documented way would help to ease the stress on the social security system.</w:t>
      </w:r>
    </w:p>
    <w:p w14:paraId="676625BD" w14:textId="77777777" w:rsidR="00B478E3" w:rsidRDefault="00B478E3" w:rsidP="00B478E3"/>
    <w:p w14:paraId="79818F2F" w14:textId="2B3F0405" w:rsidR="00B478E3" w:rsidRPr="00FB03D7" w:rsidRDefault="00B478E3" w:rsidP="007931C0">
      <w:pPr>
        <w:pStyle w:val="ListParagraph"/>
        <w:keepNext/>
        <w:keepLines/>
        <w:numPr>
          <w:ilvl w:val="0"/>
          <w:numId w:val="1"/>
        </w:numPr>
        <w:rPr>
          <w:b/>
        </w:rPr>
      </w:pPr>
      <w:r>
        <w:rPr>
          <w:b/>
        </w:rPr>
        <w:t>Immigrants to the Rescue?</w:t>
      </w:r>
    </w:p>
    <w:p w14:paraId="7A5EE625" w14:textId="77777777" w:rsidR="00B478E3" w:rsidRPr="00FB03D7" w:rsidRDefault="00B478E3" w:rsidP="00B478E3">
      <w:pPr>
        <w:keepNext/>
        <w:keepLines/>
        <w:rPr>
          <w:b/>
        </w:rPr>
      </w:pPr>
    </w:p>
    <w:p w14:paraId="25B0252F" w14:textId="2CAFADB9" w:rsidR="00B478E3" w:rsidRDefault="008A7305" w:rsidP="00B478E3">
      <w:r>
        <w:t xml:space="preserve">In the years since the onset of the pandemic in February 2020, nearly </w:t>
      </w:r>
      <w:proofErr w:type="gramStart"/>
      <w:r>
        <w:t>all of</w:t>
      </w:r>
      <w:proofErr w:type="gramEnd"/>
      <w:r>
        <w:t xml:space="preserve"> the increase in employment has come from among the </w:t>
      </w:r>
      <w:proofErr w:type="gramStart"/>
      <w:r>
        <w:t>foreign born</w:t>
      </w:r>
      <w:proofErr w:type="gramEnd"/>
      <w:r>
        <w:t xml:space="preserve"> population. </w:t>
      </w:r>
      <w:proofErr w:type="gramStart"/>
      <w:r>
        <w:t>The  working</w:t>
      </w:r>
      <w:proofErr w:type="gramEnd"/>
      <w:r>
        <w:t xml:space="preserve"> </w:t>
      </w:r>
      <w:proofErr w:type="gramStart"/>
      <w:r>
        <w:t>foreign born</w:t>
      </w:r>
      <w:proofErr w:type="gramEnd"/>
      <w:r>
        <w:t xml:space="preserve"> population increased by 16%, while the </w:t>
      </w:r>
      <w:proofErr w:type="gramStart"/>
      <w:r>
        <w:t>native born</w:t>
      </w:r>
      <w:proofErr w:type="gramEnd"/>
      <w:r>
        <w:t xml:space="preserve"> working population increased by just 1%.</w:t>
      </w:r>
    </w:p>
    <w:p w14:paraId="57185EA1" w14:textId="77777777" w:rsidR="008A7305" w:rsidRDefault="008A7305" w:rsidP="00B478E3"/>
    <w:p w14:paraId="78680E73" w14:textId="636E06E2" w:rsidR="008A7305" w:rsidRDefault="008A7305" w:rsidP="00B478E3">
      <w:r>
        <w:t xml:space="preserve">We have a problem with the </w:t>
      </w:r>
      <w:proofErr w:type="gramStart"/>
      <w:r>
        <w:t>native born</w:t>
      </w:r>
      <w:proofErr w:type="gramEnd"/>
      <w:r>
        <w:t xml:space="preserve"> population and declining rates of labor force participation. Increasing documented immigration could go a long way towards shoring up the system.</w:t>
      </w:r>
    </w:p>
    <w:p w14:paraId="718F4CC5" w14:textId="77777777" w:rsidR="00B478E3" w:rsidRDefault="00B478E3" w:rsidP="00B478E3"/>
    <w:p w14:paraId="6431FBB2" w14:textId="4A8CF46C" w:rsidR="00B478E3" w:rsidRPr="00FB03D7" w:rsidRDefault="00B478E3" w:rsidP="007931C0">
      <w:pPr>
        <w:pStyle w:val="ListParagraph"/>
        <w:keepNext/>
        <w:keepLines/>
        <w:numPr>
          <w:ilvl w:val="0"/>
          <w:numId w:val="1"/>
        </w:numPr>
        <w:rPr>
          <w:b/>
        </w:rPr>
      </w:pPr>
      <w:r>
        <w:rPr>
          <w:b/>
        </w:rPr>
        <w:t>General Principle of Solutions</w:t>
      </w:r>
    </w:p>
    <w:p w14:paraId="6C91D532" w14:textId="77777777" w:rsidR="00B478E3" w:rsidRPr="00FB03D7" w:rsidRDefault="00B478E3" w:rsidP="00B478E3">
      <w:pPr>
        <w:keepNext/>
        <w:keepLines/>
        <w:rPr>
          <w:b/>
        </w:rPr>
      </w:pPr>
    </w:p>
    <w:p w14:paraId="31ACD0D5" w14:textId="2C239103" w:rsidR="00B478E3" w:rsidRDefault="008A7305" w:rsidP="00B478E3">
      <w:r>
        <w:t xml:space="preserve">&lt;I think this is </w:t>
      </w:r>
      <w:proofErr w:type="gramStart"/>
      <w:r>
        <w:t xml:space="preserve">more or less </w:t>
      </w:r>
      <w:proofErr w:type="spellStart"/>
      <w:r>
        <w:t>self</w:t>
      </w:r>
      <w:proofErr w:type="gramEnd"/>
      <w:r>
        <w:t xml:space="preserve"> explanatory</w:t>
      </w:r>
      <w:proofErr w:type="spellEnd"/>
      <w:r>
        <w:t>&gt;</w:t>
      </w:r>
    </w:p>
    <w:p w14:paraId="4DD443FC" w14:textId="77777777" w:rsidR="00B478E3" w:rsidRDefault="00B478E3" w:rsidP="00B478E3"/>
    <w:p w14:paraId="446417D1" w14:textId="383139F3" w:rsidR="00CA12A0" w:rsidRPr="00FB03D7" w:rsidRDefault="00CA12A0" w:rsidP="007931C0">
      <w:pPr>
        <w:pStyle w:val="ListParagraph"/>
        <w:keepNext/>
        <w:keepLines/>
        <w:numPr>
          <w:ilvl w:val="0"/>
          <w:numId w:val="1"/>
        </w:numPr>
        <w:rPr>
          <w:b/>
        </w:rPr>
      </w:pPr>
      <w:r>
        <w:rPr>
          <w:b/>
        </w:rPr>
        <w:t>Social Security Benefits Are Progressive</w:t>
      </w:r>
    </w:p>
    <w:p w14:paraId="4EF27FA5" w14:textId="77777777" w:rsidR="00CA12A0" w:rsidRPr="00FB03D7" w:rsidRDefault="00CA12A0" w:rsidP="00CA12A0">
      <w:pPr>
        <w:keepNext/>
        <w:keepLines/>
        <w:rPr>
          <w:b/>
        </w:rPr>
      </w:pPr>
    </w:p>
    <w:p w14:paraId="4817CB29" w14:textId="0EA76480" w:rsidR="00CA12A0" w:rsidRDefault="00136409" w:rsidP="00CA12A0">
      <w:r>
        <w:t>Benefits increase with your past average earnings, but much more slowly than average past earnings. That is, the ratio of benefits to earnings declines as earnings increase.</w:t>
      </w:r>
    </w:p>
    <w:p w14:paraId="653A74CC" w14:textId="77777777" w:rsidR="00136409" w:rsidRDefault="00136409" w:rsidP="00CA12A0"/>
    <w:p w14:paraId="1EFCB9EE" w14:textId="0E48998E" w:rsidR="00136409" w:rsidRDefault="00136409" w:rsidP="00CA12A0">
      <w:r>
        <w:t xml:space="preserve">As is depicted in the graphic, the ration of past average earnings to benefits is about 2:1 for low income </w:t>
      </w:r>
      <w:proofErr w:type="gramStart"/>
      <w:r>
        <w:t>households, but</w:t>
      </w:r>
      <w:proofErr w:type="gramEnd"/>
      <w:r>
        <w:t xml:space="preserve"> is about 4:1 for the households that paid the maximum taxes, </w:t>
      </w:r>
      <w:proofErr w:type="spellStart"/>
      <w:r>
        <w:t>ie</w:t>
      </w:r>
      <w:proofErr w:type="spellEnd"/>
      <w:r>
        <w:t xml:space="preserve">, income was at or above the tax cap for the majority if their working </w:t>
      </w:r>
      <w:proofErr w:type="gramStart"/>
      <w:r>
        <w:t>lives..</w:t>
      </w:r>
      <w:proofErr w:type="gramEnd"/>
    </w:p>
    <w:p w14:paraId="53D9C527" w14:textId="77777777" w:rsidR="00CA12A0" w:rsidRDefault="00CA12A0" w:rsidP="00CA12A0"/>
    <w:p w14:paraId="0EED375E" w14:textId="77777777" w:rsidR="00136409" w:rsidRDefault="00136409" w:rsidP="00136409">
      <w:r w:rsidRPr="006536D4">
        <w:t>https://www.pgpf.org/article/how-does-social-security-work/</w:t>
      </w:r>
    </w:p>
    <w:p w14:paraId="2B69A50A" w14:textId="77777777" w:rsidR="00136409" w:rsidRDefault="00136409" w:rsidP="00CA12A0"/>
    <w:p w14:paraId="19FCFAF8" w14:textId="42E0C8B0" w:rsidR="00136409" w:rsidRPr="00FB03D7" w:rsidRDefault="00136409" w:rsidP="007931C0">
      <w:pPr>
        <w:pStyle w:val="ListParagraph"/>
        <w:keepNext/>
        <w:keepLines/>
        <w:numPr>
          <w:ilvl w:val="0"/>
          <w:numId w:val="1"/>
        </w:numPr>
        <w:rPr>
          <w:b/>
        </w:rPr>
      </w:pPr>
      <w:r>
        <w:rPr>
          <w:b/>
        </w:rPr>
        <w:t>Important Note</w:t>
      </w:r>
    </w:p>
    <w:p w14:paraId="1934ABE7" w14:textId="77777777" w:rsidR="00136409" w:rsidRPr="00FB03D7" w:rsidRDefault="00136409" w:rsidP="00136409">
      <w:pPr>
        <w:keepNext/>
        <w:keepLines/>
        <w:rPr>
          <w:b/>
        </w:rPr>
      </w:pPr>
    </w:p>
    <w:p w14:paraId="4244EBDD" w14:textId="0C881A36" w:rsidR="00136409" w:rsidRDefault="00136409" w:rsidP="00136409">
      <w:r>
        <w:t xml:space="preserve">We can gauge how severe the solution will have to be by estimating how much of a tax increase </w:t>
      </w:r>
      <w:r w:rsidR="006E731D">
        <w:t>OR benefit cuts will be</w:t>
      </w:r>
      <w:r>
        <w:t xml:space="preserve"> necessary to close the gap at different points in time.</w:t>
      </w:r>
    </w:p>
    <w:p w14:paraId="41CB5C80" w14:textId="77777777" w:rsidR="006E731D" w:rsidRDefault="006E731D" w:rsidP="00136409"/>
    <w:p w14:paraId="265EA0F6" w14:textId="6940CF9C" w:rsidR="006E731D" w:rsidRDefault="006E731D" w:rsidP="00136409">
      <w:r>
        <w:t>Looking first at payroll taxes, if we had imposed a solution in 2025, we would have needed a 29% increase in taxes. If we wait until 2034, we will need a 34% increase in taxes.</w:t>
      </w:r>
    </w:p>
    <w:p w14:paraId="48A8E916" w14:textId="77777777" w:rsidR="006E731D" w:rsidRDefault="006E731D" w:rsidP="00136409"/>
    <w:p w14:paraId="6BD8EE4F" w14:textId="694080AF" w:rsidR="006E731D" w:rsidRDefault="006E731D" w:rsidP="00136409">
      <w:r>
        <w:t>Looking at benefit cuts, in 2025, we would have needed just a 22% cut in benefits, but if we wait until 2034, we will need a 26% cut in benefits.</w:t>
      </w:r>
    </w:p>
    <w:p w14:paraId="090866E1" w14:textId="77777777" w:rsidR="006E731D" w:rsidRDefault="006E731D" w:rsidP="00136409"/>
    <w:p w14:paraId="446F1C81" w14:textId="02A05970" w:rsidR="006E731D" w:rsidRDefault="006E731D" w:rsidP="00136409">
      <w:r>
        <w:t>It would behoove us to implement a solution sooner rather than later.</w:t>
      </w:r>
    </w:p>
    <w:p w14:paraId="035CCBA4" w14:textId="77777777" w:rsidR="00136409" w:rsidRDefault="00136409" w:rsidP="00CA12A0"/>
    <w:p w14:paraId="35FCFAC2" w14:textId="4D9E9034" w:rsidR="00B478E3" w:rsidRPr="00FB03D7" w:rsidRDefault="00B478E3" w:rsidP="007931C0">
      <w:pPr>
        <w:pStyle w:val="ListParagraph"/>
        <w:keepNext/>
        <w:keepLines/>
        <w:numPr>
          <w:ilvl w:val="0"/>
          <w:numId w:val="1"/>
        </w:numPr>
        <w:rPr>
          <w:b/>
        </w:rPr>
      </w:pPr>
      <w:r>
        <w:rPr>
          <w:b/>
        </w:rPr>
        <w:lastRenderedPageBreak/>
        <w:t>Summary</w:t>
      </w:r>
    </w:p>
    <w:p w14:paraId="452CB972" w14:textId="77777777" w:rsidR="00B478E3" w:rsidRPr="00FB03D7" w:rsidRDefault="00B478E3" w:rsidP="00B478E3">
      <w:pPr>
        <w:keepNext/>
        <w:keepLines/>
        <w:rPr>
          <w:b/>
        </w:rPr>
      </w:pPr>
    </w:p>
    <w:p w14:paraId="5FD32381" w14:textId="5E8F6CFE" w:rsidR="00B478E3" w:rsidRDefault="00136409" w:rsidP="00B478E3">
      <w:r>
        <w:t>Just summarizing the major points:</w:t>
      </w:r>
    </w:p>
    <w:p w14:paraId="434499F2" w14:textId="77777777" w:rsidR="00136409" w:rsidRDefault="00136409" w:rsidP="00B478E3"/>
    <w:p w14:paraId="6245F19D" w14:textId="08CDEF1F" w:rsidR="00136409" w:rsidRDefault="00136409" w:rsidP="00136409">
      <w:pPr>
        <w:pStyle w:val="ListParagraph"/>
        <w:numPr>
          <w:ilvl w:val="0"/>
          <w:numId w:val="9"/>
        </w:numPr>
      </w:pPr>
      <w:r>
        <w:t>2033 is when OASDI trust fund is likely to be exhausted</w:t>
      </w:r>
    </w:p>
    <w:p w14:paraId="4A30863C" w14:textId="5A816318" w:rsidR="00136409" w:rsidRDefault="00136409" w:rsidP="00136409">
      <w:pPr>
        <w:pStyle w:val="ListParagraph"/>
        <w:numPr>
          <w:ilvl w:val="0"/>
          <w:numId w:val="9"/>
        </w:numPr>
      </w:pPr>
      <w:r>
        <w:t>Reasons for the problem:</w:t>
      </w:r>
    </w:p>
    <w:p w14:paraId="565BC619" w14:textId="4B131844" w:rsidR="00136409" w:rsidRDefault="00136409" w:rsidP="00136409">
      <w:pPr>
        <w:pStyle w:val="ListParagraph"/>
        <w:numPr>
          <w:ilvl w:val="1"/>
          <w:numId w:val="9"/>
        </w:numPr>
      </w:pPr>
      <w:r>
        <w:t>Aging population</w:t>
      </w:r>
    </w:p>
    <w:p w14:paraId="044632F4" w14:textId="6DCE76DF" w:rsidR="00136409" w:rsidRDefault="00136409" w:rsidP="00136409">
      <w:pPr>
        <w:pStyle w:val="ListParagraph"/>
        <w:numPr>
          <w:ilvl w:val="1"/>
          <w:numId w:val="9"/>
        </w:numPr>
      </w:pPr>
      <w:r>
        <w:t>Declining birth rates</w:t>
      </w:r>
    </w:p>
    <w:p w14:paraId="0C37DE4D" w14:textId="643949B8" w:rsidR="00136409" w:rsidRDefault="00136409" w:rsidP="00136409">
      <w:pPr>
        <w:pStyle w:val="ListParagraph"/>
        <w:numPr>
          <w:ilvl w:val="1"/>
          <w:numId w:val="9"/>
        </w:numPr>
      </w:pPr>
      <w:r>
        <w:t>Wage inequality</w:t>
      </w:r>
    </w:p>
    <w:p w14:paraId="6D0269A1" w14:textId="30105CE1" w:rsidR="00136409" w:rsidRDefault="00136409" w:rsidP="00136409">
      <w:pPr>
        <w:pStyle w:val="ListParagraph"/>
        <w:numPr>
          <w:ilvl w:val="0"/>
          <w:numId w:val="9"/>
        </w:numPr>
      </w:pPr>
      <w:r>
        <w:t>Benefits will have to be cut significantly (18-19%) if nothing is done, but the system will continue.</w:t>
      </w:r>
    </w:p>
    <w:p w14:paraId="5A353E7A" w14:textId="7961DA46" w:rsidR="00136409" w:rsidRDefault="00136409" w:rsidP="00136409">
      <w:pPr>
        <w:pStyle w:val="ListParagraph"/>
        <w:numPr>
          <w:ilvl w:val="0"/>
          <w:numId w:val="9"/>
        </w:numPr>
      </w:pPr>
      <w:r>
        <w:t>There are lots of good ways to solve the problem, but political will is clearly lacking.</w:t>
      </w:r>
    </w:p>
    <w:p w14:paraId="4205E494" w14:textId="77777777" w:rsidR="00B478E3" w:rsidRDefault="00B478E3" w:rsidP="00B478E3"/>
    <w:p w14:paraId="2BA4783F" w14:textId="4B10319A" w:rsidR="00B478E3" w:rsidRPr="00FB03D7" w:rsidRDefault="00B478E3" w:rsidP="007931C0">
      <w:pPr>
        <w:pStyle w:val="ListParagraph"/>
        <w:keepNext/>
        <w:keepLines/>
        <w:numPr>
          <w:ilvl w:val="0"/>
          <w:numId w:val="1"/>
        </w:numPr>
        <w:rPr>
          <w:b/>
        </w:rPr>
      </w:pPr>
      <w:r>
        <w:rPr>
          <w:b/>
        </w:rPr>
        <w:t>Questions</w:t>
      </w:r>
    </w:p>
    <w:p w14:paraId="5FA5D71C" w14:textId="77777777" w:rsidR="00B478E3" w:rsidRPr="00FB03D7" w:rsidRDefault="00B478E3" w:rsidP="00B478E3">
      <w:pPr>
        <w:keepNext/>
        <w:keepLines/>
        <w:rPr>
          <w:b/>
        </w:rPr>
      </w:pPr>
    </w:p>
    <w:p w14:paraId="714550B4" w14:textId="77777777" w:rsidR="00E0562D" w:rsidRDefault="00E0562D" w:rsidP="009D5224"/>
    <w:sectPr w:rsidR="00E0562D" w:rsidSect="00701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1D0DF8"/>
    <w:multiLevelType w:val="hybridMultilevel"/>
    <w:tmpl w:val="E7B6CA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304320"/>
    <w:multiLevelType w:val="hybridMultilevel"/>
    <w:tmpl w:val="E7B6CA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865880"/>
    <w:multiLevelType w:val="hybridMultilevel"/>
    <w:tmpl w:val="6BD0A806"/>
    <w:lvl w:ilvl="0" w:tplc="D2D27420">
      <w:start w:val="1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61456"/>
    <w:multiLevelType w:val="hybridMultilevel"/>
    <w:tmpl w:val="E7B6CA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3823D4"/>
    <w:multiLevelType w:val="hybridMultilevel"/>
    <w:tmpl w:val="263C1D6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6035A7"/>
    <w:multiLevelType w:val="hybridMultilevel"/>
    <w:tmpl w:val="E7B6CA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85CF3"/>
    <w:multiLevelType w:val="hybridMultilevel"/>
    <w:tmpl w:val="E7B6CA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480F6E"/>
    <w:multiLevelType w:val="hybridMultilevel"/>
    <w:tmpl w:val="7F22D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1A58E4"/>
    <w:multiLevelType w:val="hybridMultilevel"/>
    <w:tmpl w:val="E7B6CA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4D717D"/>
    <w:multiLevelType w:val="hybridMultilevel"/>
    <w:tmpl w:val="11BC980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2D3AE5"/>
    <w:multiLevelType w:val="hybridMultilevel"/>
    <w:tmpl w:val="E7B6CA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914124"/>
    <w:multiLevelType w:val="hybridMultilevel"/>
    <w:tmpl w:val="E7B6CA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9D7DD9"/>
    <w:multiLevelType w:val="hybridMultilevel"/>
    <w:tmpl w:val="5770E7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4065232">
    <w:abstractNumId w:val="5"/>
  </w:num>
  <w:num w:numId="2" w16cid:durableId="1962370924">
    <w:abstractNumId w:val="7"/>
  </w:num>
  <w:num w:numId="3" w16cid:durableId="2034113384">
    <w:abstractNumId w:val="9"/>
  </w:num>
  <w:num w:numId="4" w16cid:durableId="1529249403">
    <w:abstractNumId w:val="4"/>
  </w:num>
  <w:num w:numId="5" w16cid:durableId="1167399509">
    <w:abstractNumId w:val="11"/>
  </w:num>
  <w:num w:numId="6" w16cid:durableId="168913705">
    <w:abstractNumId w:val="0"/>
  </w:num>
  <w:num w:numId="7" w16cid:durableId="1609117885">
    <w:abstractNumId w:val="8"/>
  </w:num>
  <w:num w:numId="8" w16cid:durableId="588008689">
    <w:abstractNumId w:val="6"/>
  </w:num>
  <w:num w:numId="9" w16cid:durableId="1149251264">
    <w:abstractNumId w:val="12"/>
  </w:num>
  <w:num w:numId="10" w16cid:durableId="519856047">
    <w:abstractNumId w:val="10"/>
  </w:num>
  <w:num w:numId="11" w16cid:durableId="1337414746">
    <w:abstractNumId w:val="3"/>
  </w:num>
  <w:num w:numId="12" w16cid:durableId="1861510145">
    <w:abstractNumId w:val="1"/>
  </w:num>
  <w:num w:numId="13" w16cid:durableId="1504585152">
    <w:abstractNumId w:val="2"/>
  </w:num>
  <w:numIdMacAtCleanup w:val="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224"/>
    <w:rsid w:val="000302CE"/>
    <w:rsid w:val="0003514E"/>
    <w:rsid w:val="00091C67"/>
    <w:rsid w:val="00136409"/>
    <w:rsid w:val="0016196C"/>
    <w:rsid w:val="00185C85"/>
    <w:rsid w:val="001A4295"/>
    <w:rsid w:val="00200B36"/>
    <w:rsid w:val="00237EC7"/>
    <w:rsid w:val="002610AC"/>
    <w:rsid w:val="002B5E5E"/>
    <w:rsid w:val="003038A1"/>
    <w:rsid w:val="00332156"/>
    <w:rsid w:val="003F35AE"/>
    <w:rsid w:val="004623E3"/>
    <w:rsid w:val="004A2EDF"/>
    <w:rsid w:val="00503105"/>
    <w:rsid w:val="005141E4"/>
    <w:rsid w:val="00532C29"/>
    <w:rsid w:val="005E61A4"/>
    <w:rsid w:val="00617252"/>
    <w:rsid w:val="006343B3"/>
    <w:rsid w:val="006536D4"/>
    <w:rsid w:val="006E731D"/>
    <w:rsid w:val="0070131B"/>
    <w:rsid w:val="00777898"/>
    <w:rsid w:val="00786AAE"/>
    <w:rsid w:val="007931C0"/>
    <w:rsid w:val="0080550F"/>
    <w:rsid w:val="00847B3B"/>
    <w:rsid w:val="00866582"/>
    <w:rsid w:val="008852B6"/>
    <w:rsid w:val="008A7305"/>
    <w:rsid w:val="009071A3"/>
    <w:rsid w:val="00912274"/>
    <w:rsid w:val="00956F2F"/>
    <w:rsid w:val="009D5224"/>
    <w:rsid w:val="00A06BF9"/>
    <w:rsid w:val="00A37417"/>
    <w:rsid w:val="00A72BCC"/>
    <w:rsid w:val="00A86184"/>
    <w:rsid w:val="00A9726C"/>
    <w:rsid w:val="00AC2297"/>
    <w:rsid w:val="00B07CE3"/>
    <w:rsid w:val="00B478E3"/>
    <w:rsid w:val="00B55461"/>
    <w:rsid w:val="00B6421F"/>
    <w:rsid w:val="00BE005F"/>
    <w:rsid w:val="00C06093"/>
    <w:rsid w:val="00C45819"/>
    <w:rsid w:val="00CA12A0"/>
    <w:rsid w:val="00CC2448"/>
    <w:rsid w:val="00D054FE"/>
    <w:rsid w:val="00DB0198"/>
    <w:rsid w:val="00DD0E5F"/>
    <w:rsid w:val="00DF3169"/>
    <w:rsid w:val="00E0562D"/>
    <w:rsid w:val="00E12850"/>
    <w:rsid w:val="00E2140D"/>
    <w:rsid w:val="00E50B2D"/>
    <w:rsid w:val="00E52195"/>
    <w:rsid w:val="00E53652"/>
    <w:rsid w:val="00E553A6"/>
    <w:rsid w:val="00EA383C"/>
    <w:rsid w:val="00F03E4F"/>
    <w:rsid w:val="00F139CE"/>
    <w:rsid w:val="00F60EAE"/>
    <w:rsid w:val="00F9745B"/>
    <w:rsid w:val="00FB0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1557C0"/>
  <w14:defaultImageDpi w14:val="32767"/>
  <w15:docId w15:val="{9CF61670-FD38-824F-9F20-7CDADFCD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2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224"/>
    <w:pPr>
      <w:ind w:left="720"/>
      <w:contextualSpacing/>
    </w:pPr>
  </w:style>
  <w:style w:type="character" w:styleId="Hyperlink">
    <w:name w:val="Hyperlink"/>
    <w:basedOn w:val="DefaultParagraphFont"/>
    <w:uiPriority w:val="99"/>
    <w:unhideWhenUsed/>
    <w:rsid w:val="009D5224"/>
    <w:rPr>
      <w:color w:val="0563C1" w:themeColor="hyperlink"/>
      <w:u w:val="single"/>
    </w:rPr>
  </w:style>
  <w:style w:type="character" w:styleId="FollowedHyperlink">
    <w:name w:val="FollowedHyperlink"/>
    <w:basedOn w:val="DefaultParagraphFont"/>
    <w:uiPriority w:val="99"/>
    <w:semiHidden/>
    <w:unhideWhenUsed/>
    <w:rsid w:val="00B6421F"/>
    <w:rPr>
      <w:color w:val="954F72" w:themeColor="followedHyperlink"/>
      <w:u w:val="single"/>
    </w:rPr>
  </w:style>
  <w:style w:type="character" w:customStyle="1" w:styleId="UnresolvedMention1">
    <w:name w:val="Unresolved Mention1"/>
    <w:basedOn w:val="DefaultParagraphFont"/>
    <w:uiPriority w:val="99"/>
    <w:rsid w:val="00B6421F"/>
    <w:rPr>
      <w:color w:val="605E5C"/>
      <w:shd w:val="clear" w:color="auto" w:fill="E1DFDD"/>
    </w:rPr>
  </w:style>
  <w:style w:type="paragraph" w:styleId="BalloonText">
    <w:name w:val="Balloon Text"/>
    <w:basedOn w:val="Normal"/>
    <w:link w:val="BalloonTextChar"/>
    <w:uiPriority w:val="99"/>
    <w:semiHidden/>
    <w:unhideWhenUsed/>
    <w:rsid w:val="001619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96C"/>
    <w:rPr>
      <w:rFonts w:ascii="Lucida Grande" w:hAnsi="Lucida Grande" w:cs="Lucida Grande"/>
      <w:sz w:val="18"/>
      <w:szCs w:val="18"/>
    </w:rPr>
  </w:style>
  <w:style w:type="character" w:styleId="UnresolvedMention">
    <w:name w:val="Unresolved Mention"/>
    <w:basedOn w:val="DefaultParagraphFont"/>
    <w:uiPriority w:val="99"/>
    <w:semiHidden/>
    <w:unhideWhenUsed/>
    <w:rsid w:val="000302CE"/>
    <w:rPr>
      <w:color w:val="605E5C"/>
      <w:shd w:val="clear" w:color="auto" w:fill="E1DFDD"/>
    </w:rPr>
  </w:style>
  <w:style w:type="character" w:customStyle="1" w:styleId="t286pc">
    <w:name w:val="t286pc"/>
    <w:basedOn w:val="DefaultParagraphFont"/>
    <w:rsid w:val="00A37417"/>
  </w:style>
  <w:style w:type="character" w:customStyle="1" w:styleId="apple-converted-space">
    <w:name w:val="apple-converted-space"/>
    <w:basedOn w:val="DefaultParagraphFont"/>
    <w:rsid w:val="00A37417"/>
  </w:style>
  <w:style w:type="character" w:styleId="Emphasis">
    <w:name w:val="Emphasis"/>
    <w:basedOn w:val="DefaultParagraphFont"/>
    <w:uiPriority w:val="20"/>
    <w:qFormat/>
    <w:rsid w:val="00A374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pf.org/article/what-are-the-economic-costs-of-child-poverty/" TargetMode="External"/><Relationship Id="rId3" Type="http://schemas.openxmlformats.org/officeDocument/2006/relationships/settings" Target="settings.xml"/><Relationship Id="rId7" Type="http://schemas.openxmlformats.org/officeDocument/2006/relationships/hyperlink" Target="https://www.usa.gov/social-security-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needelegation.or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22</Pages>
  <Words>6396</Words>
  <Characters>36460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Marin Economic Consulting</Company>
  <LinksUpToDate>false</LinksUpToDate>
  <CharactersWithSpaces>42771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haveman</dc:creator>
  <cp:keywords/>
  <dc:description/>
  <cp:lastModifiedBy>Jon Haveman</cp:lastModifiedBy>
  <cp:revision>32</cp:revision>
  <dcterms:created xsi:type="dcterms:W3CDTF">2018-07-20T21:51:00Z</dcterms:created>
  <dcterms:modified xsi:type="dcterms:W3CDTF">2026-06-24T21:53:00Z</dcterms:modified>
</cp:coreProperties>
</file>