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C013F" w14:textId="77777777" w:rsidR="009D5224" w:rsidRDefault="009D5224" w:rsidP="009D5224">
      <w:pPr>
        <w:jc w:val="center"/>
        <w:rPr>
          <w:rFonts w:ascii="Garamond" w:hAnsi="Garamond"/>
          <w:b/>
          <w:sz w:val="28"/>
          <w:szCs w:val="28"/>
        </w:rPr>
      </w:pPr>
      <w:r>
        <w:rPr>
          <w:rFonts w:ascii="Garamond" w:hAnsi="Garamond"/>
          <w:b/>
          <w:noProof/>
          <w:sz w:val="28"/>
          <w:szCs w:val="28"/>
        </w:rPr>
        <w:drawing>
          <wp:inline distT="0" distB="0" distL="0" distR="0" wp14:anchorId="5DCA05FE" wp14:editId="2A54C0CF">
            <wp:extent cx="3480727" cy="5254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8">
                      <a:extLst>
                        <a:ext uri="{28A0092B-C50C-407E-A947-70E740481C1C}">
                          <a14:useLocalDpi xmlns:a14="http://schemas.microsoft.com/office/drawing/2010/main" val="0"/>
                        </a:ext>
                      </a:extLst>
                    </a:blip>
                    <a:stretch>
                      <a:fillRect/>
                    </a:stretch>
                  </pic:blipFill>
                  <pic:spPr>
                    <a:xfrm>
                      <a:off x="0" y="0"/>
                      <a:ext cx="3506298" cy="529316"/>
                    </a:xfrm>
                    <a:prstGeom prst="rect">
                      <a:avLst/>
                    </a:prstGeom>
                  </pic:spPr>
                </pic:pic>
              </a:graphicData>
            </a:graphic>
          </wp:inline>
        </w:drawing>
      </w:r>
    </w:p>
    <w:p w14:paraId="54788B8D" w14:textId="77777777" w:rsidR="009D5224" w:rsidRDefault="009D5224" w:rsidP="009D5224">
      <w:pPr>
        <w:jc w:val="center"/>
        <w:rPr>
          <w:rFonts w:ascii="Garamond" w:hAnsi="Garamond"/>
          <w:b/>
          <w:sz w:val="28"/>
          <w:szCs w:val="28"/>
        </w:rPr>
      </w:pPr>
    </w:p>
    <w:p w14:paraId="2F8E8CDF" w14:textId="77777777" w:rsidR="009D5224" w:rsidRPr="00685C4F" w:rsidRDefault="009D5224" w:rsidP="009D5224">
      <w:pPr>
        <w:jc w:val="center"/>
        <w:rPr>
          <w:b/>
          <w:sz w:val="32"/>
          <w:szCs w:val="32"/>
        </w:rPr>
      </w:pPr>
      <w:r>
        <w:rPr>
          <w:b/>
          <w:sz w:val="32"/>
          <w:szCs w:val="32"/>
        </w:rPr>
        <w:t>National Economic Education Delegation</w:t>
      </w:r>
      <w:r w:rsidRPr="00685C4F">
        <w:rPr>
          <w:b/>
          <w:sz w:val="32"/>
          <w:szCs w:val="32"/>
        </w:rPr>
        <w:t xml:space="preserve"> </w:t>
      </w:r>
    </w:p>
    <w:p w14:paraId="090A4F56" w14:textId="77777777" w:rsidR="009D5224" w:rsidRDefault="009D5224" w:rsidP="009D5224">
      <w:pPr>
        <w:rPr>
          <w:sz w:val="28"/>
          <w:szCs w:val="28"/>
        </w:rPr>
      </w:pPr>
    </w:p>
    <w:p w14:paraId="47E520E9" w14:textId="5161A878" w:rsidR="009D5224" w:rsidRPr="008F7E68" w:rsidRDefault="00526699" w:rsidP="009D5224">
      <w:pPr>
        <w:rPr>
          <w:b/>
          <w:sz w:val="32"/>
          <w:szCs w:val="32"/>
        </w:rPr>
      </w:pPr>
      <w:r>
        <w:rPr>
          <w:b/>
          <w:sz w:val="32"/>
          <w:szCs w:val="32"/>
        </w:rPr>
        <w:t>Immigration</w:t>
      </w:r>
      <w:r w:rsidR="009D5224" w:rsidRPr="008F7E68">
        <w:rPr>
          <w:b/>
          <w:sz w:val="32"/>
          <w:szCs w:val="32"/>
        </w:rPr>
        <w:t xml:space="preserve"> Narrative</w:t>
      </w:r>
    </w:p>
    <w:p w14:paraId="3C2C6648" w14:textId="04FBC2A6" w:rsidR="009D5224" w:rsidRDefault="009D5224" w:rsidP="009D5224">
      <w:r>
        <w:t xml:space="preserve">Date: </w:t>
      </w:r>
      <w:r w:rsidR="001A4295">
        <w:fldChar w:fldCharType="begin"/>
      </w:r>
      <w:r w:rsidR="001A4295">
        <w:instrText xml:space="preserve"> DATE \@ "MMMM d, yyyy" </w:instrText>
      </w:r>
      <w:r w:rsidR="001A4295">
        <w:fldChar w:fldCharType="separate"/>
      </w:r>
      <w:r w:rsidR="00B7485A">
        <w:rPr>
          <w:noProof/>
        </w:rPr>
        <w:t>December 21, 2020</w:t>
      </w:r>
      <w:r w:rsidR="001A4295">
        <w:fldChar w:fldCharType="end"/>
      </w:r>
    </w:p>
    <w:p w14:paraId="0E5CB79E" w14:textId="77777777" w:rsidR="009D5224" w:rsidRDefault="009D5224" w:rsidP="009D5224"/>
    <w:p w14:paraId="15FCEB9D" w14:textId="77777777" w:rsidR="009D5224" w:rsidRDefault="009D5224" w:rsidP="009D5224">
      <w:r>
        <w:t>Instructions to Presenter:</w:t>
      </w:r>
    </w:p>
    <w:p w14:paraId="22E796E4" w14:textId="77777777" w:rsidR="009D5224" w:rsidRDefault="009D5224" w:rsidP="009D5224"/>
    <w:p w14:paraId="10D36B7B" w14:textId="77777777" w:rsidR="00B7485A" w:rsidRDefault="00B7485A" w:rsidP="00B7485A">
      <w:pPr>
        <w:pStyle w:val="ListParagraph"/>
        <w:numPr>
          <w:ilvl w:val="0"/>
          <w:numId w:val="2"/>
        </w:numPr>
      </w:pPr>
      <w:r>
        <w:t>This slide deck is intended to be used as:</w:t>
      </w:r>
    </w:p>
    <w:p w14:paraId="19CEF7CC" w14:textId="77777777" w:rsidR="00B7485A" w:rsidRDefault="00B7485A" w:rsidP="00B7485A">
      <w:pPr>
        <w:pStyle w:val="ListParagraph"/>
        <w:numPr>
          <w:ilvl w:val="1"/>
          <w:numId w:val="2"/>
        </w:numPr>
      </w:pPr>
      <w:r>
        <w:t>A resource for ease of presentation preparation</w:t>
      </w:r>
    </w:p>
    <w:p w14:paraId="340503BC" w14:textId="77777777" w:rsidR="00B7485A" w:rsidRDefault="00B7485A" w:rsidP="00B7485A">
      <w:pPr>
        <w:pStyle w:val="ListParagraph"/>
        <w:numPr>
          <w:ilvl w:val="2"/>
          <w:numId w:val="2"/>
        </w:numPr>
      </w:pPr>
      <w:r>
        <w:t>Feel free to use the slides as they are currently assembled, to reduce their number, or to substitute your own w/in the NEED template.</w:t>
      </w:r>
    </w:p>
    <w:p w14:paraId="3F6D06BC" w14:textId="77777777" w:rsidR="00B7485A" w:rsidRDefault="00B7485A" w:rsidP="00B7485A">
      <w:pPr>
        <w:pStyle w:val="ListParagraph"/>
        <w:numPr>
          <w:ilvl w:val="2"/>
          <w:numId w:val="2"/>
        </w:numPr>
      </w:pPr>
      <w:r>
        <w:t>It is vital that the content of the slides not be altered so as to change the nature of the information presented.</w:t>
      </w:r>
    </w:p>
    <w:p w14:paraId="54A8200E" w14:textId="77777777" w:rsidR="00B7485A" w:rsidRDefault="00B7485A" w:rsidP="00B7485A">
      <w:pPr>
        <w:pStyle w:val="ListParagraph"/>
        <w:numPr>
          <w:ilvl w:val="3"/>
          <w:numId w:val="2"/>
        </w:numPr>
      </w:pPr>
      <w:r>
        <w:t xml:space="preserve">If you disagree with the content, please feel free to discuss with Jon (NEED’s Executive Director </w:t>
      </w:r>
      <w:hyperlink r:id="rId9" w:history="1">
        <w:r w:rsidRPr="0039765F">
          <w:rPr>
            <w:rStyle w:val="Hyperlink"/>
          </w:rPr>
          <w:t>jon@needelegation.org</w:t>
        </w:r>
      </w:hyperlink>
      <w:r>
        <w:t>). It is entirely possible that a revision is warranted.</w:t>
      </w:r>
    </w:p>
    <w:p w14:paraId="50E2970C" w14:textId="77777777" w:rsidR="00B7485A" w:rsidRDefault="00B7485A" w:rsidP="00B7485A">
      <w:pPr>
        <w:pStyle w:val="ListParagraph"/>
        <w:numPr>
          <w:ilvl w:val="3"/>
          <w:numId w:val="2"/>
        </w:numPr>
      </w:pPr>
      <w:r>
        <w:t>Please do not extend the presentation to content that is not currently included in the slide deck w/o discussing with NEED’s ED. Alternatively, the content can be verbally briefed with the disclaimer mentioned below.</w:t>
      </w:r>
    </w:p>
    <w:p w14:paraId="1FC978A9" w14:textId="77777777" w:rsidR="00B7485A" w:rsidRDefault="00B7485A" w:rsidP="00B7485A">
      <w:pPr>
        <w:pStyle w:val="ListParagraph"/>
        <w:ind w:left="2880"/>
      </w:pPr>
    </w:p>
    <w:p w14:paraId="0F26A1F2" w14:textId="77777777" w:rsidR="00B7485A" w:rsidRDefault="00B7485A" w:rsidP="00B7485A">
      <w:pPr>
        <w:pStyle w:val="ListParagraph"/>
        <w:numPr>
          <w:ilvl w:val="1"/>
          <w:numId w:val="2"/>
        </w:numPr>
      </w:pPr>
      <w:r>
        <w:t>An indication of NEED’s statement on the policy issue</w:t>
      </w:r>
    </w:p>
    <w:p w14:paraId="581F7D61" w14:textId="77777777" w:rsidR="00B7485A" w:rsidRDefault="00B7485A" w:rsidP="00B7485A">
      <w:pPr>
        <w:pStyle w:val="ListParagraph"/>
        <w:numPr>
          <w:ilvl w:val="2"/>
          <w:numId w:val="2"/>
        </w:numPr>
      </w:pPr>
      <w:r>
        <w:t>NEED’s statement should not be conveyed as an endorsement of any particular policy, but merely what the economics profession thinks it knows about the policy issue.</w:t>
      </w:r>
    </w:p>
    <w:p w14:paraId="4B19E27B" w14:textId="77777777" w:rsidR="00B7485A" w:rsidRDefault="00B7485A" w:rsidP="00B7485A">
      <w:pPr>
        <w:pStyle w:val="ListParagraph"/>
        <w:ind w:left="2160"/>
      </w:pPr>
    </w:p>
    <w:p w14:paraId="3B126645" w14:textId="77777777" w:rsidR="00B7485A" w:rsidRDefault="00B7485A" w:rsidP="00B7485A">
      <w:pPr>
        <w:pStyle w:val="ListParagraph"/>
        <w:numPr>
          <w:ilvl w:val="0"/>
          <w:numId w:val="2"/>
        </w:numPr>
      </w:pPr>
      <w:r>
        <w:t>Statement disclaimer</w:t>
      </w:r>
    </w:p>
    <w:p w14:paraId="4BEA39E3" w14:textId="77777777" w:rsidR="00B7485A" w:rsidRDefault="00B7485A" w:rsidP="00B7485A">
      <w:pPr>
        <w:pStyle w:val="ListParagraph"/>
        <w:numPr>
          <w:ilvl w:val="1"/>
          <w:numId w:val="2"/>
        </w:numPr>
      </w:pPr>
      <w:r>
        <w:t>To the extent that you express views that are not contained in this presentation, it is very important that you inform the audience the view expressed is your own and not that of NEED.</w:t>
      </w:r>
    </w:p>
    <w:p w14:paraId="73BB849D" w14:textId="77777777" w:rsidR="00B7485A" w:rsidRDefault="00B7485A" w:rsidP="00B7485A">
      <w:pPr>
        <w:pStyle w:val="ListParagraph"/>
        <w:numPr>
          <w:ilvl w:val="2"/>
          <w:numId w:val="2"/>
        </w:numPr>
      </w:pPr>
      <w:r>
        <w:t>We would like to discourage you from going beyond the slide deck, but understand that it will sometimes be impossible to avoid.</w:t>
      </w:r>
    </w:p>
    <w:p w14:paraId="7BDB825A" w14:textId="77777777" w:rsidR="00B7485A" w:rsidRDefault="00B7485A" w:rsidP="00B7485A">
      <w:pPr>
        <w:pStyle w:val="ListParagraph"/>
        <w:numPr>
          <w:ilvl w:val="2"/>
          <w:numId w:val="2"/>
        </w:numPr>
      </w:pPr>
      <w:r>
        <w:t>Please try very hard to not be terribly controversial.</w:t>
      </w:r>
    </w:p>
    <w:p w14:paraId="2F24B8B2" w14:textId="77777777" w:rsidR="00B7485A" w:rsidRDefault="00B7485A" w:rsidP="00B7485A">
      <w:pPr>
        <w:pStyle w:val="ListParagraph"/>
        <w:numPr>
          <w:ilvl w:val="1"/>
          <w:numId w:val="2"/>
        </w:numPr>
      </w:pPr>
      <w:r>
        <w:t>NEED’s slide decks are intended to take the audience to the brink of policy selection. They are intended to present a common base of understanding in the economics profession.</w:t>
      </w:r>
    </w:p>
    <w:p w14:paraId="2ECE6433" w14:textId="77777777" w:rsidR="00B7485A" w:rsidRDefault="00B7485A" w:rsidP="00B7485A">
      <w:pPr>
        <w:pStyle w:val="ListParagraph"/>
        <w:numPr>
          <w:ilvl w:val="1"/>
          <w:numId w:val="2"/>
        </w:numPr>
      </w:pPr>
      <w:r>
        <w:t>Ethics, morality, and values take you from economics to policy prescription.</w:t>
      </w:r>
    </w:p>
    <w:p w14:paraId="3EE6C2B5" w14:textId="77777777" w:rsidR="00B7485A" w:rsidRDefault="00B7485A" w:rsidP="00B7485A">
      <w:pPr>
        <w:pStyle w:val="ListParagraph"/>
        <w:numPr>
          <w:ilvl w:val="2"/>
          <w:numId w:val="2"/>
        </w:numPr>
      </w:pPr>
      <w:r>
        <w:t>If you make this leap, please be very clear that the view is your own.</w:t>
      </w:r>
      <w:r>
        <w:br/>
      </w:r>
    </w:p>
    <w:p w14:paraId="6CD220D0" w14:textId="14FB0F0A" w:rsidR="009D5224" w:rsidRDefault="009D5224" w:rsidP="00B07CE3">
      <w:pPr>
        <w:keepNext/>
        <w:keepLines/>
      </w:pPr>
      <w:r>
        <w:lastRenderedPageBreak/>
        <w:t>Slides:</w:t>
      </w:r>
    </w:p>
    <w:p w14:paraId="5441C180" w14:textId="77777777" w:rsidR="009D5224" w:rsidRDefault="009D5224" w:rsidP="00B07CE3">
      <w:pPr>
        <w:keepNext/>
        <w:keepLines/>
      </w:pPr>
    </w:p>
    <w:p w14:paraId="79A921BD" w14:textId="77777777" w:rsidR="009D5224" w:rsidRPr="00F32077" w:rsidRDefault="009D5224" w:rsidP="00B07CE3">
      <w:pPr>
        <w:pStyle w:val="ListParagraph"/>
        <w:keepNext/>
        <w:keepLines/>
        <w:numPr>
          <w:ilvl w:val="0"/>
          <w:numId w:val="1"/>
        </w:numPr>
        <w:rPr>
          <w:b/>
          <w:bCs/>
        </w:rPr>
      </w:pPr>
      <w:r w:rsidRPr="00F32077">
        <w:rPr>
          <w:b/>
          <w:bCs/>
        </w:rPr>
        <w:t>Opening slide</w:t>
      </w:r>
    </w:p>
    <w:p w14:paraId="6880527C" w14:textId="77777777" w:rsidR="009D5224" w:rsidRDefault="009D5224" w:rsidP="009D5224"/>
    <w:p w14:paraId="1DE93E95" w14:textId="10F462A4" w:rsidR="009D5224" w:rsidRDefault="009D5224" w:rsidP="009D5224">
      <w:r>
        <w:t>&lt;brief summary and opening&gt;</w:t>
      </w:r>
    </w:p>
    <w:p w14:paraId="1812A450" w14:textId="77777777" w:rsidR="009D5224" w:rsidRDefault="009D5224" w:rsidP="009D5224"/>
    <w:p w14:paraId="3468CB61" w14:textId="6471E015" w:rsidR="00E553A6" w:rsidRPr="00F32077" w:rsidRDefault="00E553A6" w:rsidP="003038A1">
      <w:pPr>
        <w:pStyle w:val="ListParagraph"/>
        <w:numPr>
          <w:ilvl w:val="0"/>
          <w:numId w:val="1"/>
        </w:numPr>
        <w:rPr>
          <w:b/>
          <w:bCs/>
        </w:rPr>
      </w:pPr>
      <w:r w:rsidRPr="00F32077">
        <w:rPr>
          <w:b/>
          <w:bCs/>
        </w:rPr>
        <w:t>DO NOT DELETE: National Economic Education Delegation</w:t>
      </w:r>
    </w:p>
    <w:p w14:paraId="334F0947" w14:textId="77777777" w:rsidR="00E553A6" w:rsidRDefault="00E553A6" w:rsidP="003038A1">
      <w:pPr>
        <w:pStyle w:val="ListParagraph"/>
        <w:numPr>
          <w:ilvl w:val="1"/>
          <w:numId w:val="1"/>
        </w:numPr>
      </w:pPr>
      <w:r>
        <w:t>Brief discussion of what NEED is and NEED does</w:t>
      </w:r>
    </w:p>
    <w:p w14:paraId="7A23B5BE" w14:textId="07DE9835" w:rsidR="00E553A6" w:rsidRDefault="00E553A6" w:rsidP="003038A1">
      <w:pPr>
        <w:pStyle w:val="ListParagraph"/>
        <w:numPr>
          <w:ilvl w:val="1"/>
          <w:numId w:val="1"/>
        </w:numPr>
      </w:pPr>
      <w:r>
        <w:t xml:space="preserve">Use your judgment </w:t>
      </w:r>
      <w:r w:rsidR="00745156">
        <w:t xml:space="preserve">about </w:t>
      </w:r>
      <w:r>
        <w:t>what should be said.</w:t>
      </w:r>
    </w:p>
    <w:p w14:paraId="470028C4" w14:textId="77777777" w:rsidR="00E553A6" w:rsidRDefault="00E553A6" w:rsidP="00E553A6">
      <w:pPr>
        <w:pStyle w:val="ListParagraph"/>
        <w:ind w:left="1440"/>
      </w:pPr>
    </w:p>
    <w:p w14:paraId="6C28D306" w14:textId="77777777" w:rsidR="00E553A6" w:rsidRPr="00F32077" w:rsidRDefault="00E553A6" w:rsidP="003038A1">
      <w:pPr>
        <w:pStyle w:val="ListParagraph"/>
        <w:numPr>
          <w:ilvl w:val="0"/>
          <w:numId w:val="1"/>
        </w:numPr>
        <w:rPr>
          <w:b/>
          <w:bCs/>
        </w:rPr>
      </w:pPr>
      <w:r w:rsidRPr="00F32077">
        <w:rPr>
          <w:b/>
          <w:bCs/>
        </w:rPr>
        <w:t>Who we are?</w:t>
      </w:r>
    </w:p>
    <w:p w14:paraId="753475A0" w14:textId="6D20B679" w:rsidR="00E553A6" w:rsidRDefault="00E553A6" w:rsidP="003038A1">
      <w:pPr>
        <w:pStyle w:val="ListParagraph"/>
        <w:numPr>
          <w:ilvl w:val="1"/>
          <w:numId w:val="1"/>
        </w:numPr>
      </w:pPr>
      <w:r>
        <w:t>44 honorary board</w:t>
      </w:r>
      <w:r w:rsidR="00745156">
        <w:t xml:space="preserve"> members, including</w:t>
      </w:r>
      <w:r>
        <w:t xml:space="preserve"> 3 Nobel prize winners, 6 former chairs of </w:t>
      </w:r>
      <w:r w:rsidR="00DD44F0">
        <w:t>the Council of Economic Advisers</w:t>
      </w:r>
      <w:r>
        <w:t xml:space="preserve">, and 2 former </w:t>
      </w:r>
      <w:r w:rsidR="00745156">
        <w:t xml:space="preserve">chairs </w:t>
      </w:r>
      <w:r>
        <w:t>of the Federal Reserve</w:t>
      </w:r>
    </w:p>
    <w:p w14:paraId="7891836B" w14:textId="1B05233D" w:rsidR="00E553A6" w:rsidRDefault="00E553A6" w:rsidP="003038A1">
      <w:pPr>
        <w:pStyle w:val="ListParagraph"/>
        <w:numPr>
          <w:ilvl w:val="1"/>
          <w:numId w:val="1"/>
        </w:numPr>
      </w:pPr>
      <w:r>
        <w:t>36</w:t>
      </w:r>
      <w:r w:rsidR="00036108">
        <w:t>7</w:t>
      </w:r>
      <w:r>
        <w:t xml:space="preserve"> delegates, one in each state</w:t>
      </w:r>
    </w:p>
    <w:p w14:paraId="016B894D" w14:textId="44C4D92B" w:rsidR="00E553A6" w:rsidRDefault="00E553A6" w:rsidP="003038A1">
      <w:pPr>
        <w:pStyle w:val="ListParagraph"/>
        <w:numPr>
          <w:ilvl w:val="1"/>
          <w:numId w:val="1"/>
        </w:numPr>
      </w:pPr>
      <w:r>
        <w:t xml:space="preserve">42 </w:t>
      </w:r>
      <w:r w:rsidR="00745156">
        <w:t>global partners</w:t>
      </w:r>
    </w:p>
    <w:p w14:paraId="107F6F6D" w14:textId="77777777" w:rsidR="00E553A6" w:rsidRDefault="00E553A6" w:rsidP="00E553A6">
      <w:pPr>
        <w:pStyle w:val="ListParagraph"/>
        <w:ind w:left="1440"/>
      </w:pPr>
    </w:p>
    <w:p w14:paraId="691A0D21" w14:textId="77777777" w:rsidR="00B55461" w:rsidRPr="00F32077" w:rsidRDefault="00B55461" w:rsidP="003038A1">
      <w:pPr>
        <w:pStyle w:val="ListParagraph"/>
        <w:numPr>
          <w:ilvl w:val="0"/>
          <w:numId w:val="1"/>
        </w:numPr>
        <w:rPr>
          <w:b/>
          <w:bCs/>
        </w:rPr>
      </w:pPr>
      <w:r w:rsidRPr="00F32077">
        <w:rPr>
          <w:b/>
          <w:bCs/>
        </w:rPr>
        <w:t>Where are we?</w:t>
      </w:r>
    </w:p>
    <w:p w14:paraId="277695EA" w14:textId="77777777" w:rsidR="00B55461" w:rsidRDefault="00B55461" w:rsidP="00B55461">
      <w:pPr>
        <w:pStyle w:val="ListParagraph"/>
      </w:pPr>
    </w:p>
    <w:p w14:paraId="211EF2B6" w14:textId="29A04432" w:rsidR="009D5224" w:rsidRPr="00F32077" w:rsidRDefault="009D5224" w:rsidP="003038A1">
      <w:pPr>
        <w:pStyle w:val="ListParagraph"/>
        <w:numPr>
          <w:ilvl w:val="0"/>
          <w:numId w:val="1"/>
        </w:numPr>
        <w:rPr>
          <w:b/>
          <w:bCs/>
        </w:rPr>
      </w:pPr>
      <w:r w:rsidRPr="00F32077">
        <w:rPr>
          <w:b/>
          <w:bCs/>
        </w:rPr>
        <w:t>DO NOT DELETE: Credits and Disclaimer</w:t>
      </w:r>
    </w:p>
    <w:p w14:paraId="4F5E7259" w14:textId="77777777" w:rsidR="009D5224" w:rsidRDefault="009D5224" w:rsidP="009D5224">
      <w:pPr>
        <w:pStyle w:val="ListParagraph"/>
      </w:pPr>
    </w:p>
    <w:p w14:paraId="004A8EBC" w14:textId="75559B4B" w:rsidR="005E61A4" w:rsidRPr="00F32077" w:rsidRDefault="009D5224" w:rsidP="003038A1">
      <w:pPr>
        <w:pStyle w:val="ListParagraph"/>
        <w:numPr>
          <w:ilvl w:val="0"/>
          <w:numId w:val="1"/>
        </w:numPr>
        <w:rPr>
          <w:b/>
          <w:bCs/>
        </w:rPr>
      </w:pPr>
      <w:r w:rsidRPr="00F32077">
        <w:rPr>
          <w:b/>
          <w:bCs/>
        </w:rPr>
        <w:t>Outline:</w:t>
      </w:r>
    </w:p>
    <w:p w14:paraId="01D149DC" w14:textId="77777777" w:rsidR="009D5224" w:rsidRDefault="009D5224" w:rsidP="009D5224">
      <w:pPr>
        <w:pStyle w:val="ListParagraph"/>
      </w:pPr>
    </w:p>
    <w:p w14:paraId="703379B7" w14:textId="2F25A890" w:rsidR="009D5224" w:rsidRPr="00F32077" w:rsidRDefault="00526699" w:rsidP="003038A1">
      <w:pPr>
        <w:pStyle w:val="ListParagraph"/>
        <w:numPr>
          <w:ilvl w:val="0"/>
          <w:numId w:val="1"/>
        </w:numPr>
        <w:rPr>
          <w:b/>
          <w:bCs/>
        </w:rPr>
      </w:pPr>
      <w:r w:rsidRPr="00F32077">
        <w:rPr>
          <w:b/>
          <w:bCs/>
        </w:rPr>
        <w:t xml:space="preserve">What </w:t>
      </w:r>
      <w:r w:rsidR="00745156">
        <w:rPr>
          <w:b/>
          <w:bCs/>
        </w:rPr>
        <w:t>I</w:t>
      </w:r>
      <w:r w:rsidRPr="00F32077">
        <w:rPr>
          <w:b/>
          <w:bCs/>
        </w:rPr>
        <w:t>s Immigration?</w:t>
      </w:r>
    </w:p>
    <w:p w14:paraId="7EFCE206" w14:textId="77777777" w:rsidR="009D5224" w:rsidRDefault="009D5224" w:rsidP="009D5224">
      <w:pPr>
        <w:pStyle w:val="ListParagraph"/>
      </w:pPr>
    </w:p>
    <w:p w14:paraId="7EE053D4" w14:textId="52C06824" w:rsidR="009D5224" w:rsidRDefault="00036108" w:rsidP="009D5224">
      <w:r>
        <w:t>Immigration is the act of moving to a country from another country for the purpose of residing there for an indefinite period of time.</w:t>
      </w:r>
      <w:r w:rsidR="00745156">
        <w:t xml:space="preserve"> </w:t>
      </w:r>
      <w:r>
        <w:t>Emigration is the act of leaving a country for another country, again, with the intention of residing in that second country.</w:t>
      </w:r>
    </w:p>
    <w:p w14:paraId="24BCFE49" w14:textId="01740A12" w:rsidR="009D5224" w:rsidRDefault="009D5224" w:rsidP="009D5224"/>
    <w:p w14:paraId="670122F2" w14:textId="3A680006" w:rsidR="00696A7B" w:rsidRPr="00F32077" w:rsidRDefault="00696A7B" w:rsidP="00696A7B">
      <w:pPr>
        <w:pStyle w:val="ListParagraph"/>
        <w:numPr>
          <w:ilvl w:val="0"/>
          <w:numId w:val="1"/>
        </w:numPr>
        <w:rPr>
          <w:b/>
          <w:bCs/>
        </w:rPr>
      </w:pPr>
      <w:r w:rsidRPr="00F32077">
        <w:rPr>
          <w:b/>
          <w:bCs/>
        </w:rPr>
        <w:t>Wh</w:t>
      </w:r>
      <w:r>
        <w:rPr>
          <w:b/>
          <w:bCs/>
        </w:rPr>
        <w:t xml:space="preserve">y </w:t>
      </w:r>
      <w:r w:rsidR="00745156">
        <w:rPr>
          <w:b/>
          <w:bCs/>
        </w:rPr>
        <w:t>D</w:t>
      </w:r>
      <w:r>
        <w:rPr>
          <w:b/>
          <w:bCs/>
        </w:rPr>
        <w:t>o People Migrate</w:t>
      </w:r>
      <w:r w:rsidRPr="00F32077">
        <w:rPr>
          <w:b/>
          <w:bCs/>
        </w:rPr>
        <w:t>?</w:t>
      </w:r>
    </w:p>
    <w:p w14:paraId="31A69AAC" w14:textId="77777777" w:rsidR="00696A7B" w:rsidRDefault="00696A7B" w:rsidP="00696A7B">
      <w:pPr>
        <w:pStyle w:val="ListParagraph"/>
      </w:pPr>
    </w:p>
    <w:p w14:paraId="5F887C85" w14:textId="7F62B8F7" w:rsidR="00696A7B" w:rsidRDefault="00745156" w:rsidP="00696A7B">
      <w:r>
        <w:t>People migrate from one country to another for</w:t>
      </w:r>
      <w:r w:rsidR="00036108">
        <w:t xml:space="preserve"> a variety of reasons</w:t>
      </w:r>
      <w:r>
        <w:t>, which</w:t>
      </w:r>
      <w:r w:rsidR="00036108">
        <w:t xml:space="preserve"> broadly fall into three different categories:</w:t>
      </w:r>
    </w:p>
    <w:p w14:paraId="3206EAFE" w14:textId="77777777" w:rsidR="00036108" w:rsidRDefault="00036108" w:rsidP="00696A7B"/>
    <w:p w14:paraId="56935F48" w14:textId="1266CC95" w:rsidR="00036108" w:rsidRDefault="00036108" w:rsidP="001804DF">
      <w:pPr>
        <w:pStyle w:val="ListParagraph"/>
        <w:numPr>
          <w:ilvl w:val="0"/>
          <w:numId w:val="11"/>
        </w:numPr>
      </w:pPr>
      <w:r w:rsidRPr="00036108">
        <w:rPr>
          <w:b/>
          <w:bCs/>
        </w:rPr>
        <w:t>Push Factors:</w:t>
      </w:r>
      <w:r>
        <w:t xml:space="preserve"> push factors are </w:t>
      </w:r>
      <w:r w:rsidR="000E2599">
        <w:t>those</w:t>
      </w:r>
      <w:r>
        <w:t xml:space="preserve"> that cause the country of </w:t>
      </w:r>
      <w:r w:rsidR="00745156">
        <w:t xml:space="preserve">a person’s </w:t>
      </w:r>
      <w:r>
        <w:t>current residence to be</w:t>
      </w:r>
      <w:r w:rsidR="00745156">
        <w:t>come</w:t>
      </w:r>
      <w:r>
        <w:t xml:space="preserve"> </w:t>
      </w:r>
      <w:r w:rsidR="00745156">
        <w:t xml:space="preserve">an </w:t>
      </w:r>
      <w:r>
        <w:t xml:space="preserve">undesirable </w:t>
      </w:r>
      <w:r w:rsidR="00745156">
        <w:t>place to live</w:t>
      </w:r>
      <w:r>
        <w:t>.</w:t>
      </w:r>
    </w:p>
    <w:p w14:paraId="411EFBA2" w14:textId="0CC33092" w:rsidR="00036108" w:rsidRDefault="00036108" w:rsidP="001804DF">
      <w:pPr>
        <w:pStyle w:val="ListParagraph"/>
        <w:numPr>
          <w:ilvl w:val="1"/>
          <w:numId w:val="11"/>
        </w:numPr>
      </w:pPr>
      <w:r w:rsidRPr="00036108">
        <w:t xml:space="preserve">These </w:t>
      </w:r>
      <w:r>
        <w:t xml:space="preserve">factors can be political, economic, or </w:t>
      </w:r>
      <w:r w:rsidR="000E2599">
        <w:t xml:space="preserve">related to </w:t>
      </w:r>
      <w:r>
        <w:t xml:space="preserve">safety, </w:t>
      </w:r>
      <w:r w:rsidR="000E2599">
        <w:t xml:space="preserve">as well as </w:t>
      </w:r>
      <w:r>
        <w:t>others.</w:t>
      </w:r>
    </w:p>
    <w:p w14:paraId="1252440E" w14:textId="77777777" w:rsidR="00036108" w:rsidRPr="00036108" w:rsidRDefault="00036108" w:rsidP="00036108">
      <w:pPr>
        <w:pStyle w:val="ListParagraph"/>
        <w:ind w:left="1800"/>
      </w:pPr>
    </w:p>
    <w:p w14:paraId="4F27ED27" w14:textId="098F7FA9" w:rsidR="00036108" w:rsidRDefault="00036108" w:rsidP="001804DF">
      <w:pPr>
        <w:pStyle w:val="ListParagraph"/>
        <w:numPr>
          <w:ilvl w:val="0"/>
          <w:numId w:val="11"/>
        </w:numPr>
      </w:pPr>
      <w:r w:rsidRPr="00036108">
        <w:rPr>
          <w:b/>
          <w:bCs/>
        </w:rPr>
        <w:t>Pull Factors:</w:t>
      </w:r>
      <w:r>
        <w:t xml:space="preserve"> pull factors, </w:t>
      </w:r>
      <w:r w:rsidR="000E2599">
        <w:t>however,</w:t>
      </w:r>
      <w:r>
        <w:t xml:space="preserve"> are </w:t>
      </w:r>
      <w:r w:rsidR="000E2599">
        <w:t xml:space="preserve">those </w:t>
      </w:r>
      <w:r>
        <w:t>that make the destination country particularly attractive as a place of residence.</w:t>
      </w:r>
    </w:p>
    <w:p w14:paraId="7D08E0CF" w14:textId="612138B4" w:rsidR="00036108" w:rsidRPr="00036108" w:rsidRDefault="00036108" w:rsidP="001804DF">
      <w:pPr>
        <w:pStyle w:val="ListParagraph"/>
        <w:numPr>
          <w:ilvl w:val="1"/>
          <w:numId w:val="11"/>
        </w:numPr>
      </w:pPr>
      <w:r w:rsidRPr="00036108">
        <w:t>Economi</w:t>
      </w:r>
      <w:r>
        <w:t>c factors are strongest, but political or religious factors can also play a role.</w:t>
      </w:r>
    </w:p>
    <w:p w14:paraId="0CD19B6E" w14:textId="77777777" w:rsidR="00036108" w:rsidRDefault="00036108" w:rsidP="00036108"/>
    <w:p w14:paraId="733A8E8E" w14:textId="52894814" w:rsidR="00036108" w:rsidRDefault="00036108" w:rsidP="001804DF">
      <w:pPr>
        <w:pStyle w:val="ListParagraph"/>
        <w:numPr>
          <w:ilvl w:val="0"/>
          <w:numId w:val="11"/>
        </w:numPr>
      </w:pPr>
      <w:r>
        <w:rPr>
          <w:b/>
          <w:bCs/>
        </w:rPr>
        <w:t>Uneven Development:</w:t>
      </w:r>
      <w:r>
        <w:t xml:space="preserve"> </w:t>
      </w:r>
      <w:r w:rsidR="000E2599">
        <w:t xml:space="preserve">an impetus to migrate may well exist </w:t>
      </w:r>
      <w:r>
        <w:t>if the differences between two countries are significant.</w:t>
      </w:r>
      <w:r w:rsidR="00745156">
        <w:t xml:space="preserve"> </w:t>
      </w:r>
    </w:p>
    <w:p w14:paraId="1F1B7B0B" w14:textId="7806C9F7" w:rsidR="00036108" w:rsidRDefault="00036108" w:rsidP="001804DF">
      <w:pPr>
        <w:pStyle w:val="ListParagraph"/>
        <w:numPr>
          <w:ilvl w:val="1"/>
          <w:numId w:val="11"/>
        </w:numPr>
      </w:pPr>
      <w:r>
        <w:t xml:space="preserve">This </w:t>
      </w:r>
      <w:r w:rsidR="000E2599">
        <w:t xml:space="preserve">gap is </w:t>
      </w:r>
      <w:r>
        <w:t xml:space="preserve">usually </w:t>
      </w:r>
      <w:r w:rsidR="000E2599">
        <w:t>related to the</w:t>
      </w:r>
      <w:r>
        <w:t xml:space="preserve"> economic well-being of the individuals/families contemplating migration.</w:t>
      </w:r>
    </w:p>
    <w:p w14:paraId="60DAC8B1" w14:textId="63376278" w:rsidR="00AF752D" w:rsidRDefault="008A6622" w:rsidP="00696A7B">
      <w:hyperlink r:id="rId10" w:history="1">
        <w:r w:rsidR="00AF752D">
          <w:rPr>
            <w:rStyle w:val="Hyperlink"/>
          </w:rPr>
          <w:t>https://www.gilderlehrman.org/content/historical-context-why-do-people-migrate</w:t>
        </w:r>
      </w:hyperlink>
    </w:p>
    <w:p w14:paraId="121DD176" w14:textId="77777777" w:rsidR="00696A7B" w:rsidRDefault="00696A7B" w:rsidP="00696A7B"/>
    <w:p w14:paraId="44BE5915" w14:textId="377EFBAC" w:rsidR="00696A7B" w:rsidRPr="00696A7B" w:rsidRDefault="00696A7B" w:rsidP="00036108">
      <w:pPr>
        <w:pStyle w:val="ListParagraph"/>
        <w:keepNext/>
        <w:keepLines/>
        <w:numPr>
          <w:ilvl w:val="0"/>
          <w:numId w:val="1"/>
        </w:numPr>
        <w:rPr>
          <w:b/>
          <w:bCs/>
        </w:rPr>
      </w:pPr>
      <w:r w:rsidRPr="00696A7B">
        <w:rPr>
          <w:b/>
          <w:bCs/>
        </w:rPr>
        <w:t xml:space="preserve">Why </w:t>
      </w:r>
      <w:r w:rsidR="000E2599">
        <w:rPr>
          <w:b/>
          <w:bCs/>
        </w:rPr>
        <w:t>D</w:t>
      </w:r>
      <w:r w:rsidRPr="00696A7B">
        <w:rPr>
          <w:b/>
          <w:bCs/>
        </w:rPr>
        <w:t>o People Migrate?</w:t>
      </w:r>
    </w:p>
    <w:p w14:paraId="556C5212" w14:textId="77777777" w:rsidR="00696A7B" w:rsidRDefault="00696A7B" w:rsidP="00036108">
      <w:pPr>
        <w:pStyle w:val="ListParagraph"/>
        <w:keepNext/>
        <w:keepLines/>
      </w:pPr>
    </w:p>
    <w:p w14:paraId="37955568" w14:textId="6A065506" w:rsidR="00696A7B" w:rsidRDefault="000E2599" w:rsidP="00696A7B">
      <w:r>
        <w:t>The motivation for migration should be</w:t>
      </w:r>
      <w:r w:rsidR="00036108">
        <w:t xml:space="preserve"> </w:t>
      </w:r>
      <w:r>
        <w:t xml:space="preserve">considered </w:t>
      </w:r>
      <w:r w:rsidR="00036108">
        <w:t>at several different levels.</w:t>
      </w:r>
      <w:r w:rsidR="00745156">
        <w:t xml:space="preserve"> </w:t>
      </w:r>
      <w:r>
        <w:t>The f</w:t>
      </w:r>
      <w:r w:rsidR="00036108">
        <w:t>irst is the individual level</w:t>
      </w:r>
      <w:r>
        <w:t>; whether</w:t>
      </w:r>
      <w:r w:rsidR="00036108">
        <w:t xml:space="preserve"> economic, political, or safety </w:t>
      </w:r>
      <w:r>
        <w:t xml:space="preserve">concerns are the </w:t>
      </w:r>
      <w:r w:rsidR="00036108">
        <w:t>motivation, the intention is to improve the well-being of the individual.</w:t>
      </w:r>
    </w:p>
    <w:p w14:paraId="25385201" w14:textId="7CAEAACE" w:rsidR="00036108" w:rsidRDefault="00036108" w:rsidP="00696A7B"/>
    <w:p w14:paraId="53DB94C0" w14:textId="681339F0" w:rsidR="00036108" w:rsidRDefault="000E2599" w:rsidP="00696A7B">
      <w:r>
        <w:t xml:space="preserve">The motivation </w:t>
      </w:r>
      <w:r w:rsidR="00036108">
        <w:t xml:space="preserve">for migration </w:t>
      </w:r>
      <w:r>
        <w:t xml:space="preserve">should </w:t>
      </w:r>
      <w:r w:rsidR="00036108">
        <w:t xml:space="preserve">also </w:t>
      </w:r>
      <w:r>
        <w:t xml:space="preserve">be </w:t>
      </w:r>
      <w:r w:rsidR="00036108">
        <w:t>considered at the family level.</w:t>
      </w:r>
      <w:r w:rsidR="00745156">
        <w:t xml:space="preserve"> </w:t>
      </w:r>
      <w:r w:rsidR="00036108">
        <w:t>That is, one or more people</w:t>
      </w:r>
      <w:r>
        <w:t>—</w:t>
      </w:r>
      <w:r w:rsidR="00036108">
        <w:t>a subset of the family</w:t>
      </w:r>
      <w:r>
        <w:t xml:space="preserve">—might </w:t>
      </w:r>
      <w:r w:rsidR="00036108">
        <w:t>migrate in order to improve the overall well-being of the entire household.</w:t>
      </w:r>
      <w:r w:rsidR="00745156">
        <w:t xml:space="preserve"> </w:t>
      </w:r>
      <w:r w:rsidR="00036108">
        <w:t xml:space="preserve">This motivation is primarily economic, with the intention </w:t>
      </w:r>
      <w:r>
        <w:t xml:space="preserve">for </w:t>
      </w:r>
      <w:r w:rsidR="00036108">
        <w:t xml:space="preserve">the individual </w:t>
      </w:r>
      <w:r>
        <w:t xml:space="preserve">to </w:t>
      </w:r>
      <w:r w:rsidR="00036108">
        <w:t>send earnings back</w:t>
      </w:r>
      <w:r>
        <w:t>—</w:t>
      </w:r>
      <w:r w:rsidR="00036108">
        <w:t>remittances</w:t>
      </w:r>
      <w:r>
        <w:t>—</w:t>
      </w:r>
      <w:r w:rsidR="00036108">
        <w:t xml:space="preserve">to the family and </w:t>
      </w:r>
      <w:r>
        <w:t xml:space="preserve">to </w:t>
      </w:r>
      <w:r w:rsidR="00036108">
        <w:t>return to the country of origin at some point.</w:t>
      </w:r>
    </w:p>
    <w:p w14:paraId="3DF3117A" w14:textId="30F254A1" w:rsidR="00036108" w:rsidRDefault="00036108" w:rsidP="00696A7B"/>
    <w:p w14:paraId="5BA58020" w14:textId="2564D818" w:rsidR="00036108" w:rsidRDefault="00036108" w:rsidP="00696A7B">
      <w:r>
        <w:t>There are also structural or institutional reasons for migration</w:t>
      </w:r>
      <w:r w:rsidR="000E2599">
        <w:t>, including such</w:t>
      </w:r>
      <w:r>
        <w:t xml:space="preserve"> factors as war, changes in immigration policies, or changes in wage differentials across countries.</w:t>
      </w:r>
    </w:p>
    <w:p w14:paraId="76FA3A97" w14:textId="77777777" w:rsidR="00696A7B" w:rsidRDefault="00696A7B" w:rsidP="00696A7B"/>
    <w:p w14:paraId="0D676150" w14:textId="609D7326" w:rsidR="00743B9F" w:rsidRPr="00743B9F" w:rsidRDefault="00743B9F" w:rsidP="00696A7B">
      <w:pPr>
        <w:pStyle w:val="ListParagraph"/>
        <w:numPr>
          <w:ilvl w:val="0"/>
          <w:numId w:val="1"/>
        </w:numPr>
        <w:rPr>
          <w:b/>
          <w:bCs/>
        </w:rPr>
      </w:pPr>
      <w:r w:rsidRPr="00743B9F">
        <w:rPr>
          <w:b/>
          <w:bCs/>
        </w:rPr>
        <w:t>History of US Immigration: 1790</w:t>
      </w:r>
      <w:r w:rsidR="000E2599">
        <w:rPr>
          <w:b/>
          <w:bCs/>
        </w:rPr>
        <w:t>–</w:t>
      </w:r>
      <w:r w:rsidRPr="00743B9F">
        <w:rPr>
          <w:b/>
          <w:bCs/>
        </w:rPr>
        <w:t>1820</w:t>
      </w:r>
    </w:p>
    <w:p w14:paraId="520CE7EB" w14:textId="77777777" w:rsidR="00743B9F" w:rsidRDefault="00743B9F" w:rsidP="00743B9F"/>
    <w:p w14:paraId="542A0281" w14:textId="0003B0D5" w:rsidR="00743B9F" w:rsidRDefault="00743B9F" w:rsidP="00743B9F">
      <w:r>
        <w:t xml:space="preserve">&lt;lifted directly from: </w:t>
      </w:r>
      <w:hyperlink r:id="rId11" w:history="1">
        <w:r>
          <w:rPr>
            <w:rStyle w:val="Hyperlink"/>
          </w:rPr>
          <w:t>https://www.libertyellisfoundation.org/immigration-timeline</w:t>
        </w:r>
      </w:hyperlink>
      <w:r>
        <w:t>&gt;</w:t>
      </w:r>
    </w:p>
    <w:p w14:paraId="6AAEEA6C" w14:textId="77777777" w:rsidR="00743B9F" w:rsidRDefault="00743B9F" w:rsidP="00743B9F"/>
    <w:p w14:paraId="53643016" w14:textId="3E40AA62" w:rsidR="00743B9F" w:rsidRDefault="008A6622" w:rsidP="00743B9F">
      <w:hyperlink r:id="rId12" w:history="1">
        <w:r w:rsidR="00743B9F" w:rsidRPr="0009575C">
          <w:rPr>
            <w:rStyle w:val="Hyperlink"/>
          </w:rPr>
          <w:t>https://www.dhs.gov/immigration-statistics/yearbook/2017/table1</w:t>
        </w:r>
      </w:hyperlink>
      <w:r w:rsidR="00743B9F">
        <w:t>)</w:t>
      </w:r>
    </w:p>
    <w:p w14:paraId="4595A9B0" w14:textId="77777777" w:rsidR="00743B9F" w:rsidRDefault="00743B9F" w:rsidP="00743B9F">
      <w:pPr>
        <w:rPr>
          <w:b/>
          <w:bCs/>
        </w:rPr>
      </w:pPr>
    </w:p>
    <w:p w14:paraId="199B9BC8" w14:textId="765AECCE" w:rsidR="00743B9F" w:rsidRPr="00FF65C7" w:rsidRDefault="00743B9F" w:rsidP="00743B9F">
      <w:pPr>
        <w:rPr>
          <w:b/>
          <w:bCs/>
        </w:rPr>
      </w:pPr>
      <w:r w:rsidRPr="00FF65C7">
        <w:rPr>
          <w:b/>
          <w:bCs/>
        </w:rPr>
        <w:t>Pre-1790</w:t>
      </w:r>
    </w:p>
    <w:p w14:paraId="01B40F24" w14:textId="695CE58B" w:rsidR="00743B9F" w:rsidRDefault="00743B9F" w:rsidP="00743B9F">
      <w:r>
        <w:t xml:space="preserve">Most scientists believe that </w:t>
      </w:r>
      <w:r w:rsidR="000E2599">
        <w:t>people</w:t>
      </w:r>
      <w:r>
        <w:t xml:space="preserve"> first came to </w:t>
      </w:r>
      <w:r w:rsidR="000E2599">
        <w:t xml:space="preserve">North </w:t>
      </w:r>
      <w:r>
        <w:t xml:space="preserve">America </w:t>
      </w:r>
      <w:r w:rsidR="000E2599">
        <w:t xml:space="preserve">by crossing </w:t>
      </w:r>
      <w:r>
        <w:t xml:space="preserve">the Bering Strait about 20,000 years ago. These </w:t>
      </w:r>
      <w:r w:rsidR="000E2599">
        <w:t xml:space="preserve">migrants </w:t>
      </w:r>
      <w:r>
        <w:t xml:space="preserve">were the ancestors of the many Native American </w:t>
      </w:r>
      <w:r w:rsidR="000E2599">
        <w:t>groups</w:t>
      </w:r>
      <w:r>
        <w:t xml:space="preserve">, which </w:t>
      </w:r>
      <w:r w:rsidR="000E2599">
        <w:t xml:space="preserve">populated </w:t>
      </w:r>
      <w:r>
        <w:t xml:space="preserve">the </w:t>
      </w:r>
      <w:r w:rsidR="000E2599">
        <w:t xml:space="preserve">territory </w:t>
      </w:r>
      <w:r>
        <w:t xml:space="preserve">for thousands of years. </w:t>
      </w:r>
    </w:p>
    <w:p w14:paraId="73B5967E" w14:textId="77777777" w:rsidR="00743B9F" w:rsidRDefault="00743B9F" w:rsidP="00743B9F"/>
    <w:p w14:paraId="185B4562" w14:textId="0A0E5B2A" w:rsidR="00743B9F" w:rsidRDefault="00743B9F" w:rsidP="00743B9F">
      <w:r>
        <w:t>Around the year 1000, a small number of Vikings arrive</w:t>
      </w:r>
      <w:r w:rsidR="000E2599">
        <w:t>d</w:t>
      </w:r>
      <w:r>
        <w:t>. Five hundred years later, the great European migration beg</w:t>
      </w:r>
      <w:r w:rsidR="000E2599">
        <w:t>a</w:t>
      </w:r>
      <w:r>
        <w:t xml:space="preserve">n. </w:t>
      </w:r>
    </w:p>
    <w:p w14:paraId="0081707C" w14:textId="77777777" w:rsidR="00743B9F" w:rsidRDefault="00743B9F" w:rsidP="00743B9F"/>
    <w:p w14:paraId="00C4FB26" w14:textId="5342266F" w:rsidR="00743B9F" w:rsidRDefault="00743B9F" w:rsidP="00743B9F">
      <w:r>
        <w:t xml:space="preserve">Crossing the Atlantic meant two to three months of seasickness, overcrowding, limited food rations, and disease. But the lure of available land and the hope </w:t>
      </w:r>
      <w:r w:rsidR="000E2599">
        <w:t xml:space="preserve">of </w:t>
      </w:r>
      <w:r>
        <w:t xml:space="preserve">political and religious freedom </w:t>
      </w:r>
      <w:r w:rsidR="000E2599">
        <w:t xml:space="preserve">continuously acted as a magnet to </w:t>
      </w:r>
      <w:r>
        <w:t xml:space="preserve">Europeans. </w:t>
      </w:r>
    </w:p>
    <w:p w14:paraId="1FE399D4" w14:textId="77777777" w:rsidR="00743B9F" w:rsidRDefault="00743B9F" w:rsidP="00743B9F"/>
    <w:p w14:paraId="799121C1" w14:textId="4C89B48A" w:rsidR="00743B9F" w:rsidRDefault="00743B9F" w:rsidP="00743B9F">
      <w:r>
        <w:t xml:space="preserve">In some places, the </w:t>
      </w:r>
      <w:r w:rsidR="00EB7DE7">
        <w:t xml:space="preserve">interaction </w:t>
      </w:r>
      <w:r>
        <w:t xml:space="preserve">of Europeans and Native Americans was peaceful. In others, the </w:t>
      </w:r>
      <w:r w:rsidR="00EB7DE7">
        <w:t xml:space="preserve">two </w:t>
      </w:r>
      <w:r>
        <w:t>cultures clashed, leading to violence</w:t>
      </w:r>
      <w:r w:rsidR="00EB7DE7">
        <w:t>. The Europeans brought with them diseases to which the Native Americans had no previous exposure and thereby no immunity</w:t>
      </w:r>
      <w:r>
        <w:t xml:space="preserve">. </w:t>
      </w:r>
      <w:r w:rsidR="00EB7DE7">
        <w:t xml:space="preserve">Many </w:t>
      </w:r>
      <w:r>
        <w:t xml:space="preserve">tribes were decimated by </w:t>
      </w:r>
      <w:r w:rsidR="00EB7DE7">
        <w:t xml:space="preserve">these </w:t>
      </w:r>
      <w:r>
        <w:t>newly introduced diseases</w:t>
      </w:r>
      <w:r w:rsidR="00EB7DE7">
        <w:t>, such</w:t>
      </w:r>
      <w:r>
        <w:t xml:space="preserve"> as smallpox, measles, and </w:t>
      </w:r>
      <w:r w:rsidR="00EB7DE7">
        <w:t xml:space="preserve">bubonic </w:t>
      </w:r>
      <w:r>
        <w:t xml:space="preserve">plague. </w:t>
      </w:r>
    </w:p>
    <w:p w14:paraId="4FC8E276" w14:textId="77777777" w:rsidR="00743B9F" w:rsidRDefault="00743B9F" w:rsidP="00743B9F"/>
    <w:p w14:paraId="68A495F7" w14:textId="701F4538" w:rsidR="00743B9F" w:rsidRDefault="00743B9F" w:rsidP="00743B9F">
      <w:r>
        <w:t xml:space="preserve">By the end of the </w:t>
      </w:r>
      <w:r w:rsidR="00EB7DE7">
        <w:t xml:space="preserve">sixteenth </w:t>
      </w:r>
      <w:r>
        <w:t xml:space="preserve">century, the Spanish </w:t>
      </w:r>
      <w:r w:rsidR="00EB7DE7">
        <w:t xml:space="preserve">had become </w:t>
      </w:r>
      <w:r>
        <w:t>established in St. Augustine</w:t>
      </w:r>
      <w:r w:rsidR="00EB7DE7">
        <w:t xml:space="preserve"> in present-day Florida</w:t>
      </w:r>
      <w:r>
        <w:t xml:space="preserve">, and </w:t>
      </w:r>
      <w:r w:rsidR="00EB7DE7">
        <w:t xml:space="preserve">in </w:t>
      </w:r>
      <w:r>
        <w:t xml:space="preserve">the early </w:t>
      </w:r>
      <w:r w:rsidR="00EB7DE7">
        <w:t xml:space="preserve">seventeenth </w:t>
      </w:r>
      <w:r>
        <w:t>century</w:t>
      </w:r>
      <w:r w:rsidR="00EB7DE7">
        <w:t>,</w:t>
      </w:r>
      <w:r>
        <w:t xml:space="preserve"> thriving communities dotted the landscape: the British in New England and Virginia, the Dutch in New York and New Jersey, and the Swedish in Delaware. </w:t>
      </w:r>
    </w:p>
    <w:p w14:paraId="0D1A216A" w14:textId="77777777" w:rsidR="00743B9F" w:rsidRDefault="00743B9F" w:rsidP="00743B9F"/>
    <w:p w14:paraId="67038EAA" w14:textId="35DFCC59" w:rsidR="00743B9F" w:rsidRDefault="00743B9F" w:rsidP="00EB7DE7">
      <w:r>
        <w:lastRenderedPageBreak/>
        <w:t xml:space="preserve">But the Europeans weren't the only </w:t>
      </w:r>
      <w:r w:rsidR="00EB7DE7">
        <w:t xml:space="preserve">new arrivals </w:t>
      </w:r>
      <w:r>
        <w:t xml:space="preserve">in these </w:t>
      </w:r>
      <w:r w:rsidR="00EB7DE7">
        <w:t>areas</w:t>
      </w:r>
      <w:r>
        <w:t xml:space="preserve">. As </w:t>
      </w:r>
      <w:r w:rsidR="00EB7DE7">
        <w:t xml:space="preserve">recalled by </w:t>
      </w:r>
      <w:r>
        <w:t xml:space="preserve">a </w:t>
      </w:r>
      <w:r w:rsidR="00EB7DE7">
        <w:t>formerly enslaved man in</w:t>
      </w:r>
      <w:r>
        <w:t xml:space="preserve"> the </w:t>
      </w:r>
      <w:r w:rsidR="00EB7DE7">
        <w:t>nineteenth c</w:t>
      </w:r>
      <w:r>
        <w:t>entury: "I looked around the ship</w:t>
      </w:r>
      <w:r w:rsidR="00EB7DE7">
        <w:t xml:space="preserve"> </w:t>
      </w:r>
      <w:r>
        <w:t>.</w:t>
      </w:r>
      <w:r w:rsidR="00EB7DE7">
        <w:t xml:space="preserve"> </w:t>
      </w:r>
      <w:r>
        <w:t>.</w:t>
      </w:r>
      <w:r w:rsidR="00EB7DE7">
        <w:t xml:space="preserve"> </w:t>
      </w:r>
      <w:r>
        <w:t>.</w:t>
      </w:r>
      <w:r w:rsidR="00EB7DE7">
        <w:t xml:space="preserve"> </w:t>
      </w:r>
      <w:r>
        <w:t>and saw</w:t>
      </w:r>
      <w:r w:rsidR="00EB7DE7">
        <w:t xml:space="preserve"> </w:t>
      </w:r>
      <w:r>
        <w:t>.</w:t>
      </w:r>
      <w:r w:rsidR="00EB7DE7">
        <w:t xml:space="preserve"> </w:t>
      </w:r>
      <w:r>
        <w:t>.</w:t>
      </w:r>
      <w:r w:rsidR="00EB7DE7">
        <w:t xml:space="preserve"> </w:t>
      </w:r>
      <w:r>
        <w:t>.</w:t>
      </w:r>
      <w:r w:rsidR="00EB7DE7">
        <w:t xml:space="preserve"> </w:t>
      </w:r>
      <w:r>
        <w:t xml:space="preserve">a multitude of black people of every description chained together, every one of their countenances expressing dejection and sorrow, I no longer doubted my fate." </w:t>
      </w:r>
    </w:p>
    <w:p w14:paraId="0E84F2BE" w14:textId="77777777" w:rsidR="00743B9F" w:rsidRDefault="00743B9F" w:rsidP="00743B9F"/>
    <w:p w14:paraId="1D61147B" w14:textId="0E6B4408" w:rsidR="00743B9F" w:rsidRDefault="00EB7DE7" w:rsidP="00743B9F">
      <w:r>
        <w:t xml:space="preserve">As early as 1619, people taken </w:t>
      </w:r>
      <w:r w:rsidR="00743B9F">
        <w:t>from Africa</w:t>
      </w:r>
      <w:r w:rsidRPr="00EB7DE7">
        <w:t xml:space="preserve"> </w:t>
      </w:r>
      <w:r>
        <w:t>began to be brought forcibly</w:t>
      </w:r>
      <w:r w:rsidR="00743B9F">
        <w:t xml:space="preserve"> </w:t>
      </w:r>
      <w:r>
        <w:t xml:space="preserve">to </w:t>
      </w:r>
      <w:r w:rsidR="00743B9F">
        <w:t xml:space="preserve">the </w:t>
      </w:r>
      <w:r>
        <w:t xml:space="preserve">New World, whether the </w:t>
      </w:r>
      <w:r w:rsidR="00743B9F">
        <w:t xml:space="preserve">Caribbean </w:t>
      </w:r>
      <w:r>
        <w:t>or the North American mainland</w:t>
      </w:r>
      <w:r w:rsidR="00743B9F">
        <w:t xml:space="preserve">. </w:t>
      </w:r>
    </w:p>
    <w:p w14:paraId="305B61AA" w14:textId="77777777" w:rsidR="00743B9F" w:rsidRDefault="00743B9F" w:rsidP="00743B9F"/>
    <w:p w14:paraId="3CBE8C54" w14:textId="08DA5E6E" w:rsidR="00743B9F" w:rsidRDefault="00EB7DE7" w:rsidP="00743B9F">
      <w:r>
        <w:t>T</w:t>
      </w:r>
      <w:r w:rsidR="00743B9F">
        <w:t xml:space="preserve">he early British settlers </w:t>
      </w:r>
      <w:r>
        <w:t xml:space="preserve">included </w:t>
      </w:r>
      <w:r w:rsidR="00743B9F">
        <w:t xml:space="preserve">indentured servants willing to trade four to seven years of unpaid labor for a one-way ticket to the colonies and the promise of land. </w:t>
      </w:r>
      <w:r>
        <w:t>Also among t</w:t>
      </w:r>
      <w:r w:rsidR="00743B9F">
        <w:t xml:space="preserve">he newcomers </w:t>
      </w:r>
      <w:r>
        <w:t>were as many as</w:t>
      </w:r>
      <w:r w:rsidR="00743B9F">
        <w:t xml:space="preserve"> 50,000</w:t>
      </w:r>
      <w:r>
        <w:t xml:space="preserve"> convicts</w:t>
      </w:r>
      <w:r w:rsidR="00743B9F">
        <w:t xml:space="preserve"> transported to the colonies from </w:t>
      </w:r>
      <w:r>
        <w:t xml:space="preserve">British </w:t>
      </w:r>
      <w:r w:rsidR="00743B9F">
        <w:t xml:space="preserve">jails. </w:t>
      </w:r>
    </w:p>
    <w:p w14:paraId="751A369F" w14:textId="77777777" w:rsidR="00743B9F" w:rsidRDefault="00743B9F" w:rsidP="00743B9F"/>
    <w:p w14:paraId="21E5F694" w14:textId="45A8793B" w:rsidR="00743B9F" w:rsidRDefault="00743B9F" w:rsidP="00743B9F">
      <w:r>
        <w:t>By the mid</w:t>
      </w:r>
      <w:r w:rsidR="00EB7DE7">
        <w:t>-eighteen</w:t>
      </w:r>
      <w:r>
        <w:t xml:space="preserve">th century, the British colonies had become the most prosperous in North America. But the exodus of skilled laborers from the Old World to the New was becoming a matter of concern </w:t>
      </w:r>
      <w:r w:rsidR="009809C9">
        <w:t xml:space="preserve">to </w:t>
      </w:r>
      <w:r>
        <w:t xml:space="preserve">the British Parliament. Some called for a total ban on immigration to the colonies. But history was moving in </w:t>
      </w:r>
      <w:r w:rsidR="009809C9">
        <w:t>the other</w:t>
      </w:r>
      <w:r>
        <w:t xml:space="preserve"> direction.</w:t>
      </w:r>
    </w:p>
    <w:p w14:paraId="0E3148FC" w14:textId="77777777" w:rsidR="00743B9F" w:rsidRDefault="00743B9F" w:rsidP="00743B9F"/>
    <w:p w14:paraId="13C9AE63" w14:textId="0954B871" w:rsidR="00743B9F" w:rsidRPr="00FF65C7" w:rsidRDefault="00743B9F" w:rsidP="00743B9F">
      <w:pPr>
        <w:rPr>
          <w:b/>
          <w:bCs/>
        </w:rPr>
      </w:pPr>
      <w:r w:rsidRPr="00FF65C7">
        <w:rPr>
          <w:b/>
          <w:bCs/>
        </w:rPr>
        <w:t>1790</w:t>
      </w:r>
      <w:r w:rsidR="009809C9">
        <w:rPr>
          <w:b/>
          <w:bCs/>
        </w:rPr>
        <w:t>–</w:t>
      </w:r>
      <w:r w:rsidRPr="00FF65C7">
        <w:rPr>
          <w:b/>
          <w:bCs/>
        </w:rPr>
        <w:t>1820</w:t>
      </w:r>
    </w:p>
    <w:p w14:paraId="3B33C057" w14:textId="383DD1AE" w:rsidR="00743B9F" w:rsidRDefault="00743B9F" w:rsidP="00743B9F">
      <w:r>
        <w:t xml:space="preserve">In the six years </w:t>
      </w:r>
      <w:r w:rsidR="009809C9">
        <w:t xml:space="preserve">after </w:t>
      </w:r>
      <w:r>
        <w:t>the United States won the War of Independence</w:t>
      </w:r>
      <w:r w:rsidR="009809C9">
        <w:t xml:space="preserve"> with Britain</w:t>
      </w:r>
      <w:r>
        <w:t xml:space="preserve">, </w:t>
      </w:r>
      <w:r w:rsidR="009809C9">
        <w:t>it had become</w:t>
      </w:r>
      <w:r>
        <w:t>, in Thomas Paine's words, "the asylum for the persecuted lovers of civil and religious liberty from every part of Europe."</w:t>
      </w:r>
    </w:p>
    <w:p w14:paraId="4B66A22C" w14:textId="77777777" w:rsidR="00743B9F" w:rsidRDefault="00743B9F" w:rsidP="00743B9F"/>
    <w:p w14:paraId="1343113E" w14:textId="36A1D9D3" w:rsidR="0095764D" w:rsidRDefault="0095764D" w:rsidP="0095764D">
      <w:r>
        <w:t>In 1790 the first Census was conducted, and of the 3.9 million people counted, the English were the largest ethnic group. Nearly 20% were of African heritage. German, Scottish</w:t>
      </w:r>
      <w:r w:rsidR="009809C9">
        <w:t xml:space="preserve">, </w:t>
      </w:r>
      <w:r>
        <w:t xml:space="preserve">and Irish residents were also well represented. Census takers didn't count Native Americans. </w:t>
      </w:r>
    </w:p>
    <w:p w14:paraId="2977033E" w14:textId="77777777" w:rsidR="00743B9F" w:rsidRDefault="00743B9F" w:rsidP="00743B9F"/>
    <w:p w14:paraId="2F869509" w14:textId="68CC911E" w:rsidR="0095764D" w:rsidRDefault="0095764D" w:rsidP="0095764D">
      <w:r>
        <w:t>The early Congresses could do little to affect immigration</w:t>
      </w:r>
      <w:r w:rsidR="009809C9">
        <w:t>, as</w:t>
      </w:r>
      <w:r>
        <w:t xml:space="preserve"> the Constitution gave that power to the states. Although Congress was given the authority to ban the slave trade after 1808</w:t>
      </w:r>
      <w:r w:rsidR="009809C9">
        <w:t>,</w:t>
      </w:r>
      <w:r>
        <w:t xml:space="preserve"> which it did, the slave trade continue</w:t>
      </w:r>
      <w:r w:rsidR="009809C9">
        <w:t>d</w:t>
      </w:r>
      <w:r>
        <w:t xml:space="preserve">, albeit </w:t>
      </w:r>
      <w:r w:rsidR="009809C9">
        <w:t>a</w:t>
      </w:r>
      <w:r>
        <w:t xml:space="preserve">t a </w:t>
      </w:r>
      <w:r w:rsidR="009809C9">
        <w:t xml:space="preserve">lower </w:t>
      </w:r>
      <w:r>
        <w:t>level.</w:t>
      </w:r>
      <w:r w:rsidR="00745156">
        <w:t xml:space="preserve"> </w:t>
      </w:r>
      <w:r>
        <w:t xml:space="preserve">Further, Congress took the authority to establish rules for naturalization. </w:t>
      </w:r>
    </w:p>
    <w:p w14:paraId="61744F7E" w14:textId="77777777" w:rsidR="00743B9F" w:rsidRDefault="00743B9F" w:rsidP="00743B9F"/>
    <w:p w14:paraId="461A8C22" w14:textId="7393C1AC" w:rsidR="00743B9F" w:rsidRDefault="00743B9F" w:rsidP="00743B9F">
      <w:r>
        <w:t xml:space="preserve">In 1790, it passed the first Naturalization Act, which stipulated that "any alien, being a free white person, may be admitted to become a citizen of the United States." </w:t>
      </w:r>
    </w:p>
    <w:p w14:paraId="037EDBC2" w14:textId="77777777" w:rsidR="00743B9F" w:rsidRDefault="00743B9F" w:rsidP="00743B9F"/>
    <w:p w14:paraId="0C153F43" w14:textId="5D1DE074" w:rsidR="00743B9F" w:rsidRDefault="00743B9F" w:rsidP="00743B9F">
      <w:r>
        <w:t>In the early years of the republic, immigration was light</w:t>
      </w:r>
      <w:r w:rsidR="009809C9">
        <w:t>:</w:t>
      </w:r>
      <w:r>
        <w:t xml:space="preserve"> 6</w:t>
      </w:r>
      <w:r w:rsidR="009809C9">
        <w:t>,</w:t>
      </w:r>
      <w:r>
        <w:t>000 people a year on average, including French refugees</w:t>
      </w:r>
      <w:r w:rsidR="001923F7">
        <w:t xml:space="preserve"> between1 1791 and 1810</w:t>
      </w:r>
      <w:r>
        <w:t xml:space="preserve"> from the revolt in Haiti. </w:t>
      </w:r>
      <w:r w:rsidR="009809C9">
        <w:t xml:space="preserve">In </w:t>
      </w:r>
      <w:r>
        <w:t xml:space="preserve">1806, the flow of immigration </w:t>
      </w:r>
      <w:r w:rsidR="009809C9">
        <w:t>slowed</w:t>
      </w:r>
      <w:r>
        <w:t xml:space="preserve"> to a trickle</w:t>
      </w:r>
      <w:r w:rsidR="009809C9">
        <w:t>,</w:t>
      </w:r>
      <w:r>
        <w:t xml:space="preserve"> as hostilities between England and </w:t>
      </w:r>
      <w:r w:rsidR="009809C9">
        <w:t xml:space="preserve">Napoleonic </w:t>
      </w:r>
      <w:r>
        <w:t xml:space="preserve">France disrupted Atlantic shipping lanes. </w:t>
      </w:r>
      <w:r w:rsidR="009809C9">
        <w:t>Immigration slowed even further during the</w:t>
      </w:r>
      <w:r>
        <w:t xml:space="preserve"> War of 1812 between the United States and Britain. </w:t>
      </w:r>
    </w:p>
    <w:p w14:paraId="2628A191" w14:textId="77777777" w:rsidR="00743B9F" w:rsidRDefault="00743B9F" w:rsidP="00743B9F"/>
    <w:p w14:paraId="7FCB024D" w14:textId="2EA1FA80" w:rsidR="00743B9F" w:rsidRDefault="009809C9" w:rsidP="00743B9F">
      <w:r>
        <w:t>P</w:t>
      </w:r>
      <w:r w:rsidR="00743B9F">
        <w:t>eace</w:t>
      </w:r>
      <w:r>
        <w:t xml:space="preserve"> was</w:t>
      </w:r>
      <w:r w:rsidR="00743B9F">
        <w:t xml:space="preserve"> re-established in 1814, </w:t>
      </w:r>
      <w:r>
        <w:t xml:space="preserve">enabling </w:t>
      </w:r>
      <w:r w:rsidR="00743B9F">
        <w:t>immigration from Great Britain, Ireland</w:t>
      </w:r>
      <w:r>
        <w:t>,</w:t>
      </w:r>
      <w:r w:rsidR="00743B9F">
        <w:t xml:space="preserve"> and Western Europe </w:t>
      </w:r>
      <w:r>
        <w:t xml:space="preserve">to </w:t>
      </w:r>
      <w:r w:rsidR="00743B9F">
        <w:t xml:space="preserve">resume at a record pace. </w:t>
      </w:r>
      <w:r>
        <w:t>The m</w:t>
      </w:r>
      <w:r w:rsidR="00743B9F">
        <w:t xml:space="preserve">ajor port cities </w:t>
      </w:r>
      <w:r>
        <w:t xml:space="preserve">in </w:t>
      </w:r>
      <w:r w:rsidR="00743B9F">
        <w:t>this era</w:t>
      </w:r>
      <w:r>
        <w:t>—</w:t>
      </w:r>
      <w:r w:rsidR="00743B9F">
        <w:t>New York, Boston, Philadelphia, and Charleston</w:t>
      </w:r>
      <w:r>
        <w:t>—</w:t>
      </w:r>
      <w:r w:rsidR="00743B9F">
        <w:t xml:space="preserve">were overwhelmed with newcomers, many of them sick or dying from the long journey. </w:t>
      </w:r>
    </w:p>
    <w:p w14:paraId="2A2440E1" w14:textId="77777777" w:rsidR="00743B9F" w:rsidRDefault="00743B9F" w:rsidP="00743B9F"/>
    <w:p w14:paraId="4BD9C9C9" w14:textId="77777777" w:rsidR="00743B9F" w:rsidRDefault="00743B9F" w:rsidP="00743B9F">
      <w:r>
        <w:lastRenderedPageBreak/>
        <w:t xml:space="preserve">Congress responded with the Steerage Act of 1819, requiring ship captains to keep detailed passenger records and provide more humane conditions for those on board. </w:t>
      </w:r>
    </w:p>
    <w:p w14:paraId="7D1EF9E2" w14:textId="77777777" w:rsidR="00743B9F" w:rsidRDefault="00743B9F" w:rsidP="00743B9F"/>
    <w:p w14:paraId="28655973" w14:textId="4ACFB91B" w:rsidR="00743B9F" w:rsidRPr="00743B9F" w:rsidRDefault="00743B9F" w:rsidP="00036108">
      <w:pPr>
        <w:pStyle w:val="ListParagraph"/>
        <w:keepNext/>
        <w:keepLines/>
        <w:numPr>
          <w:ilvl w:val="0"/>
          <w:numId w:val="1"/>
        </w:numPr>
        <w:rPr>
          <w:b/>
          <w:bCs/>
        </w:rPr>
      </w:pPr>
      <w:r w:rsidRPr="00743B9F">
        <w:rPr>
          <w:b/>
          <w:bCs/>
        </w:rPr>
        <w:t>History of US Immigration: 1820</w:t>
      </w:r>
      <w:r w:rsidR="009809C9">
        <w:rPr>
          <w:b/>
          <w:bCs/>
        </w:rPr>
        <w:t>–</w:t>
      </w:r>
      <w:r w:rsidRPr="00743B9F">
        <w:rPr>
          <w:b/>
          <w:bCs/>
        </w:rPr>
        <w:t>1880</w:t>
      </w:r>
    </w:p>
    <w:p w14:paraId="53255E7A" w14:textId="77777777" w:rsidR="00743B9F" w:rsidRDefault="00743B9F" w:rsidP="00036108">
      <w:pPr>
        <w:keepNext/>
        <w:keepLines/>
      </w:pPr>
    </w:p>
    <w:p w14:paraId="5BA65605" w14:textId="77777777" w:rsidR="00743B9F" w:rsidRDefault="00743B9F" w:rsidP="00743B9F">
      <w:r>
        <w:t xml:space="preserve">&lt;lifted directly from: </w:t>
      </w:r>
      <w:hyperlink r:id="rId13" w:history="1">
        <w:r>
          <w:rPr>
            <w:rStyle w:val="Hyperlink"/>
          </w:rPr>
          <w:t>https://www.libertyellisfoundation.org/immigration-timeline</w:t>
        </w:r>
      </w:hyperlink>
      <w:r>
        <w:t>&gt;</w:t>
      </w:r>
    </w:p>
    <w:p w14:paraId="173EE6A5" w14:textId="77777777" w:rsidR="00743B9F" w:rsidRDefault="00743B9F" w:rsidP="00743B9F">
      <w:pPr>
        <w:rPr>
          <w:b/>
          <w:bCs/>
        </w:rPr>
      </w:pPr>
    </w:p>
    <w:p w14:paraId="6322FFD6" w14:textId="2660D697" w:rsidR="00743B9F" w:rsidRDefault="00743B9F" w:rsidP="00743B9F">
      <w:pPr>
        <w:rPr>
          <w:b/>
          <w:bCs/>
        </w:rPr>
      </w:pPr>
      <w:r w:rsidRPr="00FF65C7">
        <w:rPr>
          <w:b/>
          <w:bCs/>
        </w:rPr>
        <w:t>1820</w:t>
      </w:r>
      <w:r w:rsidR="009809C9">
        <w:rPr>
          <w:b/>
          <w:bCs/>
        </w:rPr>
        <w:t>–</w:t>
      </w:r>
      <w:r w:rsidRPr="00FF65C7">
        <w:rPr>
          <w:b/>
          <w:bCs/>
        </w:rPr>
        <w:t>1880</w:t>
      </w:r>
    </w:p>
    <w:p w14:paraId="1A0F38A8" w14:textId="77777777" w:rsidR="00743B9F" w:rsidRPr="00FF65C7" w:rsidRDefault="00743B9F" w:rsidP="00743B9F">
      <w:pPr>
        <w:rPr>
          <w:b/>
          <w:bCs/>
        </w:rPr>
      </w:pPr>
    </w:p>
    <w:p w14:paraId="54FD40D3" w14:textId="211235DC" w:rsidR="00743B9F" w:rsidRDefault="00743B9F" w:rsidP="00743B9F">
      <w:r>
        <w:t xml:space="preserve">The Industrial Revolution had begun, the slave trade was nearing its end, and America was pushing westward. Thousands of immigrants found work </w:t>
      </w:r>
      <w:r w:rsidR="009809C9">
        <w:t>helping to construct</w:t>
      </w:r>
      <w:r>
        <w:t xml:space="preserve"> the transcontinental railroad, settling in towns along the way. Word of the California Gold Rush had spread around the world, drawing immigrants from both Asia and Europe. </w:t>
      </w:r>
    </w:p>
    <w:p w14:paraId="12ACB68C" w14:textId="77777777" w:rsidR="00743B9F" w:rsidRDefault="00743B9F" w:rsidP="00743B9F"/>
    <w:p w14:paraId="06E3CED0" w14:textId="40B82A24" w:rsidR="00743B9F" w:rsidRDefault="00743B9F" w:rsidP="00743B9F">
      <w:r>
        <w:t xml:space="preserve">Although many new immigrants came in pursuit of a dream, nearly all the Irish immigrants </w:t>
      </w:r>
      <w:r w:rsidR="009809C9">
        <w:t xml:space="preserve">in </w:t>
      </w:r>
      <w:r>
        <w:t>the 1840s and 1850s came to escape a devastating</w:t>
      </w:r>
      <w:r w:rsidR="009809C9">
        <w:t xml:space="preserve"> potato</w:t>
      </w:r>
      <w:r>
        <w:t xml:space="preserve"> famine. As one immigrant recalled, "I saw the crop. I smelt the fearful stench</w:t>
      </w:r>
      <w:r w:rsidR="009809C9">
        <w:t xml:space="preserve"> </w:t>
      </w:r>
      <w:r>
        <w:t>…</w:t>
      </w:r>
      <w:r w:rsidR="009809C9">
        <w:t xml:space="preserve"> </w:t>
      </w:r>
      <w:r>
        <w:t>the death sign of each field of potatoes</w:t>
      </w:r>
      <w:r w:rsidR="009809C9">
        <w:t xml:space="preserve"> </w:t>
      </w:r>
      <w:r>
        <w:t>…</w:t>
      </w:r>
      <w:r w:rsidR="009809C9">
        <w:t xml:space="preserve"> </w:t>
      </w:r>
      <w:r>
        <w:t>the luxuriant stalks soon withered, the leaves decayed</w:t>
      </w:r>
      <w:r w:rsidR="009809C9">
        <w:t>.</w:t>
      </w:r>
      <w:r>
        <w:t xml:space="preserve">" The Great Hunger </w:t>
      </w:r>
      <w:r w:rsidR="009809C9">
        <w:t>left</w:t>
      </w:r>
      <w:r>
        <w:t xml:space="preserve"> 1.5 million dead, and just as many fle</w:t>
      </w:r>
      <w:r w:rsidR="009809C9">
        <w:t>d</w:t>
      </w:r>
      <w:r>
        <w:t xml:space="preserve"> to America. </w:t>
      </w:r>
    </w:p>
    <w:p w14:paraId="6C81ACA5" w14:textId="77777777" w:rsidR="00743B9F" w:rsidRDefault="00743B9F" w:rsidP="00743B9F"/>
    <w:p w14:paraId="45C920CA" w14:textId="3A073A44" w:rsidR="00743B9F" w:rsidRDefault="00743B9F" w:rsidP="00743B9F">
      <w:r>
        <w:t xml:space="preserve">The Irish weren't the only newcomers. Rapid population growth, changes in land distribution, and industrialization had stripped many European peasants and artisans of their livelihoods. Departing from Liverpool and Hamburg, they </w:t>
      </w:r>
      <w:r w:rsidR="009809C9">
        <w:t>entered</w:t>
      </w:r>
      <w:r>
        <w:t xml:space="preserve"> through the major </w:t>
      </w:r>
      <w:r w:rsidR="009809C9">
        <w:t xml:space="preserve">East Coast </w:t>
      </w:r>
      <w:r>
        <w:t xml:space="preserve">ports and New Orleans. Chinese immigrants began to arrive in the 1850s through San Francisco. </w:t>
      </w:r>
    </w:p>
    <w:p w14:paraId="4FFBC01F" w14:textId="77777777" w:rsidR="00743B9F" w:rsidRDefault="00743B9F" w:rsidP="00743B9F"/>
    <w:p w14:paraId="08063DD5" w14:textId="0B1AC2FB" w:rsidR="00743B9F" w:rsidRDefault="00743B9F" w:rsidP="00743B9F">
      <w:r>
        <w:t xml:space="preserve">As in the past, the immigrants </w:t>
      </w:r>
      <w:r w:rsidR="009809C9">
        <w:t xml:space="preserve">in </w:t>
      </w:r>
      <w:r>
        <w:t>this period were</w:t>
      </w:r>
      <w:r w:rsidR="009809C9" w:rsidRPr="009809C9">
        <w:t xml:space="preserve"> </w:t>
      </w:r>
      <w:r w:rsidR="009809C9">
        <w:t>welcomed</w:t>
      </w:r>
      <w:r>
        <w:t xml:space="preserve"> </w:t>
      </w:r>
      <w:r w:rsidR="0095764D">
        <w:t xml:space="preserve">more </w:t>
      </w:r>
      <w:r w:rsidR="009809C9">
        <w:t>when</w:t>
      </w:r>
      <w:r>
        <w:t xml:space="preserve"> the economy was strong. During the Civil War, both the Union and Confederate armies relied on their strength. But </w:t>
      </w:r>
      <w:r w:rsidR="009809C9">
        <w:t xml:space="preserve">in </w:t>
      </w:r>
      <w:r>
        <w:t xml:space="preserve">hard times, the immigrants were cast out and accused of stealing jobs from American workers. Some of the loudest protests came from the Know-Nothings, a political party </w:t>
      </w:r>
      <w:r w:rsidR="009809C9">
        <w:t xml:space="preserve">in </w:t>
      </w:r>
      <w:r>
        <w:t xml:space="preserve">the 1850s famous for its anti-immigrant and anti-Catholic leanings. </w:t>
      </w:r>
    </w:p>
    <w:p w14:paraId="727EBC50" w14:textId="77777777" w:rsidR="00743B9F" w:rsidRDefault="00743B9F" w:rsidP="00743B9F"/>
    <w:p w14:paraId="030B4227" w14:textId="487492F6" w:rsidR="00743B9F" w:rsidRDefault="00743B9F" w:rsidP="00743B9F">
      <w:r>
        <w:t>But it was the pro-immigrant voices of this era that would be most influential. The Republican platform of 1864 stated, "Foreign immigration which in the past has added so much to the wealth, resources, and increase of power to the nation</w:t>
      </w:r>
      <w:r w:rsidR="009809C9">
        <w:t xml:space="preserve"> </w:t>
      </w:r>
      <w:r>
        <w:t>…</w:t>
      </w:r>
      <w:r w:rsidR="009809C9">
        <w:t xml:space="preserve"> </w:t>
      </w:r>
      <w:r>
        <w:t>should be fostered and encouraged."</w:t>
      </w:r>
    </w:p>
    <w:p w14:paraId="61F573A9" w14:textId="77777777" w:rsidR="00743B9F" w:rsidRDefault="00743B9F" w:rsidP="00743B9F"/>
    <w:p w14:paraId="2062FBA8" w14:textId="7C49376F" w:rsidR="00743B9F" w:rsidRPr="00FF65C7" w:rsidRDefault="00743B9F" w:rsidP="00272956">
      <w:pPr>
        <w:pStyle w:val="ListParagraph"/>
        <w:keepNext/>
        <w:keepLines/>
        <w:numPr>
          <w:ilvl w:val="0"/>
          <w:numId w:val="1"/>
        </w:numPr>
        <w:rPr>
          <w:b/>
          <w:bCs/>
        </w:rPr>
      </w:pPr>
      <w:r w:rsidRPr="00FF65C7">
        <w:rPr>
          <w:b/>
          <w:bCs/>
        </w:rPr>
        <w:t>History of US Immigration: 1880</w:t>
      </w:r>
      <w:r w:rsidR="009809C9">
        <w:rPr>
          <w:b/>
          <w:bCs/>
        </w:rPr>
        <w:t>–</w:t>
      </w:r>
      <w:r w:rsidRPr="00FF65C7">
        <w:rPr>
          <w:b/>
          <w:bCs/>
        </w:rPr>
        <w:t>19</w:t>
      </w:r>
      <w:r w:rsidR="0095764D">
        <w:rPr>
          <w:b/>
          <w:bCs/>
        </w:rPr>
        <w:t>24</w:t>
      </w:r>
    </w:p>
    <w:p w14:paraId="105D1DAC" w14:textId="77777777" w:rsidR="00743B9F" w:rsidRDefault="00743B9F" w:rsidP="00272956">
      <w:pPr>
        <w:keepNext/>
        <w:keepLines/>
      </w:pPr>
    </w:p>
    <w:p w14:paraId="5F480774" w14:textId="77777777" w:rsidR="00743B9F" w:rsidRDefault="00743B9F" w:rsidP="00272956">
      <w:pPr>
        <w:keepNext/>
        <w:keepLines/>
      </w:pPr>
      <w:r>
        <w:t xml:space="preserve">&lt;lifted directly from: </w:t>
      </w:r>
      <w:hyperlink r:id="rId14" w:history="1">
        <w:r>
          <w:rPr>
            <w:rStyle w:val="Hyperlink"/>
          </w:rPr>
          <w:t>https://www.libertyellisfoundation.org/immigration-timeline</w:t>
        </w:r>
      </w:hyperlink>
      <w:r>
        <w:t>&gt;</w:t>
      </w:r>
    </w:p>
    <w:p w14:paraId="6952E147" w14:textId="77777777" w:rsidR="00743B9F" w:rsidRDefault="00743B9F" w:rsidP="00272956">
      <w:pPr>
        <w:keepNext/>
        <w:keepLines/>
        <w:rPr>
          <w:b/>
          <w:bCs/>
        </w:rPr>
      </w:pPr>
    </w:p>
    <w:p w14:paraId="2B994F77" w14:textId="2B527F59" w:rsidR="00743B9F" w:rsidRDefault="00743B9F" w:rsidP="00272956">
      <w:pPr>
        <w:keepNext/>
        <w:keepLines/>
        <w:rPr>
          <w:b/>
          <w:bCs/>
        </w:rPr>
      </w:pPr>
      <w:r w:rsidRPr="00FF65C7">
        <w:rPr>
          <w:b/>
          <w:bCs/>
        </w:rPr>
        <w:t>1880</w:t>
      </w:r>
      <w:r w:rsidR="009809C9">
        <w:rPr>
          <w:b/>
          <w:bCs/>
        </w:rPr>
        <w:t>–</w:t>
      </w:r>
      <w:r>
        <w:rPr>
          <w:b/>
          <w:bCs/>
        </w:rPr>
        <w:t>1924</w:t>
      </w:r>
    </w:p>
    <w:p w14:paraId="665F0922" w14:textId="77777777" w:rsidR="00743B9F" w:rsidRPr="00FF65C7" w:rsidRDefault="00743B9F" w:rsidP="00272956">
      <w:pPr>
        <w:keepNext/>
        <w:keepLines/>
        <w:rPr>
          <w:b/>
          <w:bCs/>
        </w:rPr>
      </w:pPr>
    </w:p>
    <w:p w14:paraId="66EE3B89" w14:textId="68D0F42F" w:rsidR="00743B9F" w:rsidRPr="00FF65C7" w:rsidRDefault="00743B9F" w:rsidP="00743B9F">
      <w:r w:rsidRPr="00FF65C7">
        <w:t xml:space="preserve">By the 1880s, steam power had shortened the journey to America dramatically. Immigrants poured in from around the world: from the Middle East, the Mediterranean, Southern and Eastern Europe, and Canada. </w:t>
      </w:r>
    </w:p>
    <w:p w14:paraId="5C6EDCF8" w14:textId="77777777" w:rsidR="00743B9F" w:rsidRPr="00FF65C7" w:rsidRDefault="00743B9F" w:rsidP="00743B9F"/>
    <w:p w14:paraId="24200D02" w14:textId="691138D9" w:rsidR="00743B9F" w:rsidRPr="00FF65C7" w:rsidRDefault="00743B9F" w:rsidP="00743B9F">
      <w:r w:rsidRPr="00FF65C7">
        <w:lastRenderedPageBreak/>
        <w:t xml:space="preserve">The door was wide open for Europeans. In the 1880s alone, 9% of the population of Norway emigrated to America. After 1892, nearly all immigrants came in through the newly opened Ellis Island. </w:t>
      </w:r>
    </w:p>
    <w:p w14:paraId="7C9FC350" w14:textId="77777777" w:rsidR="00743B9F" w:rsidRPr="00FF65C7" w:rsidRDefault="00743B9F" w:rsidP="00743B9F"/>
    <w:p w14:paraId="1814E01B" w14:textId="00695919" w:rsidR="00743B9F" w:rsidRPr="00FF65C7" w:rsidRDefault="00743B9F" w:rsidP="00743B9F">
      <w:r w:rsidRPr="00FF65C7">
        <w:t>One immigrant recalled arriving at Ellis Island: "The boat anchored at mid-bay and then they tendered us on the ship to Ellis Island</w:t>
      </w:r>
      <w:r w:rsidR="00554C7B">
        <w:t xml:space="preserve">. </w:t>
      </w:r>
      <w:r w:rsidRPr="00FF65C7">
        <w:t>…</w:t>
      </w:r>
      <w:r w:rsidR="00554C7B">
        <w:t xml:space="preserve"> </w:t>
      </w:r>
      <w:r w:rsidRPr="00FF65C7">
        <w:t>We got off the boat</w:t>
      </w:r>
      <w:r w:rsidR="00554C7B">
        <w:t xml:space="preserve">. </w:t>
      </w:r>
      <w:r w:rsidRPr="00FF65C7">
        <w:t>…</w:t>
      </w:r>
      <w:r w:rsidR="00554C7B">
        <w:t xml:space="preserve"> </w:t>
      </w:r>
      <w:r w:rsidRPr="00FF65C7">
        <w:t xml:space="preserve">you got your bag in your hand and went right into the building. Ah, that day must have been about five to six thousand people. Jammed, I remember it was August. Hot as a pistol, and I'm wearing my long johns, and my heavy Irish tweed suit." </w:t>
      </w:r>
    </w:p>
    <w:p w14:paraId="73E63203" w14:textId="77777777" w:rsidR="00743B9F" w:rsidRPr="00FF65C7" w:rsidRDefault="00743B9F" w:rsidP="00743B9F"/>
    <w:p w14:paraId="6119A4DC" w14:textId="08114EB5" w:rsidR="00743B9F" w:rsidRPr="00FF65C7" w:rsidRDefault="00743B9F" w:rsidP="00743B9F">
      <w:r w:rsidRPr="00FF65C7">
        <w:t xml:space="preserve">Families often immigrated together during this era, although young men frequently came first to find work. Some of </w:t>
      </w:r>
      <w:r w:rsidR="00554C7B" w:rsidRPr="00FF65C7">
        <w:t>the</w:t>
      </w:r>
      <w:r w:rsidR="00554C7B">
        <w:t>m</w:t>
      </w:r>
      <w:r w:rsidR="00554C7B" w:rsidRPr="00FF65C7">
        <w:t xml:space="preserve"> </w:t>
      </w:r>
      <w:r w:rsidRPr="00FF65C7">
        <w:t xml:space="preserve">then sent for their wives, children, and siblings; others returned to their families in Europe with their saved wages. </w:t>
      </w:r>
    </w:p>
    <w:p w14:paraId="2FD66ADB" w14:textId="77777777" w:rsidR="00743B9F" w:rsidRPr="00FF65C7" w:rsidRDefault="00743B9F" w:rsidP="00743B9F"/>
    <w:p w14:paraId="4FCE32B8" w14:textId="6D2143E8" w:rsidR="00743B9F" w:rsidRPr="00FF65C7" w:rsidRDefault="00743B9F" w:rsidP="00743B9F">
      <w:r w:rsidRPr="00FF65C7">
        <w:t>The experience for Asian immigrants in this period was quite different. In 1882, Congress passed the Chinese Exclusion Act, severely restricting immigration from China</w:t>
      </w:r>
      <w:r>
        <w:t xml:space="preserve"> and making Chinese immigrants ineligible for naturalization as citizens</w:t>
      </w:r>
      <w:r w:rsidRPr="00FF65C7">
        <w:t xml:space="preserve">. </w:t>
      </w:r>
      <w:r w:rsidR="00554C7B">
        <w:t>Because</w:t>
      </w:r>
      <w:r w:rsidR="00554C7B" w:rsidRPr="00FF65C7">
        <w:t xml:space="preserve"> </w:t>
      </w:r>
      <w:r w:rsidRPr="00FF65C7">
        <w:t>earlier laws made it difficult for the</w:t>
      </w:r>
      <w:r w:rsidR="00554C7B">
        <w:t xml:space="preserve"> male</w:t>
      </w:r>
      <w:r w:rsidRPr="00FF65C7">
        <w:t xml:space="preserve"> Chinese immigrant</w:t>
      </w:r>
      <w:r w:rsidR="00554C7B">
        <w:t>s</w:t>
      </w:r>
      <w:r w:rsidRPr="00FF65C7">
        <w:t xml:space="preserve"> who were already here to bring over their wives and families, most Chinese communities remained "bachelor societies." </w:t>
      </w:r>
    </w:p>
    <w:p w14:paraId="347C8A8C" w14:textId="77777777" w:rsidR="00743B9F" w:rsidRPr="00FF65C7" w:rsidRDefault="00743B9F" w:rsidP="00743B9F"/>
    <w:p w14:paraId="28DBDE33" w14:textId="300BC28C" w:rsidR="00743B9F" w:rsidRPr="00FF65C7" w:rsidRDefault="00743B9F" w:rsidP="00743B9F">
      <w:r w:rsidRPr="00FF65C7">
        <w:t xml:space="preserve">The 1907 "Gentlemen's Agreement" with Japan extended the government's hostility toward Asian workers and families. For thousands, the Angel Island Immigration Station in San Francisco Bay would be as close as they would ever get to the American mainland. </w:t>
      </w:r>
    </w:p>
    <w:p w14:paraId="15E80CFE" w14:textId="77777777" w:rsidR="00743B9F" w:rsidRPr="00FF65C7" w:rsidRDefault="00743B9F" w:rsidP="00743B9F"/>
    <w:p w14:paraId="0247242D" w14:textId="37F53C21" w:rsidR="00743B9F" w:rsidRPr="00FF65C7" w:rsidRDefault="00743B9F" w:rsidP="00743B9F">
      <w:r w:rsidRPr="00FF65C7">
        <w:t xml:space="preserve">For Mexicans victimized by the </w:t>
      </w:r>
      <w:r w:rsidR="00554C7B">
        <w:t>r</w:t>
      </w:r>
      <w:r w:rsidR="00554C7B" w:rsidRPr="00FF65C7">
        <w:t>evolution</w:t>
      </w:r>
      <w:r w:rsidRPr="00FF65C7">
        <w:t xml:space="preserve">, Jews fleeing pogroms in Eastern Europe and Russia, and Armenians escaping massacres in Turkey, America provided refuge. </w:t>
      </w:r>
    </w:p>
    <w:p w14:paraId="7E4372CA" w14:textId="77777777" w:rsidR="00743B9F" w:rsidRPr="00FF65C7" w:rsidRDefault="00743B9F" w:rsidP="00743B9F"/>
    <w:p w14:paraId="7C97A22C" w14:textId="63B88389" w:rsidR="00743B9F" w:rsidRDefault="00743B9F" w:rsidP="00743B9F">
      <w:r w:rsidRPr="00FF65C7">
        <w:t xml:space="preserve">And for millions of immigrants, New York </w:t>
      </w:r>
      <w:r w:rsidR="00554C7B">
        <w:t>offered</w:t>
      </w:r>
      <w:r w:rsidR="00554C7B" w:rsidRPr="00FF65C7">
        <w:t xml:space="preserve"> </w:t>
      </w:r>
      <w:r w:rsidRPr="00FF65C7">
        <w:t xml:space="preserve">opportunity. </w:t>
      </w:r>
      <w:r w:rsidR="00554C7B">
        <w:t>The Lower East Side was home to</w:t>
      </w:r>
      <w:r w:rsidRPr="00FF65C7">
        <w:t xml:space="preserve"> the whole world in a single neighborhood. </w:t>
      </w:r>
    </w:p>
    <w:p w14:paraId="60356D64" w14:textId="77777777" w:rsidR="00743B9F" w:rsidRDefault="00743B9F" w:rsidP="00743B9F"/>
    <w:p w14:paraId="7CB27575" w14:textId="734AE771" w:rsidR="00743B9F" w:rsidRPr="00FF65C7" w:rsidRDefault="00743B9F" w:rsidP="00743B9F">
      <w:r>
        <w:t>(</w:t>
      </w:r>
      <w:r w:rsidR="00554C7B">
        <w:t>T</w:t>
      </w:r>
      <w:r>
        <w:t>he dip in immigration in 1917</w:t>
      </w:r>
      <w:r w:rsidR="00554C7B">
        <w:t>–</w:t>
      </w:r>
      <w:r>
        <w:t>18 was due to World War I.)</w:t>
      </w:r>
    </w:p>
    <w:p w14:paraId="65510B6D" w14:textId="77777777" w:rsidR="00743B9F" w:rsidRPr="00FF65C7" w:rsidRDefault="00743B9F" w:rsidP="00743B9F"/>
    <w:p w14:paraId="71305399" w14:textId="77777777" w:rsidR="00743B9F" w:rsidRDefault="00743B9F" w:rsidP="00743B9F">
      <w:pPr>
        <w:pStyle w:val="ListParagraph"/>
      </w:pPr>
    </w:p>
    <w:p w14:paraId="44EEDCBB" w14:textId="733D49A3" w:rsidR="00743B9F" w:rsidRPr="002702A1" w:rsidRDefault="00743B9F" w:rsidP="002702A1">
      <w:pPr>
        <w:pStyle w:val="ListParagraph"/>
        <w:keepNext/>
        <w:keepLines/>
        <w:numPr>
          <w:ilvl w:val="0"/>
          <w:numId w:val="1"/>
        </w:numPr>
        <w:rPr>
          <w:b/>
          <w:bCs/>
        </w:rPr>
      </w:pPr>
      <w:r w:rsidRPr="00E42A3B">
        <w:rPr>
          <w:b/>
          <w:bCs/>
        </w:rPr>
        <w:t>History of US Immigration: 1924</w:t>
      </w:r>
      <w:r w:rsidR="00554C7B" w:rsidRPr="00E42A3B">
        <w:rPr>
          <w:b/>
          <w:bCs/>
        </w:rPr>
        <w:t>–</w:t>
      </w:r>
      <w:r w:rsidRPr="00E42A3B">
        <w:rPr>
          <w:b/>
          <w:bCs/>
        </w:rPr>
        <w:t>1965</w:t>
      </w:r>
    </w:p>
    <w:p w14:paraId="1A96C81B" w14:textId="77777777" w:rsidR="00743B9F" w:rsidRDefault="00743B9F" w:rsidP="00272956">
      <w:pPr>
        <w:keepNext/>
        <w:keepLines/>
      </w:pPr>
      <w:r>
        <w:t xml:space="preserve">&lt;lifted directly from: </w:t>
      </w:r>
      <w:hyperlink r:id="rId15" w:history="1">
        <w:r>
          <w:rPr>
            <w:rStyle w:val="Hyperlink"/>
          </w:rPr>
          <w:t>https://www.libertyellisfoundation.org/immigration-timeline</w:t>
        </w:r>
      </w:hyperlink>
      <w:r>
        <w:t>&gt;</w:t>
      </w:r>
    </w:p>
    <w:p w14:paraId="258762F1" w14:textId="77777777" w:rsidR="00743B9F" w:rsidRDefault="00743B9F" w:rsidP="00272956">
      <w:pPr>
        <w:keepNext/>
        <w:keepLines/>
        <w:rPr>
          <w:b/>
          <w:bCs/>
        </w:rPr>
      </w:pPr>
    </w:p>
    <w:p w14:paraId="55EB74B1" w14:textId="227DC372" w:rsidR="00743B9F" w:rsidRPr="00FF65C7" w:rsidRDefault="00743B9F" w:rsidP="00743B9F">
      <w:r w:rsidRPr="00FF65C7">
        <w:t>Between 1880 and 19</w:t>
      </w:r>
      <w:r>
        <w:t>24</w:t>
      </w:r>
      <w:r w:rsidRPr="00FF65C7">
        <w:t>, over 2</w:t>
      </w:r>
      <w:r>
        <w:t>6</w:t>
      </w:r>
      <w:r w:rsidRPr="00FF65C7">
        <w:t xml:space="preserve"> million people entered the United States</w:t>
      </w:r>
      <w:r w:rsidR="00554C7B">
        <w:t>—</w:t>
      </w:r>
      <w:r w:rsidRPr="00FF65C7">
        <w:t xml:space="preserve">about 12 million through Ellis Island. But after the outbreak of World War I in 1914, American attitudes toward immigration began to shift. Nationalism and suspicion of foreigners were on the rise, and immigrants' loyalties were often called into question. </w:t>
      </w:r>
      <w:r w:rsidR="00554C7B">
        <w:t>In</w:t>
      </w:r>
      <w:r w:rsidR="00554C7B" w:rsidRPr="00FF65C7">
        <w:t xml:space="preserve"> </w:t>
      </w:r>
      <w:r w:rsidRPr="00FF65C7">
        <w:t xml:space="preserve">the early 1920s, a series of laws </w:t>
      </w:r>
      <w:r w:rsidR="00554C7B">
        <w:t>was</w:t>
      </w:r>
      <w:r w:rsidR="00554C7B" w:rsidRPr="00FF65C7">
        <w:t xml:space="preserve"> </w:t>
      </w:r>
      <w:r w:rsidRPr="00FF65C7">
        <w:t>passed to limit the flow of immigrants.</w:t>
      </w:r>
    </w:p>
    <w:p w14:paraId="44E88C88" w14:textId="77777777" w:rsidR="00743B9F" w:rsidRPr="00FF65C7" w:rsidRDefault="00743B9F" w:rsidP="00743B9F">
      <w:pPr>
        <w:rPr>
          <w:b/>
          <w:bCs/>
        </w:rPr>
      </w:pPr>
    </w:p>
    <w:p w14:paraId="28641C44" w14:textId="61E9DC78" w:rsidR="00743B9F" w:rsidRDefault="00743B9F" w:rsidP="00743B9F">
      <w:r>
        <w:t xml:space="preserve">The Immigration Act of 1921 capped the number of immigrants admitted and set quotas on the number of immigrants based on their </w:t>
      </w:r>
      <w:r w:rsidR="00554C7B">
        <w:t xml:space="preserve">country </w:t>
      </w:r>
      <w:r>
        <w:t>of origin.</w:t>
      </w:r>
      <w:r w:rsidR="00745156">
        <w:t xml:space="preserve"> </w:t>
      </w:r>
      <w:r>
        <w:t>The Act was amended by the Immigration Act of 1924</w:t>
      </w:r>
      <w:r w:rsidR="00554C7B">
        <w:t>,</w:t>
      </w:r>
      <w:r>
        <w:t xml:space="preserve"> which capped immigration at 165,000</w:t>
      </w:r>
      <w:r w:rsidR="00554C7B">
        <w:t>,</w:t>
      </w:r>
      <w:r>
        <w:t xml:space="preserve"> compared </w:t>
      </w:r>
      <w:r w:rsidR="00554C7B">
        <w:t>with</w:t>
      </w:r>
      <w:r>
        <w:t xml:space="preserve"> 800,000 admitted in 1920 and even larger annual numbers in the period 1890</w:t>
      </w:r>
      <w:r w:rsidR="00554C7B">
        <w:t>–</w:t>
      </w:r>
      <w:r>
        <w:t>1910.</w:t>
      </w:r>
    </w:p>
    <w:p w14:paraId="239D34E5" w14:textId="77777777" w:rsidR="00743B9F" w:rsidRDefault="00743B9F" w:rsidP="00743B9F"/>
    <w:p w14:paraId="61030703" w14:textId="67C40B03" w:rsidR="00743B9F" w:rsidRPr="006E02A3" w:rsidRDefault="00743B9F" w:rsidP="00696A7B">
      <w:pPr>
        <w:pStyle w:val="ListParagraph"/>
        <w:keepNext/>
        <w:keepLines/>
        <w:numPr>
          <w:ilvl w:val="0"/>
          <w:numId w:val="1"/>
        </w:numPr>
        <w:rPr>
          <w:b/>
          <w:bCs/>
        </w:rPr>
      </w:pPr>
      <w:r w:rsidRPr="006E02A3">
        <w:rPr>
          <w:b/>
          <w:bCs/>
        </w:rPr>
        <w:t>Nationality of US Immigrants</w:t>
      </w:r>
    </w:p>
    <w:p w14:paraId="4C30E56A" w14:textId="77777777" w:rsidR="00743B9F" w:rsidRDefault="00743B9F" w:rsidP="00743B9F">
      <w:pPr>
        <w:keepNext/>
        <w:keepLines/>
      </w:pPr>
    </w:p>
    <w:p w14:paraId="0ADDFFDC" w14:textId="6B4BF1CA" w:rsidR="00743B9F" w:rsidRDefault="00743B9F" w:rsidP="00743B9F">
      <w:r>
        <w:t xml:space="preserve">The </w:t>
      </w:r>
      <w:r w:rsidR="00554C7B">
        <w:t xml:space="preserve">Immigration </w:t>
      </w:r>
      <w:r>
        <w:t xml:space="preserve">Act of 1924 also set quotas based on the immigrant population </w:t>
      </w:r>
      <w:r w:rsidR="00554C7B">
        <w:t xml:space="preserve">in </w:t>
      </w:r>
      <w:r>
        <w:t>the United States in 1890, 34 years earlier.</w:t>
      </w:r>
      <w:r w:rsidR="00745156">
        <w:t xml:space="preserve"> </w:t>
      </w:r>
      <w:r>
        <w:t xml:space="preserve">The effect was to </w:t>
      </w:r>
      <w:r w:rsidR="00554C7B">
        <w:t xml:space="preserve">revert </w:t>
      </w:r>
      <w:r>
        <w:t xml:space="preserve">the </w:t>
      </w:r>
      <w:r w:rsidR="00554C7B">
        <w:t xml:space="preserve">countries </w:t>
      </w:r>
      <w:r>
        <w:t>of origin from Eastern and Southern Europe to Western and Northern Europe.</w:t>
      </w:r>
    </w:p>
    <w:p w14:paraId="01AD4111" w14:textId="77777777" w:rsidR="00743B9F" w:rsidRDefault="00743B9F" w:rsidP="00743B9F"/>
    <w:p w14:paraId="6EA5C7BE" w14:textId="269FF264" w:rsidR="00743B9F" w:rsidRPr="00FF65C7" w:rsidRDefault="00554C7B" w:rsidP="00743B9F">
      <w:r w:rsidRPr="00FF65C7">
        <w:t xml:space="preserve">The Great Depression </w:t>
      </w:r>
      <w:r>
        <w:t>began i</w:t>
      </w:r>
      <w:r w:rsidR="00743B9F">
        <w:t>n 1929</w:t>
      </w:r>
      <w:r w:rsidR="00743B9F" w:rsidRPr="00FF65C7">
        <w:t xml:space="preserve">, leaving few with the means or incentive to come to the United States. Many recent immigrants returned to their native </w:t>
      </w:r>
      <w:r>
        <w:t>countries</w:t>
      </w:r>
      <w:r w:rsidR="00743B9F" w:rsidRPr="00FF65C7">
        <w:t xml:space="preserve">, including hundreds of thousands of Mexicans, many against their will. The restrictive immigration policies </w:t>
      </w:r>
      <w:r>
        <w:t>in</w:t>
      </w:r>
      <w:r w:rsidRPr="00FF65C7">
        <w:t xml:space="preserve"> </w:t>
      </w:r>
      <w:r w:rsidR="00743B9F" w:rsidRPr="00FF65C7">
        <w:t xml:space="preserve">the 1920s persisted. </w:t>
      </w:r>
    </w:p>
    <w:p w14:paraId="68ECC86C" w14:textId="77777777" w:rsidR="00743B9F" w:rsidRPr="00FF65C7" w:rsidRDefault="00743B9F" w:rsidP="00743B9F"/>
    <w:p w14:paraId="5ED1C680" w14:textId="77777777" w:rsidR="00743B9F" w:rsidRPr="00FF65C7" w:rsidRDefault="00743B9F" w:rsidP="00743B9F">
      <w:r w:rsidRPr="00FF65C7">
        <w:t xml:space="preserve">In the late 1930s, with World War II accelerating in Europe, a new kind of immigrant began to challenge the quota system and the American conscience. A small number of refugees fleeing Nazi persecution arrived under the quota system, but most were turned away. </w:t>
      </w:r>
    </w:p>
    <w:p w14:paraId="30B91297" w14:textId="77777777" w:rsidR="00743B9F" w:rsidRPr="00FF65C7" w:rsidRDefault="00743B9F" w:rsidP="00743B9F"/>
    <w:p w14:paraId="470AE885" w14:textId="023FB204" w:rsidR="00743B9F" w:rsidRDefault="00554C7B" w:rsidP="00743B9F">
      <w:r>
        <w:t>After</w:t>
      </w:r>
      <w:r w:rsidRPr="00FF65C7">
        <w:t xml:space="preserve"> </w:t>
      </w:r>
      <w:r w:rsidR="00743B9F" w:rsidRPr="00FF65C7">
        <w:t xml:space="preserve">the </w:t>
      </w:r>
      <w:r>
        <w:t>United States</w:t>
      </w:r>
      <w:r w:rsidR="00743B9F" w:rsidRPr="00FF65C7">
        <w:t xml:space="preserve"> declared war </w:t>
      </w:r>
      <w:r>
        <w:t>on</w:t>
      </w:r>
      <w:r w:rsidRPr="00FF65C7">
        <w:t xml:space="preserve"> </w:t>
      </w:r>
      <w:r w:rsidR="00743B9F" w:rsidRPr="00FF65C7">
        <w:t xml:space="preserve">the Axis </w:t>
      </w:r>
      <w:r>
        <w:t>p</w:t>
      </w:r>
      <w:r w:rsidRPr="00FF65C7">
        <w:t>owers</w:t>
      </w:r>
      <w:r w:rsidR="00743B9F" w:rsidRPr="00FF65C7">
        <w:t xml:space="preserve">, German and Italian resident aliens were detained; but </w:t>
      </w:r>
      <w:r w:rsidRPr="00FF65C7">
        <w:t xml:space="preserve">the policies were more extreme </w:t>
      </w:r>
      <w:r w:rsidR="00743B9F" w:rsidRPr="00FF65C7">
        <w:t>for Japanese</w:t>
      </w:r>
      <w:r>
        <w:t>, as</w:t>
      </w:r>
      <w:r w:rsidR="00743B9F" w:rsidRPr="00FF65C7">
        <w:t xml:space="preserve"> both resident aliens and American-born citizens of Japanese descent were interned. Congress officially apologize</w:t>
      </w:r>
      <w:r>
        <w:t>d</w:t>
      </w:r>
      <w:r w:rsidR="00743B9F" w:rsidRPr="00FF65C7">
        <w:t xml:space="preserve"> for the Japanese </w:t>
      </w:r>
      <w:r>
        <w:t>i</w:t>
      </w:r>
      <w:r w:rsidR="00743B9F" w:rsidRPr="00FF65C7">
        <w:t xml:space="preserve">nternment in 1988. </w:t>
      </w:r>
    </w:p>
    <w:p w14:paraId="1BEB1A1F" w14:textId="77777777" w:rsidR="00AA21C4" w:rsidRDefault="00AA21C4" w:rsidP="00743B9F"/>
    <w:p w14:paraId="43551FBE" w14:textId="77777777" w:rsidR="00743B9F" w:rsidRPr="006E02A3" w:rsidRDefault="00743B9F" w:rsidP="00696A7B">
      <w:pPr>
        <w:pStyle w:val="ListParagraph"/>
        <w:numPr>
          <w:ilvl w:val="0"/>
          <w:numId w:val="1"/>
        </w:numPr>
        <w:rPr>
          <w:b/>
        </w:rPr>
      </w:pPr>
      <w:r>
        <w:rPr>
          <w:b/>
        </w:rPr>
        <w:t>Signing up for the Bracero Program</w:t>
      </w:r>
    </w:p>
    <w:p w14:paraId="33AF96D6" w14:textId="77777777" w:rsidR="00743B9F" w:rsidRDefault="00743B9F" w:rsidP="00743B9F"/>
    <w:p w14:paraId="723A6F46" w14:textId="52119FE0" w:rsidR="00743B9F" w:rsidRDefault="00743B9F" w:rsidP="00743B9F">
      <w:r>
        <w:t xml:space="preserve">In response to the domestic labor shortages </w:t>
      </w:r>
      <w:r w:rsidR="00AA21C4">
        <w:t xml:space="preserve">during </w:t>
      </w:r>
      <w:r>
        <w:t>World War II, the Bracero program was started in 1942.</w:t>
      </w:r>
      <w:r w:rsidR="00745156">
        <w:t xml:space="preserve"> </w:t>
      </w:r>
      <w:r>
        <w:t xml:space="preserve">The Spanish term </w:t>
      </w:r>
      <w:r w:rsidRPr="002702A1">
        <w:rPr>
          <w:i/>
          <w:iCs/>
        </w:rPr>
        <w:t>bracero</w:t>
      </w:r>
      <w:r>
        <w:t xml:space="preserve"> </w:t>
      </w:r>
      <w:r w:rsidR="00AA21C4">
        <w:t>comes from</w:t>
      </w:r>
      <w:r>
        <w:t xml:space="preserve"> </w:t>
      </w:r>
      <w:r w:rsidRPr="002702A1">
        <w:rPr>
          <w:i/>
          <w:iCs/>
        </w:rPr>
        <w:t>brazos</w:t>
      </w:r>
      <w:r w:rsidR="00AA21C4">
        <w:t xml:space="preserve"> (</w:t>
      </w:r>
      <w:r>
        <w:t>arm</w:t>
      </w:r>
      <w:r w:rsidR="00AA21C4">
        <w:t>); in Spanish, o</w:t>
      </w:r>
      <w:r>
        <w:t>ne hires “arms</w:t>
      </w:r>
      <w:r w:rsidR="00AA21C4">
        <w:t>,</w:t>
      </w:r>
      <w:r>
        <w:t>” rather than “hands</w:t>
      </w:r>
      <w:r w:rsidR="00AA21C4">
        <w:t>.</w:t>
      </w:r>
      <w:r>
        <w:t>”</w:t>
      </w:r>
    </w:p>
    <w:p w14:paraId="46CBC0F9" w14:textId="77777777" w:rsidR="00743B9F" w:rsidRDefault="00743B9F" w:rsidP="00743B9F"/>
    <w:p w14:paraId="304A42AA" w14:textId="10AB5174" w:rsidR="00743B9F" w:rsidRPr="00E120C1" w:rsidRDefault="00743B9F" w:rsidP="00687913">
      <w:r>
        <w:t>The program allowed Mexicans to come and work in the United States</w:t>
      </w:r>
      <w:r w:rsidR="00AA21C4" w:rsidRPr="00AA21C4">
        <w:t xml:space="preserve"> </w:t>
      </w:r>
      <w:r w:rsidR="00AA21C4">
        <w:t>temporarily</w:t>
      </w:r>
      <w:r>
        <w:t xml:space="preserve"> </w:t>
      </w:r>
      <w:r w:rsidR="00AA21C4">
        <w:t xml:space="preserve">and then to </w:t>
      </w:r>
      <w:r>
        <w:t>return to Mexico.</w:t>
      </w:r>
      <w:r w:rsidR="00745156">
        <w:t xml:space="preserve"> </w:t>
      </w:r>
      <w:r>
        <w:t>(The slide shows Mexicans signing up for the program in Mexico.)</w:t>
      </w:r>
      <w:r w:rsidR="00AA21C4">
        <w:t xml:space="preserve"> </w:t>
      </w:r>
      <w:r>
        <w:t xml:space="preserve">Some workers </w:t>
      </w:r>
      <w:r w:rsidR="00AA21C4">
        <w:t xml:space="preserve">did </w:t>
      </w:r>
      <w:r>
        <w:t xml:space="preserve">not return at their end of the contracted period and </w:t>
      </w:r>
      <w:r w:rsidR="00AA21C4">
        <w:t>sought</w:t>
      </w:r>
      <w:r>
        <w:t xml:space="preserve"> work and a new life in the United States.</w:t>
      </w:r>
    </w:p>
    <w:p w14:paraId="2BEC382B" w14:textId="77777777" w:rsidR="00743B9F" w:rsidRPr="00FF65C7" w:rsidRDefault="00743B9F" w:rsidP="00743B9F"/>
    <w:p w14:paraId="20339D3E" w14:textId="3BC15A9C" w:rsidR="00743B9F" w:rsidRPr="00FF65C7" w:rsidRDefault="00743B9F" w:rsidP="00743B9F">
      <w:r w:rsidRPr="00FF65C7">
        <w:t xml:space="preserve">After the war, the refugee crisis continued. President </w:t>
      </w:r>
      <w:r w:rsidR="00AA21C4">
        <w:t xml:space="preserve">Harry S </w:t>
      </w:r>
      <w:r w:rsidRPr="00FF65C7">
        <w:t xml:space="preserve">Truman responded: "I urge the Congress to turn its attention to this world problem in an effort to find ways whereby we can fulfill our responsibilities to these thousands of homeless and suffering refugees of all faiths." </w:t>
      </w:r>
    </w:p>
    <w:p w14:paraId="77242245" w14:textId="77777777" w:rsidR="00743B9F" w:rsidRPr="00FF65C7" w:rsidRDefault="00743B9F" w:rsidP="00743B9F"/>
    <w:p w14:paraId="4043AD99" w14:textId="3BABDFBF" w:rsidR="00743B9F" w:rsidRPr="00FF65C7" w:rsidRDefault="00743B9F" w:rsidP="00743B9F">
      <w:r w:rsidRPr="00FF65C7">
        <w:t>Congress answered with the Displaced Persons Act of 1948, offering hundreds of thousands entry into the United States</w:t>
      </w:r>
      <w:r w:rsidR="00AA21C4">
        <w:t>, b</w:t>
      </w:r>
      <w:r w:rsidRPr="00FF65C7">
        <w:t xml:space="preserve">ut millions more were left to seek refuge elsewhere. </w:t>
      </w:r>
    </w:p>
    <w:p w14:paraId="7F679C39" w14:textId="77777777" w:rsidR="00743B9F" w:rsidRPr="00FF65C7" w:rsidRDefault="00743B9F" w:rsidP="00743B9F"/>
    <w:p w14:paraId="44E12826" w14:textId="0CB15291" w:rsidR="00743B9F" w:rsidRPr="00FF65C7" w:rsidRDefault="00743B9F" w:rsidP="00743B9F">
      <w:r w:rsidRPr="00FF65C7">
        <w:t>Between 1956 and 1957, the US admitted 38,000 Hungarians, refugees from a failed uprising against the Soviet</w:t>
      </w:r>
      <w:r w:rsidR="00AA21C4">
        <w:t>-backed government</w:t>
      </w:r>
      <w:r w:rsidRPr="00FF65C7">
        <w:t xml:space="preserve">. </w:t>
      </w:r>
      <w:r w:rsidR="00AA21C4" w:rsidRPr="00FF65C7">
        <w:t>The</w:t>
      </w:r>
      <w:r w:rsidR="00AA21C4">
        <w:t>y</w:t>
      </w:r>
      <w:r w:rsidR="00AA21C4" w:rsidRPr="00FF65C7">
        <w:t xml:space="preserve"> </w:t>
      </w:r>
      <w:r w:rsidRPr="00FF65C7">
        <w:t xml:space="preserve">were among the first of the </w:t>
      </w:r>
      <w:r w:rsidR="00AA21C4" w:rsidRPr="00FF65C7">
        <w:t xml:space="preserve">cold war </w:t>
      </w:r>
      <w:r w:rsidRPr="00FF65C7">
        <w:t xml:space="preserve">refugees. </w:t>
      </w:r>
    </w:p>
    <w:p w14:paraId="0CCE13F2" w14:textId="77777777" w:rsidR="00743B9F" w:rsidRPr="00FF65C7" w:rsidRDefault="00743B9F" w:rsidP="00743B9F"/>
    <w:p w14:paraId="58DFF218" w14:textId="5E05372C" w:rsidR="00743B9F" w:rsidRPr="00FF65C7" w:rsidRDefault="00743B9F" w:rsidP="00743B9F">
      <w:r w:rsidRPr="00FF65C7">
        <w:t xml:space="preserve">In this era, for the first time in US history, more women than men entered the country. They </w:t>
      </w:r>
      <w:r w:rsidR="00AA21C4">
        <w:t xml:space="preserve">came to </w:t>
      </w:r>
      <w:r w:rsidR="00AA21C4" w:rsidRPr="00FF65C7">
        <w:t>reunit</w:t>
      </w:r>
      <w:r w:rsidR="00AA21C4">
        <w:t>e</w:t>
      </w:r>
      <w:r w:rsidR="00AA21C4" w:rsidRPr="00FF65C7">
        <w:t xml:space="preserve"> </w:t>
      </w:r>
      <w:r w:rsidRPr="00FF65C7">
        <w:t xml:space="preserve">with their families, join their GI husbands, </w:t>
      </w:r>
      <w:r w:rsidR="00AA21C4">
        <w:t xml:space="preserve">and </w:t>
      </w:r>
      <w:r w:rsidR="00AA21C4" w:rsidRPr="00FF65C7">
        <w:t>tak</w:t>
      </w:r>
      <w:r w:rsidR="00AA21C4">
        <w:t>e</w:t>
      </w:r>
      <w:r w:rsidR="00AA21C4" w:rsidRPr="00FF65C7">
        <w:t xml:space="preserve"> </w:t>
      </w:r>
      <w:r w:rsidRPr="00FF65C7">
        <w:t xml:space="preserve">part in the postwar economic boom. </w:t>
      </w:r>
    </w:p>
    <w:p w14:paraId="225771FD" w14:textId="77777777" w:rsidR="00743B9F" w:rsidRPr="00FF65C7" w:rsidRDefault="00743B9F" w:rsidP="00743B9F"/>
    <w:p w14:paraId="0FBCC6A3" w14:textId="739002FC" w:rsidR="00743B9F" w:rsidRPr="00FF65C7" w:rsidRDefault="00743B9F" w:rsidP="00743B9F">
      <w:r w:rsidRPr="00FF65C7">
        <w:lastRenderedPageBreak/>
        <w:t xml:space="preserve">By the early 1960s, calls for immigration reform </w:t>
      </w:r>
      <w:r w:rsidR="00AA21C4">
        <w:t>had</w:t>
      </w:r>
      <w:r w:rsidR="00AA21C4" w:rsidRPr="00FF65C7">
        <w:t xml:space="preserve"> grow</w:t>
      </w:r>
      <w:r w:rsidR="00AA21C4">
        <w:t>n</w:t>
      </w:r>
      <w:r w:rsidR="00AA21C4" w:rsidRPr="00FF65C7">
        <w:t xml:space="preserve"> </w:t>
      </w:r>
      <w:r w:rsidRPr="00FF65C7">
        <w:t xml:space="preserve">louder. In 1965, </w:t>
      </w:r>
      <w:r w:rsidR="00AA21C4">
        <w:t xml:space="preserve">President </w:t>
      </w:r>
      <w:r w:rsidRPr="00FF65C7">
        <w:t xml:space="preserve">Lyndon </w:t>
      </w:r>
      <w:r w:rsidR="00AA21C4">
        <w:t xml:space="preserve">B. </w:t>
      </w:r>
      <w:r w:rsidRPr="00FF65C7">
        <w:t xml:space="preserve">Johnson signed the Hart-Cellar </w:t>
      </w:r>
      <w:r w:rsidR="00AA21C4" w:rsidRPr="00FF65C7">
        <w:t xml:space="preserve">Immigration and Naturalization </w:t>
      </w:r>
      <w:r w:rsidRPr="00FF65C7">
        <w:t>Act into law</w:t>
      </w:r>
      <w:r w:rsidR="00AA21C4">
        <w:t xml:space="preserve"> that, beginning July 1, 1968, changed </w:t>
      </w:r>
      <w:r w:rsidRPr="00FF65C7">
        <w:t xml:space="preserve">the </w:t>
      </w:r>
      <w:r w:rsidR="00AA21C4">
        <w:t xml:space="preserve">immigration </w:t>
      </w:r>
      <w:r w:rsidRPr="00FF65C7">
        <w:t xml:space="preserve">quota system </w:t>
      </w:r>
      <w:r w:rsidR="00AA21C4">
        <w:t xml:space="preserve">from one that </w:t>
      </w:r>
      <w:r w:rsidRPr="00FF65C7">
        <w:t>favor</w:t>
      </w:r>
      <w:r w:rsidR="00565C9F">
        <w:t>ed arrival</w:t>
      </w:r>
      <w:r w:rsidR="00AA21C4">
        <w:t>s</w:t>
      </w:r>
      <w:r w:rsidR="00565C9F">
        <w:t xml:space="preserve"> from</w:t>
      </w:r>
      <w:r w:rsidRPr="00FF65C7">
        <w:t xml:space="preserve"> Western Europe</w:t>
      </w:r>
      <w:r w:rsidR="00565C9F">
        <w:t xml:space="preserve"> </w:t>
      </w:r>
      <w:r w:rsidR="00AA21C4">
        <w:t>to</w:t>
      </w:r>
      <w:r w:rsidRPr="00FF65C7">
        <w:t xml:space="preserve"> one </w:t>
      </w:r>
      <w:r w:rsidR="00AA21C4">
        <w:t>enabling</w:t>
      </w:r>
      <w:r w:rsidR="00AA21C4" w:rsidRPr="00FF65C7">
        <w:t xml:space="preserve"> </w:t>
      </w:r>
      <w:r w:rsidRPr="00FF65C7">
        <w:t>immigrants</w:t>
      </w:r>
      <w:r w:rsidR="00AA21C4">
        <w:t xml:space="preserve"> to come</w:t>
      </w:r>
      <w:r w:rsidRPr="00FF65C7">
        <w:t xml:space="preserve"> from all continents. The face of America was truly about to change.</w:t>
      </w:r>
    </w:p>
    <w:p w14:paraId="581D18E1" w14:textId="77777777" w:rsidR="00743B9F" w:rsidRDefault="00743B9F" w:rsidP="00743B9F">
      <w:pPr>
        <w:pStyle w:val="ListParagraph"/>
      </w:pPr>
    </w:p>
    <w:p w14:paraId="6F505C62" w14:textId="4AF0C2BD" w:rsidR="00743B9F" w:rsidRPr="00FF65C7" w:rsidRDefault="00743B9F" w:rsidP="00272956">
      <w:pPr>
        <w:pStyle w:val="ListParagraph"/>
        <w:keepNext/>
        <w:keepLines/>
        <w:numPr>
          <w:ilvl w:val="0"/>
          <w:numId w:val="1"/>
        </w:numPr>
        <w:rPr>
          <w:b/>
          <w:bCs/>
        </w:rPr>
      </w:pPr>
      <w:r w:rsidRPr="00FF65C7">
        <w:rPr>
          <w:b/>
          <w:bCs/>
        </w:rPr>
        <w:t>History of US Immigration: 1965</w:t>
      </w:r>
      <w:r w:rsidR="00AA21C4">
        <w:rPr>
          <w:b/>
          <w:bCs/>
        </w:rPr>
        <w:t xml:space="preserve"> to the </w:t>
      </w:r>
      <w:r w:rsidR="004D6DEB">
        <w:rPr>
          <w:b/>
          <w:bCs/>
        </w:rPr>
        <w:t>Present</w:t>
      </w:r>
    </w:p>
    <w:p w14:paraId="78F503F9" w14:textId="77777777" w:rsidR="00743B9F" w:rsidRDefault="00743B9F" w:rsidP="00272956">
      <w:pPr>
        <w:keepNext/>
        <w:keepLines/>
      </w:pPr>
    </w:p>
    <w:p w14:paraId="5FDB59F9" w14:textId="77777777" w:rsidR="00551EDE" w:rsidRDefault="00551EDE" w:rsidP="00272956">
      <w:pPr>
        <w:keepNext/>
        <w:keepLines/>
        <w:pBdr>
          <w:bottom w:val="single" w:sz="6" w:space="1" w:color="auto"/>
        </w:pBdr>
      </w:pPr>
    </w:p>
    <w:p w14:paraId="6AA668B5" w14:textId="24EDC886" w:rsidR="00743B9F" w:rsidRDefault="00743B9F" w:rsidP="00272956">
      <w:pPr>
        <w:keepNext/>
        <w:keepLines/>
      </w:pPr>
      <w:r>
        <w:t xml:space="preserve">&lt;lifted directly from: </w:t>
      </w:r>
      <w:hyperlink r:id="rId16" w:history="1">
        <w:r>
          <w:rPr>
            <w:rStyle w:val="Hyperlink"/>
          </w:rPr>
          <w:t>https://www.libertyellisfoundation.org/immigration-timeline</w:t>
        </w:r>
      </w:hyperlink>
      <w:r>
        <w:t>&gt;</w:t>
      </w:r>
    </w:p>
    <w:p w14:paraId="676FAE66" w14:textId="77777777" w:rsidR="00272956" w:rsidRPr="00FF65C7" w:rsidRDefault="00272956" w:rsidP="00272956">
      <w:pPr>
        <w:keepNext/>
        <w:keepLines/>
        <w:rPr>
          <w:b/>
          <w:bCs/>
        </w:rPr>
      </w:pPr>
    </w:p>
    <w:p w14:paraId="279C060A" w14:textId="3AAF86E6" w:rsidR="00743B9F" w:rsidRDefault="00743B9F" w:rsidP="00743B9F">
      <w:r w:rsidRPr="00FF65C7">
        <w:t>The effects of the Immigration and Naturalization Act of 1965 were significant</w:t>
      </w:r>
      <w:r w:rsidR="00AA21C4">
        <w:t xml:space="preserve">, </w:t>
      </w:r>
      <w:r>
        <w:t xml:space="preserve">dramatically </w:t>
      </w:r>
      <w:r w:rsidR="00AA21C4">
        <w:t xml:space="preserve">increasing </w:t>
      </w:r>
      <w:r>
        <w:t xml:space="preserve">the number of immigrants allowed in and </w:t>
      </w:r>
      <w:r w:rsidR="00687913">
        <w:t xml:space="preserve">changing </w:t>
      </w:r>
      <w:r>
        <w:t>the criteria for entry.</w:t>
      </w:r>
    </w:p>
    <w:p w14:paraId="27A08886" w14:textId="77777777" w:rsidR="00743B9F" w:rsidRDefault="00743B9F" w:rsidP="00743B9F"/>
    <w:p w14:paraId="54A23CD1" w14:textId="03DC7E00" w:rsidR="00743B9F" w:rsidRDefault="00743B9F" w:rsidP="00743B9F">
      <w:r>
        <w:t xml:space="preserve">The number of immigrants rose to </w:t>
      </w:r>
      <w:r w:rsidR="00687913">
        <w:t xml:space="preserve">between </w:t>
      </w:r>
      <w:r>
        <w:t xml:space="preserve">800,000 </w:t>
      </w:r>
      <w:r w:rsidR="00687913">
        <w:t xml:space="preserve">and </w:t>
      </w:r>
      <w:r>
        <w:t xml:space="preserve">over one million annually, </w:t>
      </w:r>
      <w:r w:rsidR="00687913">
        <w:t xml:space="preserve">a </w:t>
      </w:r>
      <w:r>
        <w:t>level not seen since the turn of the century.</w:t>
      </w:r>
    </w:p>
    <w:p w14:paraId="2087AD85" w14:textId="77777777" w:rsidR="00022DA2" w:rsidRDefault="00022DA2" w:rsidP="00743B9F"/>
    <w:p w14:paraId="6F040A58" w14:textId="450C6332" w:rsidR="00743B9F" w:rsidRDefault="00743B9F" w:rsidP="00743B9F">
      <w:pPr>
        <w:pBdr>
          <w:bottom w:val="single" w:sz="6" w:space="1" w:color="auto"/>
        </w:pBdr>
      </w:pPr>
      <w:r>
        <w:t>Family reunification became the most important criterion for entry</w:t>
      </w:r>
      <w:r w:rsidR="00687913">
        <w:t>,</w:t>
      </w:r>
      <w:r>
        <w:t xml:space="preserve"> serving as the basis for immigration for over two-thirds of immigrants today.</w:t>
      </w:r>
      <w:r w:rsidR="00745156">
        <w:t xml:space="preserve"> </w:t>
      </w:r>
      <w:r>
        <w:t xml:space="preserve">Employment and education preferences </w:t>
      </w:r>
      <w:r w:rsidR="00687913">
        <w:t xml:space="preserve">are </w:t>
      </w:r>
      <w:r>
        <w:t xml:space="preserve">a distant second as the </w:t>
      </w:r>
      <w:r w:rsidR="00687913">
        <w:t xml:space="preserve">reason </w:t>
      </w:r>
      <w:r>
        <w:t xml:space="preserve">for less than 15% of immigrants. </w:t>
      </w:r>
    </w:p>
    <w:p w14:paraId="30FA5193" w14:textId="77777777" w:rsidR="00551EDE" w:rsidRDefault="00551EDE" w:rsidP="00743B9F"/>
    <w:p w14:paraId="3BC0E102" w14:textId="6F086AE9" w:rsidR="000E72EA" w:rsidRPr="00FF65C7" w:rsidRDefault="000E72EA" w:rsidP="00743B9F">
      <w:r>
        <w:t>The Immig</w:t>
      </w:r>
      <w:r w:rsidR="009B256E">
        <w:t>r</w:t>
      </w:r>
      <w:r>
        <w:t xml:space="preserve">ation Reform and Control Act of 1986 did a </w:t>
      </w:r>
      <w:r w:rsidR="00687913">
        <w:t>few</w:t>
      </w:r>
      <w:r>
        <w:t xml:space="preserve"> things to discourage illegal immigration. For instance, it made it illegal to knowingly hire illegal immigrants.</w:t>
      </w:r>
      <w:r w:rsidR="00745156">
        <w:t xml:space="preserve"> </w:t>
      </w:r>
      <w:r>
        <w:t xml:space="preserve">The </w:t>
      </w:r>
      <w:r w:rsidR="00687913">
        <w:t xml:space="preserve">Act </w:t>
      </w:r>
      <w:r>
        <w:t>also legalized most illegal immigrants who arrived in the country prior to January 1, 1982.</w:t>
      </w:r>
      <w:r w:rsidR="00745156">
        <w:t xml:space="preserve"> </w:t>
      </w:r>
      <w:r>
        <w:t>This is the source of the several year</w:t>
      </w:r>
      <w:r w:rsidR="00687913">
        <w:t>s of</w:t>
      </w:r>
      <w:r>
        <w:t xml:space="preserve"> dramatic increase in immigration</w:t>
      </w:r>
      <w:r w:rsidR="00687913">
        <w:t xml:space="preserve">: </w:t>
      </w:r>
      <w:r>
        <w:t>millions of those already here were given legal status.</w:t>
      </w:r>
    </w:p>
    <w:p w14:paraId="090DCBCE" w14:textId="77777777" w:rsidR="00743B9F" w:rsidRPr="00FF65C7" w:rsidRDefault="00743B9F" w:rsidP="00743B9F"/>
    <w:p w14:paraId="2F9FD083" w14:textId="229FBA2F" w:rsidR="00197E57" w:rsidRPr="00FF65C7" w:rsidRDefault="00197E57" w:rsidP="00036108">
      <w:pPr>
        <w:pStyle w:val="ListParagraph"/>
        <w:keepNext/>
        <w:keepLines/>
        <w:numPr>
          <w:ilvl w:val="0"/>
          <w:numId w:val="1"/>
        </w:numPr>
        <w:rPr>
          <w:b/>
          <w:bCs/>
        </w:rPr>
      </w:pPr>
      <w:r>
        <w:rPr>
          <w:b/>
          <w:bCs/>
        </w:rPr>
        <w:t>Historical</w:t>
      </w:r>
      <w:r w:rsidRPr="00FF65C7">
        <w:rPr>
          <w:b/>
          <w:bCs/>
        </w:rPr>
        <w:t xml:space="preserve"> Trends in Authorized Immigration</w:t>
      </w:r>
    </w:p>
    <w:p w14:paraId="210EF447" w14:textId="77777777" w:rsidR="00197E57" w:rsidRDefault="00197E57" w:rsidP="00036108">
      <w:pPr>
        <w:keepNext/>
        <w:keepLines/>
      </w:pPr>
    </w:p>
    <w:p w14:paraId="55BE1498" w14:textId="0B07A04C" w:rsidR="00197E57" w:rsidRDefault="00197E57" w:rsidP="00197E57">
      <w:r>
        <w:t xml:space="preserve">&lt;This slide is helpful when time might be limited and walking through the individual </w:t>
      </w:r>
      <w:r w:rsidR="00687913">
        <w:t xml:space="preserve">eras </w:t>
      </w:r>
      <w:r>
        <w:t>is not feasible.&gt;</w:t>
      </w:r>
    </w:p>
    <w:p w14:paraId="7828EC06" w14:textId="77777777" w:rsidR="00197E57" w:rsidRDefault="00197E57" w:rsidP="00197E57"/>
    <w:p w14:paraId="7A12654E" w14:textId="280053E9" w:rsidR="00197E57" w:rsidRPr="00FF65C7" w:rsidRDefault="00197E57" w:rsidP="0095764D">
      <w:pPr>
        <w:pStyle w:val="ListParagraph"/>
        <w:keepNext/>
        <w:keepLines/>
        <w:numPr>
          <w:ilvl w:val="0"/>
          <w:numId w:val="1"/>
        </w:numPr>
        <w:rPr>
          <w:b/>
          <w:bCs/>
        </w:rPr>
      </w:pPr>
      <w:r w:rsidRPr="00FF65C7">
        <w:rPr>
          <w:b/>
          <w:bCs/>
        </w:rPr>
        <w:t>Recent Trends in Authorized Immigration</w:t>
      </w:r>
    </w:p>
    <w:p w14:paraId="2EC55DF1" w14:textId="77777777" w:rsidR="00197E57" w:rsidRDefault="00197E57" w:rsidP="0095764D">
      <w:pPr>
        <w:keepNext/>
        <w:keepLines/>
      </w:pPr>
    </w:p>
    <w:p w14:paraId="64B1C316" w14:textId="2DF5199A" w:rsidR="00197E57" w:rsidRDefault="00272956" w:rsidP="00197E57">
      <w:r>
        <w:t xml:space="preserve">The scale of authorized immigration gradually </w:t>
      </w:r>
      <w:r w:rsidR="00687913">
        <w:t>increased after the 1980s</w:t>
      </w:r>
      <w:r>
        <w:t>.</w:t>
      </w:r>
      <w:r w:rsidR="00745156">
        <w:t xml:space="preserve"> </w:t>
      </w:r>
      <w:r>
        <w:t>Between 1980 and 2017, the annu</w:t>
      </w:r>
      <w:r w:rsidR="00FC51C7">
        <w:t>al volume roughly doubled</w:t>
      </w:r>
      <w:r w:rsidR="00687913">
        <w:t>,</w:t>
      </w:r>
      <w:r w:rsidR="00FC51C7">
        <w:t xml:space="preserve"> f</w:t>
      </w:r>
      <w:r>
        <w:t>r</w:t>
      </w:r>
      <w:r w:rsidR="00FC51C7">
        <w:t>o</w:t>
      </w:r>
      <w:r>
        <w:t>m about 500,000 to over 1.1 million</w:t>
      </w:r>
      <w:r w:rsidR="00687913">
        <w:t xml:space="preserve">, but with </w:t>
      </w:r>
      <w:r>
        <w:t>some significant deviations from this trend.</w:t>
      </w:r>
      <w:r w:rsidR="00745156">
        <w:t xml:space="preserve"> </w:t>
      </w:r>
      <w:r>
        <w:t xml:space="preserve">For instance, authorized immigration surged between 1989 and 1991, </w:t>
      </w:r>
      <w:r w:rsidR="00687913">
        <w:t xml:space="preserve">but fell </w:t>
      </w:r>
      <w:r>
        <w:t xml:space="preserve">back to </w:t>
      </w:r>
      <w:r w:rsidR="00687913">
        <w:t xml:space="preserve">the </w:t>
      </w:r>
      <w:r>
        <w:t>trend after</w:t>
      </w:r>
      <w:r w:rsidR="00687913">
        <w:t>ward</w:t>
      </w:r>
      <w:r>
        <w:t>.</w:t>
      </w:r>
      <w:r w:rsidR="00745156">
        <w:t xml:space="preserve"> </w:t>
      </w:r>
      <w:r>
        <w:t xml:space="preserve">The surge </w:t>
      </w:r>
      <w:r w:rsidR="00687913">
        <w:t xml:space="preserve">was </w:t>
      </w:r>
      <w:r w:rsidR="00A50B08">
        <w:t>likely the result of two legislative changes.</w:t>
      </w:r>
      <w:r w:rsidR="00745156">
        <w:t xml:space="preserve"> </w:t>
      </w:r>
      <w:r w:rsidR="00A50B08">
        <w:t xml:space="preserve">First, following passage of the 1986 Immigration Reform and Control Act, a significant number of </w:t>
      </w:r>
      <w:r w:rsidR="00F60646">
        <w:t>un</w:t>
      </w:r>
      <w:r w:rsidR="00A50B08">
        <w:t>authorized</w:t>
      </w:r>
      <w:r w:rsidR="00F60646">
        <w:t xml:space="preserve"> immigrant</w:t>
      </w:r>
      <w:r w:rsidR="00A50B08">
        <w:t xml:space="preserve">s, who had arrived in the US prior to 1982, were naturalized </w:t>
      </w:r>
      <w:r w:rsidR="00A50B08">
        <w:lastRenderedPageBreak/>
        <w:t>and counted as new arrivals.</w:t>
      </w:r>
      <w:r w:rsidR="00A236AE">
        <w:rPr>
          <w:rStyle w:val="FootnoteReference"/>
        </w:rPr>
        <w:footnoteReference w:id="1"/>
      </w:r>
      <w:r w:rsidR="00745156">
        <w:t xml:space="preserve"> </w:t>
      </w:r>
      <w:r w:rsidR="00A50B08">
        <w:t>Second, the Immigration Act of 1990 more than doubled the a</w:t>
      </w:r>
      <w:r w:rsidR="00F60646">
        <w:t xml:space="preserve">nnual entry cap </w:t>
      </w:r>
      <w:r w:rsidR="00A50B08">
        <w:t>to 700,000 for fiscal years 1992-94 and 675,000 thereafter</w:t>
      </w:r>
      <w:r w:rsidR="00F60646">
        <w:t>.</w:t>
      </w:r>
      <w:r w:rsidR="00A236AE">
        <w:rPr>
          <w:rStyle w:val="FootnoteReference"/>
        </w:rPr>
        <w:footnoteReference w:id="2"/>
      </w:r>
    </w:p>
    <w:p w14:paraId="12960959" w14:textId="77777777" w:rsidR="00197E57" w:rsidRDefault="00197E57" w:rsidP="00197E57"/>
    <w:p w14:paraId="71505ECC" w14:textId="0C9E5684" w:rsidR="00743B9F" w:rsidRPr="005C7EFE" w:rsidRDefault="00687913" w:rsidP="00197E57">
      <w:pPr>
        <w:pStyle w:val="ListParagraph"/>
        <w:keepNext/>
        <w:keepLines/>
        <w:numPr>
          <w:ilvl w:val="0"/>
          <w:numId w:val="1"/>
        </w:numPr>
        <w:rPr>
          <w:b/>
          <w:bCs/>
        </w:rPr>
      </w:pPr>
      <w:r>
        <w:rPr>
          <w:b/>
          <w:bCs/>
        </w:rPr>
        <w:t>People Who</w:t>
      </w:r>
      <w:r w:rsidRPr="005C7EFE">
        <w:rPr>
          <w:b/>
          <w:bCs/>
        </w:rPr>
        <w:t xml:space="preserve"> Obtain</w:t>
      </w:r>
      <w:r>
        <w:rPr>
          <w:b/>
          <w:bCs/>
        </w:rPr>
        <w:t>ed</w:t>
      </w:r>
      <w:r w:rsidRPr="005C7EFE">
        <w:rPr>
          <w:b/>
          <w:bCs/>
        </w:rPr>
        <w:t xml:space="preserve"> </w:t>
      </w:r>
      <w:r w:rsidR="00743B9F" w:rsidRPr="005C7EFE">
        <w:rPr>
          <w:b/>
          <w:bCs/>
        </w:rPr>
        <w:t>Lawful Permanent Resident Status by Region of Birth, 2017</w:t>
      </w:r>
    </w:p>
    <w:p w14:paraId="3351A475" w14:textId="77777777" w:rsidR="00743B9F" w:rsidRDefault="00743B9F" w:rsidP="00696A7B">
      <w:pPr>
        <w:keepNext/>
        <w:keepLines/>
      </w:pPr>
    </w:p>
    <w:p w14:paraId="62E37666" w14:textId="20908B19" w:rsidR="00743B9F" w:rsidRDefault="00743B9F" w:rsidP="00193464">
      <w:r w:rsidRPr="00FF65C7">
        <w:t>Within five years</w:t>
      </w:r>
      <w:r>
        <w:t xml:space="preserve"> of the passage of the </w:t>
      </w:r>
      <w:r w:rsidR="00687913">
        <w:t>Act</w:t>
      </w:r>
      <w:r w:rsidRPr="00FF65C7">
        <w:t>, Asian immigration more than quadruple</w:t>
      </w:r>
      <w:r w:rsidR="00687913">
        <w:t>d</w:t>
      </w:r>
      <w:r w:rsidRPr="00FF65C7">
        <w:t xml:space="preserve">. This trend </w:t>
      </w:r>
      <w:r w:rsidR="00687913">
        <w:t>multiplied</w:t>
      </w:r>
      <w:r w:rsidRPr="00FF65C7">
        <w:t xml:space="preserve"> even further </w:t>
      </w:r>
      <w:r w:rsidR="00687913">
        <w:t>with</w:t>
      </w:r>
      <w:r w:rsidR="00687913" w:rsidRPr="00FF65C7">
        <w:t xml:space="preserve"> </w:t>
      </w:r>
      <w:r w:rsidRPr="00FF65C7">
        <w:t xml:space="preserve">the surge in refugees from the war in Southeast Asia. </w:t>
      </w:r>
      <w:r w:rsidR="00687913">
        <w:t>At present,</w:t>
      </w:r>
      <w:r>
        <w:t xml:space="preserve"> more immigrants </w:t>
      </w:r>
      <w:r w:rsidR="00687913">
        <w:t xml:space="preserve">to the US come </w:t>
      </w:r>
      <w:r>
        <w:t xml:space="preserve">from Asia than </w:t>
      </w:r>
      <w:r w:rsidR="00687913">
        <w:t xml:space="preserve">the </w:t>
      </w:r>
      <w:r>
        <w:t>America</w:t>
      </w:r>
      <w:r w:rsidR="00687913">
        <w:t>s</w:t>
      </w:r>
      <w:r>
        <w:t xml:space="preserve"> (Mexico and Central America)</w:t>
      </w:r>
      <w:r w:rsidR="00687913">
        <w:t>,</w:t>
      </w:r>
      <w:r>
        <w:t xml:space="preserve"> </w:t>
      </w:r>
      <w:r w:rsidR="00687913">
        <w:t xml:space="preserve">and </w:t>
      </w:r>
      <w:r>
        <w:t xml:space="preserve">Africa </w:t>
      </w:r>
      <w:r w:rsidR="00687913">
        <w:t>ranks third, having sur</w:t>
      </w:r>
      <w:r>
        <w:t>passed Europe.</w:t>
      </w:r>
    </w:p>
    <w:p w14:paraId="4B422336" w14:textId="77777777" w:rsidR="00743B9F" w:rsidRDefault="00743B9F" w:rsidP="00743B9F"/>
    <w:p w14:paraId="434DA7A2" w14:textId="76D783BE" w:rsidR="00743B9F" w:rsidRPr="00FF65C7" w:rsidRDefault="00743B9F" w:rsidP="00743B9F">
      <w:r w:rsidRPr="00FF65C7">
        <w:t xml:space="preserve">California </w:t>
      </w:r>
      <w:r w:rsidR="00936A8B">
        <w:t xml:space="preserve">is </w:t>
      </w:r>
      <w:r w:rsidRPr="00FF65C7">
        <w:t xml:space="preserve">now </w:t>
      </w:r>
      <w:r w:rsidR="00936A8B">
        <w:t>home to most</w:t>
      </w:r>
      <w:r w:rsidRPr="00FF65C7">
        <w:t xml:space="preserve"> of </w:t>
      </w:r>
      <w:r w:rsidR="00936A8B">
        <w:t>the</w:t>
      </w:r>
      <w:r w:rsidR="00936A8B" w:rsidRPr="00FF65C7">
        <w:t xml:space="preserve"> </w:t>
      </w:r>
      <w:r w:rsidRPr="00FF65C7">
        <w:t xml:space="preserve">newest </w:t>
      </w:r>
      <w:r w:rsidR="00936A8B">
        <w:t>Americans</w:t>
      </w:r>
      <w:r w:rsidRPr="00FF65C7">
        <w:t xml:space="preserve">, </w:t>
      </w:r>
      <w:r w:rsidR="00936A8B">
        <w:t xml:space="preserve">as the destination </w:t>
      </w:r>
      <w:r w:rsidRPr="00FF65C7">
        <w:t>of immigrants from</w:t>
      </w:r>
      <w:r w:rsidR="00936A8B" w:rsidRPr="00936A8B">
        <w:t xml:space="preserve"> </w:t>
      </w:r>
      <w:r w:rsidR="00936A8B" w:rsidRPr="00FF65C7">
        <w:t>Mexico, and Central America</w:t>
      </w:r>
      <w:r w:rsidR="00936A8B">
        <w:t xml:space="preserve"> as well as</w:t>
      </w:r>
      <w:r w:rsidRPr="00FF65C7">
        <w:t xml:space="preserve"> Asia</w:t>
      </w:r>
      <w:r w:rsidR="00936A8B">
        <w:t>, such as</w:t>
      </w:r>
      <w:r w:rsidRPr="00FF65C7">
        <w:t xml:space="preserve"> the Philippines. Their influence is felt from the Imperial Valley to Silicon Valley. </w:t>
      </w:r>
    </w:p>
    <w:p w14:paraId="1524C39A" w14:textId="77777777" w:rsidR="00743B9F" w:rsidRPr="00FF65C7" w:rsidRDefault="00743B9F" w:rsidP="00743B9F"/>
    <w:p w14:paraId="3E70A4F1" w14:textId="437E7E85" w:rsidR="00743B9F" w:rsidRPr="00FF65C7" w:rsidRDefault="00743B9F" w:rsidP="00743B9F">
      <w:r w:rsidRPr="00FF65C7">
        <w:t>Immigrants can enter the country by air, by sea, and by land routes through Canada and Mexico, making it easier than ever to enter the country illegally. Through</w:t>
      </w:r>
      <w:r w:rsidR="00936A8B">
        <w:t>out</w:t>
      </w:r>
      <w:r w:rsidRPr="00FF65C7">
        <w:t xml:space="preserve"> the </w:t>
      </w:r>
      <w:r w:rsidR="00936A8B">
        <w:t>19</w:t>
      </w:r>
      <w:r w:rsidRPr="00FF65C7">
        <w:t xml:space="preserve">80s and </w:t>
      </w:r>
      <w:r w:rsidR="00936A8B">
        <w:t>19</w:t>
      </w:r>
      <w:r w:rsidRPr="00FF65C7">
        <w:t xml:space="preserve">90s, </w:t>
      </w:r>
      <w:r w:rsidR="00936A8B">
        <w:t xml:space="preserve">this </w:t>
      </w:r>
      <w:r w:rsidR="00272956">
        <w:t>unauthorized</w:t>
      </w:r>
      <w:r w:rsidRPr="00FF65C7">
        <w:t xml:space="preserve"> immigration was a constant topic of political debate. In 1986, the government </w:t>
      </w:r>
      <w:r w:rsidR="00936A8B">
        <w:t>granted</w:t>
      </w:r>
      <w:r w:rsidR="00936A8B" w:rsidRPr="00FF65C7">
        <w:t xml:space="preserve"> </w:t>
      </w:r>
      <w:r w:rsidRPr="00FF65C7">
        <w:t xml:space="preserve">amnesty to more than 3 million </w:t>
      </w:r>
      <w:r w:rsidR="00936A8B">
        <w:t>of them</w:t>
      </w:r>
      <w:r w:rsidR="00936A8B" w:rsidRPr="00FF65C7">
        <w:t xml:space="preserve"> </w:t>
      </w:r>
      <w:r w:rsidR="00936A8B">
        <w:t>in</w:t>
      </w:r>
      <w:r w:rsidR="00936A8B" w:rsidRPr="00FF65C7">
        <w:t xml:space="preserve"> </w:t>
      </w:r>
      <w:r w:rsidRPr="00FF65C7">
        <w:t>the Immigration Reform Act</w:t>
      </w:r>
      <w:r w:rsidR="00936A8B">
        <w:t>,</w:t>
      </w:r>
      <w:r>
        <w:t xml:space="preserve"> resulting in the spike in immigration</w:t>
      </w:r>
      <w:r w:rsidR="00936A8B">
        <w:t xml:space="preserve"> seen</w:t>
      </w:r>
      <w:r>
        <w:t xml:space="preserve"> in the previous slide.</w:t>
      </w:r>
      <w:r w:rsidRPr="00FF65C7">
        <w:t xml:space="preserve">, but during the recession </w:t>
      </w:r>
      <w:r w:rsidR="00936A8B">
        <w:t>in</w:t>
      </w:r>
      <w:r w:rsidRPr="00FF65C7">
        <w:t xml:space="preserve"> the early </w:t>
      </w:r>
      <w:r w:rsidR="00936A8B">
        <w:t>19</w:t>
      </w:r>
      <w:r w:rsidRPr="00FF65C7">
        <w:t>90s,</w:t>
      </w:r>
      <w:r w:rsidR="00936A8B" w:rsidRPr="00936A8B">
        <w:t xml:space="preserve"> </w:t>
      </w:r>
      <w:r w:rsidR="00936A8B" w:rsidRPr="00FF65C7">
        <w:t>anti-immigrant feeling</w:t>
      </w:r>
      <w:r w:rsidRPr="00FF65C7">
        <w:t xml:space="preserve"> </w:t>
      </w:r>
      <w:r w:rsidR="00936A8B">
        <w:t>experienced</w:t>
      </w:r>
      <w:r w:rsidRPr="00FF65C7">
        <w:t xml:space="preserve"> a resurgence. </w:t>
      </w:r>
    </w:p>
    <w:p w14:paraId="02747BA9" w14:textId="77777777" w:rsidR="00743B9F" w:rsidRPr="00FF65C7" w:rsidRDefault="00743B9F" w:rsidP="00743B9F"/>
    <w:p w14:paraId="49B8A828" w14:textId="0FA8618B" w:rsidR="00743B9F" w:rsidRPr="00FF65C7" w:rsidRDefault="00936A8B" w:rsidP="00743B9F">
      <w:r>
        <w:t>Nonetheless</w:t>
      </w:r>
      <w:r w:rsidR="00743B9F" w:rsidRPr="00FF65C7">
        <w:t xml:space="preserve">, immigration rates </w:t>
      </w:r>
      <w:r w:rsidRPr="00FF65C7">
        <w:t xml:space="preserve">soared </w:t>
      </w:r>
      <w:r>
        <w:t>in</w:t>
      </w:r>
      <w:r w:rsidRPr="00FF65C7">
        <w:t xml:space="preserve"> </w:t>
      </w:r>
      <w:r w:rsidR="00743B9F" w:rsidRPr="00FF65C7">
        <w:t xml:space="preserve">the 1990s, </w:t>
      </w:r>
      <w:r>
        <w:t>presenting</w:t>
      </w:r>
      <w:r w:rsidRPr="00FF65C7">
        <w:t xml:space="preserve"> </w:t>
      </w:r>
      <w:r w:rsidR="00743B9F" w:rsidRPr="00FF65C7">
        <w:t xml:space="preserve">today's generation with lingering questions: Does </w:t>
      </w:r>
      <w:r>
        <w:t>the US</w:t>
      </w:r>
      <w:r w:rsidRPr="00FF65C7">
        <w:t xml:space="preserve"> </w:t>
      </w:r>
      <w:r w:rsidR="00743B9F" w:rsidRPr="00FF65C7">
        <w:t xml:space="preserve">have a duty to keep its doors open to the world? </w:t>
      </w:r>
      <w:r>
        <w:t>Does</w:t>
      </w:r>
      <w:r w:rsidRPr="00FF65C7">
        <w:t xml:space="preserve"> </w:t>
      </w:r>
      <w:r w:rsidR="00743B9F" w:rsidRPr="00FF65C7">
        <w:t xml:space="preserve">continued economic growth in </w:t>
      </w:r>
      <w:r>
        <w:t>the country</w:t>
      </w:r>
      <w:r w:rsidRPr="00FF65C7">
        <w:t xml:space="preserve"> </w:t>
      </w:r>
      <w:r w:rsidR="00743B9F" w:rsidRPr="00FF65C7">
        <w:t>depend on a liberal immigration policy? The debate will certainly continue, as new immigrants arrive daily, bringing their own histories, traditions, and ideas, all of which broaden and enrich our sense of what it means to be an American.</w:t>
      </w:r>
    </w:p>
    <w:p w14:paraId="4C17F55A" w14:textId="77777777" w:rsidR="00743B9F" w:rsidRPr="00FF65C7" w:rsidRDefault="00743B9F" w:rsidP="00743B9F"/>
    <w:p w14:paraId="0F3C3FC5" w14:textId="2C7613AF" w:rsidR="00F92BAA" w:rsidRDefault="00F92BAA" w:rsidP="00197E57">
      <w:pPr>
        <w:pStyle w:val="ListParagraph"/>
        <w:keepNext/>
        <w:keepLines/>
        <w:numPr>
          <w:ilvl w:val="0"/>
          <w:numId w:val="1"/>
        </w:numPr>
        <w:rPr>
          <w:b/>
          <w:bCs/>
        </w:rPr>
      </w:pPr>
      <w:r>
        <w:rPr>
          <w:b/>
          <w:bCs/>
        </w:rPr>
        <w:t>Authorized Immigration by Region</w:t>
      </w:r>
    </w:p>
    <w:p w14:paraId="66127145" w14:textId="77777777" w:rsidR="00F92BAA" w:rsidRDefault="00F92BAA" w:rsidP="00F32077">
      <w:pPr>
        <w:keepNext/>
        <w:keepLines/>
      </w:pPr>
    </w:p>
    <w:p w14:paraId="76F6C42E" w14:textId="41F396DD" w:rsidR="00F92BAA" w:rsidRDefault="00272956" w:rsidP="00743B9F">
      <w:r>
        <w:t>The previous slide indicated the granting of permanent resident status</w:t>
      </w:r>
      <w:r w:rsidR="00936A8B">
        <w:t xml:space="preserve"> to people who </w:t>
      </w:r>
      <w:r>
        <w:t>have been in the country for varying time periods</w:t>
      </w:r>
      <w:r w:rsidR="00936A8B">
        <w:t>—s</w:t>
      </w:r>
      <w:r>
        <w:t xml:space="preserve">ome a long time </w:t>
      </w:r>
      <w:r w:rsidR="00936A8B">
        <w:t xml:space="preserve">and </w:t>
      </w:r>
      <w:r>
        <w:t>others not very long.</w:t>
      </w:r>
    </w:p>
    <w:p w14:paraId="6F2D0BE6" w14:textId="2E2E606E" w:rsidR="00272956" w:rsidRDefault="00272956" w:rsidP="00743B9F"/>
    <w:p w14:paraId="443628C3" w14:textId="5731A05B" w:rsidR="00272956" w:rsidRDefault="00272956" w:rsidP="00743B9F">
      <w:r>
        <w:t xml:space="preserve">This graph indicates geographical </w:t>
      </w:r>
      <w:r w:rsidR="00936A8B">
        <w:t xml:space="preserve">patterns in </w:t>
      </w:r>
      <w:r>
        <w:t xml:space="preserve">authorized immigration into the </w:t>
      </w:r>
      <w:r w:rsidR="00936A8B">
        <w:t>US</w:t>
      </w:r>
      <w:r>
        <w:t xml:space="preserve"> between 2000 and 2017.</w:t>
      </w:r>
      <w:r w:rsidR="00745156">
        <w:t xml:space="preserve"> </w:t>
      </w:r>
      <w:r>
        <w:t xml:space="preserve">The flow of immigrants from Asia is </w:t>
      </w:r>
      <w:r w:rsidR="00936A8B">
        <w:t xml:space="preserve">by far </w:t>
      </w:r>
      <w:r>
        <w:t xml:space="preserve">the largest, nearly twice </w:t>
      </w:r>
      <w:r w:rsidR="00936A8B">
        <w:t>that</w:t>
      </w:r>
      <w:r>
        <w:t xml:space="preserve"> from </w:t>
      </w:r>
      <w:r w:rsidR="00936A8B">
        <w:t xml:space="preserve">Central </w:t>
      </w:r>
      <w:r>
        <w:t>America.</w:t>
      </w:r>
      <w:r w:rsidR="00745156">
        <w:t xml:space="preserve"> </w:t>
      </w:r>
      <w:r>
        <w:t xml:space="preserve">As discussed </w:t>
      </w:r>
      <w:r w:rsidR="00193464">
        <w:t>later</w:t>
      </w:r>
      <w:r>
        <w:t xml:space="preserve">, many Asian immigrants are highly educated, which has led to a distribution of authorized immigrants in the </w:t>
      </w:r>
      <w:r w:rsidR="00193464">
        <w:t>country of those both</w:t>
      </w:r>
      <w:r>
        <w:t xml:space="preserve"> highly educated and relatively less educated.</w:t>
      </w:r>
    </w:p>
    <w:p w14:paraId="7907365C" w14:textId="24BD4EC0" w:rsidR="00272956" w:rsidRDefault="00272956" w:rsidP="00743B9F"/>
    <w:p w14:paraId="729F49D4" w14:textId="6EF671E8" w:rsidR="00252464" w:rsidRDefault="00272956" w:rsidP="00252464">
      <w:r>
        <w:lastRenderedPageBreak/>
        <w:t xml:space="preserve">Not surprisingly, </w:t>
      </w:r>
      <w:r w:rsidR="00A236AE">
        <w:t>C</w:t>
      </w:r>
      <w:r>
        <w:t>entral Americans are the second</w:t>
      </w:r>
      <w:r w:rsidR="00193464">
        <w:t>-</w:t>
      </w:r>
      <w:r>
        <w:t xml:space="preserve">largest category, with </w:t>
      </w:r>
      <w:r w:rsidR="00A50B08">
        <w:t>Caribbean</w:t>
      </w:r>
      <w:r>
        <w:t xml:space="preserve"> countries the third</w:t>
      </w:r>
      <w:r w:rsidR="00193464">
        <w:t xml:space="preserve">-largest </w:t>
      </w:r>
      <w:r>
        <w:t>source of authorized immigrants.</w:t>
      </w:r>
      <w:r w:rsidR="00745156">
        <w:t xml:space="preserve"> </w:t>
      </w:r>
      <w:r>
        <w:t>Europe, Africa, and S</w:t>
      </w:r>
      <w:r w:rsidR="00193464">
        <w:t>outh</w:t>
      </w:r>
      <w:r>
        <w:t xml:space="preserve"> America</w:t>
      </w:r>
      <w:r w:rsidR="00193464">
        <w:t xml:space="preserve"> </w:t>
      </w:r>
      <w:r>
        <w:t xml:space="preserve">each </w:t>
      </w:r>
      <w:r w:rsidR="00193464">
        <w:t xml:space="preserve">sent </w:t>
      </w:r>
      <w:r>
        <w:t>2 million or fewer of the roughly 19 million authorized immigrants during this period.</w:t>
      </w:r>
    </w:p>
    <w:p w14:paraId="2ED3F4C9" w14:textId="77777777" w:rsidR="00252464" w:rsidRDefault="00252464" w:rsidP="00252464"/>
    <w:p w14:paraId="310276A5" w14:textId="063D7C04" w:rsidR="00252464" w:rsidRDefault="00252464" w:rsidP="00252464">
      <w:r>
        <w:t>Th</w:t>
      </w:r>
      <w:r w:rsidR="00193464">
        <w:t>is</w:t>
      </w:r>
      <w:r>
        <w:t xml:space="preserve"> pattern is not </w:t>
      </w:r>
      <w:r w:rsidR="00193464">
        <w:t xml:space="preserve">peculiar </w:t>
      </w:r>
      <w:r>
        <w:t>to the 2000-2017 period</w:t>
      </w:r>
      <w:r w:rsidR="00193464">
        <w:t>; rather, it</w:t>
      </w:r>
      <w:r>
        <w:t xml:space="preserve"> began with the implementation of the Immigration Act of 1965 in July 1968. Not only was there a significant increase in annual inflows, but the source countries/regions changed considerably.</w:t>
      </w:r>
    </w:p>
    <w:p w14:paraId="5D268B93" w14:textId="77777777" w:rsidR="00252464" w:rsidRDefault="00252464" w:rsidP="00252464"/>
    <w:p w14:paraId="7192C9E7" w14:textId="10136A3C" w:rsidR="00252464" w:rsidRDefault="00252464" w:rsidP="00252464">
      <w:r>
        <w:t xml:space="preserve">During the </w:t>
      </w:r>
      <w:r w:rsidR="00193464">
        <w:t xml:space="preserve">period </w:t>
      </w:r>
      <w:r>
        <w:t xml:space="preserve">1968-2015, immigrants from Asia (31.19%), Central America (24.46%), and the Caribbean (12.7%) combined to account for 68.35% of the total authorized immigrant inflow. By comparison, </w:t>
      </w:r>
      <w:r w:rsidR="00193464">
        <w:t>because of</w:t>
      </w:r>
      <w:r>
        <w:t xml:space="preserve"> restrictions </w:t>
      </w:r>
      <w:r w:rsidR="00193464">
        <w:t>before</w:t>
      </w:r>
      <w:r>
        <w:t xml:space="preserve"> 1968, between 1921</w:t>
      </w:r>
      <w:r w:rsidR="00193464">
        <w:t xml:space="preserve"> and </w:t>
      </w:r>
      <w:r>
        <w:t>1967, these regions accounted for only 4.87%, 11.25%, and 4.68%</w:t>
      </w:r>
      <w:r w:rsidR="00193464" w:rsidRPr="00193464">
        <w:t xml:space="preserve"> </w:t>
      </w:r>
      <w:r w:rsidR="00193464">
        <w:t>of the total authorized inflow</w:t>
      </w:r>
      <w:r>
        <w:t xml:space="preserve">, respectively (i.e., a </w:t>
      </w:r>
      <w:r w:rsidR="00193464">
        <w:t xml:space="preserve">total </w:t>
      </w:r>
      <w:r>
        <w:t xml:space="preserve">of 20.8%). </w:t>
      </w:r>
    </w:p>
    <w:p w14:paraId="0C5A4653" w14:textId="77777777" w:rsidR="00252464" w:rsidRDefault="00252464" w:rsidP="00252464"/>
    <w:p w14:paraId="69E11AE9" w14:textId="5E55C2EE" w:rsidR="00252464" w:rsidRDefault="00252464" w:rsidP="00252464">
      <w:r>
        <w:t xml:space="preserve">Immigration from Europe during the </w:t>
      </w:r>
      <w:r w:rsidR="00193464">
        <w:t xml:space="preserve">period </w:t>
      </w:r>
      <w:r>
        <w:t xml:space="preserve">1921-1967 accounted for 53.79% of the total authorized inflow. Between 1968 and 2015, only 11.9% of the authorized inflow was from European countries. </w:t>
      </w:r>
    </w:p>
    <w:p w14:paraId="4E8EB608" w14:textId="77777777" w:rsidR="00252464" w:rsidRDefault="00252464" w:rsidP="00252464"/>
    <w:p w14:paraId="09FDDF90" w14:textId="5E38A6D8" w:rsidR="00252464" w:rsidRDefault="00193464" w:rsidP="00252464">
      <w:r>
        <w:t xml:space="preserve">Because </w:t>
      </w:r>
      <w:r w:rsidR="00252464">
        <w:t xml:space="preserve">the quotas implemented with </w:t>
      </w:r>
      <w:r>
        <w:t xml:space="preserve">the </w:t>
      </w:r>
      <w:r w:rsidR="00252464">
        <w:t xml:space="preserve">passage of the Immigration Act of 1924 did not apply to </w:t>
      </w:r>
      <w:r>
        <w:t xml:space="preserve">Western Hemisphere </w:t>
      </w:r>
      <w:r w:rsidR="00252464">
        <w:t xml:space="preserve">countries, the </w:t>
      </w:r>
      <w:r>
        <w:t xml:space="preserve">elimination </w:t>
      </w:r>
      <w:r w:rsidR="00252464">
        <w:t>of the quota system cannot be the cause of increased inflows from Central America and the Caribbean. Thus, the explanation for the inflow shares observed since 2000 is likely changes in push and pull factors (i.e., source country- and US-specific conditions or characteristics) and changes in immigration policy (i.e., the 1965 Act)</w:t>
      </w:r>
      <w:r w:rsidR="000E2599">
        <w:t>—</w:t>
      </w:r>
      <w:r w:rsidR="00252464">
        <w:t xml:space="preserve">specifically, the new entry categories broadly defined as family reunification, filling labor market vacancies, and refugees/asylum seekers. The diversity lottery also reinforced the shift in source countries, although </w:t>
      </w:r>
      <w:r>
        <w:t xml:space="preserve">it was </w:t>
      </w:r>
      <w:r w:rsidR="00252464">
        <w:t>likely due</w:t>
      </w:r>
      <w:r w:rsidRPr="00193464">
        <w:t xml:space="preserve"> </w:t>
      </w:r>
      <w:r>
        <w:t>only marginally</w:t>
      </w:r>
      <w:r w:rsidR="00252464">
        <w:t xml:space="preserve"> to the relative</w:t>
      </w:r>
      <w:r>
        <w:t>ly</w:t>
      </w:r>
      <w:r w:rsidR="00252464">
        <w:t xml:space="preserve"> low diversity lottery caps.</w:t>
      </w:r>
    </w:p>
    <w:p w14:paraId="3E658B1B" w14:textId="58964E18" w:rsidR="001923F7" w:rsidRDefault="001923F7" w:rsidP="00252464"/>
    <w:p w14:paraId="193ECCE8" w14:textId="151D568B" w:rsidR="001923F7" w:rsidRDefault="001923F7" w:rsidP="00252464">
      <w:r>
        <w:t>The diversity lottery, instituted in 1990 allowed entry by 50,000 randomly assigned indiv</w:t>
      </w:r>
      <w:r w:rsidR="00551EDE">
        <w:t>id</w:t>
      </w:r>
      <w:r>
        <w:t>uals and families who applied for a visa.</w:t>
      </w:r>
      <w:r w:rsidR="00551EDE">
        <w:t xml:space="preserve"> </w:t>
      </w:r>
      <w:r>
        <w:t>These immigrants were from countries that did not generally send a lot of people to the United States.</w:t>
      </w:r>
      <w:r>
        <w:rPr>
          <w:rStyle w:val="FootnoteReference"/>
        </w:rPr>
        <w:footnoteReference w:id="3"/>
      </w:r>
    </w:p>
    <w:p w14:paraId="5F9648E2" w14:textId="77777777" w:rsidR="00252464" w:rsidRPr="00F92BAA" w:rsidRDefault="00252464" w:rsidP="00743B9F">
      <w:pPr>
        <w:rPr>
          <w:b/>
          <w:bCs/>
        </w:rPr>
      </w:pPr>
    </w:p>
    <w:p w14:paraId="283224FA" w14:textId="64E016FF" w:rsidR="00F92BAA" w:rsidRDefault="00F92BAA" w:rsidP="00272956">
      <w:pPr>
        <w:pStyle w:val="ListParagraph"/>
        <w:keepNext/>
        <w:keepLines/>
        <w:numPr>
          <w:ilvl w:val="0"/>
          <w:numId w:val="1"/>
        </w:numPr>
        <w:rPr>
          <w:b/>
          <w:bCs/>
        </w:rPr>
      </w:pPr>
      <w:r>
        <w:rPr>
          <w:b/>
          <w:bCs/>
        </w:rPr>
        <w:t>Authorized Immigration from Asia</w:t>
      </w:r>
    </w:p>
    <w:p w14:paraId="1383CE60" w14:textId="77777777" w:rsidR="00F92BAA" w:rsidRDefault="00F92BAA" w:rsidP="00272956">
      <w:pPr>
        <w:keepNext/>
        <w:keepLines/>
      </w:pPr>
    </w:p>
    <w:p w14:paraId="4290E828" w14:textId="3B9561DC" w:rsidR="00F92BAA" w:rsidRDefault="002D792A" w:rsidP="00F92BAA">
      <w:r>
        <w:t>Among</w:t>
      </w:r>
      <w:r w:rsidR="00655C8E">
        <w:t xml:space="preserve"> authorized immigrants</w:t>
      </w:r>
      <w:r w:rsidR="00272956">
        <w:t xml:space="preserve"> from Asia, </w:t>
      </w:r>
      <w:r w:rsidR="00655C8E">
        <w:t xml:space="preserve">the two largest sources are </w:t>
      </w:r>
      <w:r w:rsidR="00272956">
        <w:t>India and China, which is unsurprising.</w:t>
      </w:r>
      <w:r w:rsidR="00745156">
        <w:t xml:space="preserve"> </w:t>
      </w:r>
      <w:r w:rsidR="00655C8E">
        <w:t xml:space="preserve">But the Philippines </w:t>
      </w:r>
      <w:r w:rsidR="00272956">
        <w:t xml:space="preserve">is </w:t>
      </w:r>
      <w:r w:rsidR="00655C8E">
        <w:t xml:space="preserve">in </w:t>
      </w:r>
      <w:r w:rsidR="00272956">
        <w:t xml:space="preserve">third place, </w:t>
      </w:r>
      <w:r w:rsidR="00655C8E">
        <w:t>with</w:t>
      </w:r>
      <w:r w:rsidR="00272956">
        <w:t xml:space="preserve"> 1 million immigrants to the</w:t>
      </w:r>
      <w:r w:rsidR="00655C8E" w:rsidRPr="00655C8E">
        <w:t xml:space="preserve"> </w:t>
      </w:r>
      <w:r w:rsidR="00272956">
        <w:t xml:space="preserve">United States </w:t>
      </w:r>
      <w:r w:rsidR="00551EDE">
        <w:t>between 2000 and 2017</w:t>
      </w:r>
      <w:r w:rsidR="00272956">
        <w:t>.</w:t>
      </w:r>
      <w:r w:rsidR="00655C8E" w:rsidRPr="00655C8E">
        <w:t xml:space="preserve"> </w:t>
      </w:r>
      <w:r w:rsidR="00655C8E">
        <w:t>Immigrants from the Philippines now comprise the fourth-largest origin group in the US, after Mexico, India, and China.</w:t>
      </w:r>
      <w:r w:rsidR="00921927">
        <w:rPr>
          <w:rStyle w:val="FootnoteReference"/>
        </w:rPr>
        <w:footnoteReference w:id="4"/>
      </w:r>
      <w:r w:rsidR="00921927">
        <w:t xml:space="preserve"> </w:t>
      </w:r>
      <w:r w:rsidR="00655C8E">
        <w:t>Over</w:t>
      </w:r>
      <w:r w:rsidR="003C7345">
        <w:t xml:space="preserve"> the past several decades</w:t>
      </w:r>
      <w:r w:rsidR="00C265B4">
        <w:t>, the Philippine</w:t>
      </w:r>
      <w:r w:rsidR="003C7345">
        <w:t xml:space="preserve">s </w:t>
      </w:r>
      <w:r w:rsidR="003C7345">
        <w:lastRenderedPageBreak/>
        <w:t>has had among the highest emigration rates in the world</w:t>
      </w:r>
      <w:r w:rsidR="00655C8E">
        <w:t>,</w:t>
      </w:r>
      <w:r w:rsidR="003C7345">
        <w:t xml:space="preserve"> and the Philippine-US migration channel is well</w:t>
      </w:r>
      <w:r w:rsidR="00655C8E">
        <w:t xml:space="preserve"> </w:t>
      </w:r>
      <w:r w:rsidR="003C7345">
        <w:t>developed due to historic ties</w:t>
      </w:r>
      <w:r w:rsidR="004D1F38">
        <w:t xml:space="preserve"> </w:t>
      </w:r>
      <w:r w:rsidR="003C7345">
        <w:t>(e.g., political, military, and educational connections)</w:t>
      </w:r>
      <w:r w:rsidR="004D1F38">
        <w:t>, including US colonization from 1901 until 1946</w:t>
      </w:r>
      <w:r w:rsidR="003C7345">
        <w:t>.</w:t>
      </w:r>
    </w:p>
    <w:p w14:paraId="46284FA2" w14:textId="77777777" w:rsidR="00F92BAA" w:rsidRPr="00F92BAA" w:rsidRDefault="00F92BAA" w:rsidP="00F92BAA">
      <w:pPr>
        <w:rPr>
          <w:b/>
          <w:bCs/>
        </w:rPr>
      </w:pPr>
    </w:p>
    <w:p w14:paraId="25D1EB24" w14:textId="752EA33E" w:rsidR="00F92BAA" w:rsidRDefault="00F92BAA" w:rsidP="00197E57">
      <w:pPr>
        <w:pStyle w:val="ListParagraph"/>
        <w:numPr>
          <w:ilvl w:val="0"/>
          <w:numId w:val="1"/>
        </w:numPr>
        <w:rPr>
          <w:b/>
          <w:bCs/>
        </w:rPr>
      </w:pPr>
      <w:r>
        <w:rPr>
          <w:b/>
          <w:bCs/>
        </w:rPr>
        <w:t>Authorized Immigration from the Americas</w:t>
      </w:r>
    </w:p>
    <w:p w14:paraId="028BC2D8" w14:textId="77777777" w:rsidR="00F92BAA" w:rsidRDefault="00F92BAA" w:rsidP="00F92BAA"/>
    <w:p w14:paraId="46BE7923" w14:textId="31D2288E" w:rsidR="00F92BAA" w:rsidRDefault="00272956" w:rsidP="00F92BAA">
      <w:r>
        <w:t xml:space="preserve">Mexico is </w:t>
      </w:r>
      <w:r w:rsidR="00AE6ECA">
        <w:t xml:space="preserve">by </w:t>
      </w:r>
      <w:r>
        <w:t xml:space="preserve">far the largest source country for authorized immigration to the United States over the </w:t>
      </w:r>
      <w:r w:rsidR="00AE6ECA" w:rsidRPr="00551EDE">
        <w:t>p</w:t>
      </w:r>
      <w:r w:rsidRPr="00551EDE">
        <w:t>ast 18 years</w:t>
      </w:r>
      <w:r w:rsidR="00551EDE">
        <w:t xml:space="preserve"> (2000-2017)</w:t>
      </w:r>
      <w:r>
        <w:t>.</w:t>
      </w:r>
      <w:r w:rsidR="00745156">
        <w:t xml:space="preserve"> </w:t>
      </w:r>
      <w:r>
        <w:t xml:space="preserve">Other countries </w:t>
      </w:r>
      <w:r w:rsidR="00AE6ECA">
        <w:t xml:space="preserve">that contribute </w:t>
      </w:r>
      <w:r>
        <w:t xml:space="preserve">significantly are the Dominican Republic and Cuba, </w:t>
      </w:r>
      <w:r w:rsidR="00AE6ECA">
        <w:t>from which</w:t>
      </w:r>
      <w:r>
        <w:t xml:space="preserve"> about 700,000</w:t>
      </w:r>
      <w:r w:rsidR="00AE6ECA">
        <w:t xml:space="preserve"> have come to the US</w:t>
      </w:r>
      <w:r>
        <w:t xml:space="preserve">, </w:t>
      </w:r>
      <w:r w:rsidR="00AE6ECA">
        <w:t xml:space="preserve">and </w:t>
      </w:r>
      <w:r>
        <w:t xml:space="preserve">a variety of other countries </w:t>
      </w:r>
      <w:r w:rsidR="00AE6ECA">
        <w:t xml:space="preserve">sent </w:t>
      </w:r>
      <w:r>
        <w:t>less than 400,000 each.</w:t>
      </w:r>
    </w:p>
    <w:p w14:paraId="63565871" w14:textId="77777777" w:rsidR="00F92BAA" w:rsidRPr="00F92BAA" w:rsidRDefault="00F92BAA" w:rsidP="00F92BAA">
      <w:pPr>
        <w:rPr>
          <w:b/>
          <w:bCs/>
        </w:rPr>
      </w:pPr>
    </w:p>
    <w:p w14:paraId="685A3FEE" w14:textId="625A3116" w:rsidR="00526699" w:rsidRPr="00FF65C7" w:rsidRDefault="00526699" w:rsidP="00197E57">
      <w:pPr>
        <w:pStyle w:val="ListParagraph"/>
        <w:numPr>
          <w:ilvl w:val="0"/>
          <w:numId w:val="1"/>
        </w:numPr>
        <w:rPr>
          <w:b/>
          <w:bCs/>
        </w:rPr>
      </w:pPr>
      <w:r w:rsidRPr="00FF65C7">
        <w:rPr>
          <w:b/>
          <w:bCs/>
        </w:rPr>
        <w:t>Immigra</w:t>
      </w:r>
      <w:r w:rsidR="00A468B7">
        <w:rPr>
          <w:b/>
          <w:bCs/>
        </w:rPr>
        <w:t>nt</w:t>
      </w:r>
      <w:r w:rsidRPr="00FF65C7">
        <w:rPr>
          <w:b/>
          <w:bCs/>
        </w:rPr>
        <w:t xml:space="preserve"> Population in 2017</w:t>
      </w:r>
    </w:p>
    <w:p w14:paraId="296F7C77" w14:textId="598A803F" w:rsidR="00526699" w:rsidRDefault="00526699" w:rsidP="00526699"/>
    <w:p w14:paraId="6B5B2BC6" w14:textId="6D1119E4" w:rsidR="00743B9F" w:rsidRDefault="00AE6ECA" w:rsidP="00526699">
      <w:r>
        <w:t>In</w:t>
      </w:r>
      <w:r w:rsidR="001110B6">
        <w:t xml:space="preserve"> the current immigrant population, the vast majority, 77%</w:t>
      </w:r>
      <w:r>
        <w:t>,</w:t>
      </w:r>
      <w:r w:rsidR="001110B6">
        <w:t xml:space="preserve"> are authorized, while just 23% are unauthorized.</w:t>
      </w:r>
      <w:r w:rsidR="00745156">
        <w:t xml:space="preserve"> </w:t>
      </w:r>
      <w:r w:rsidR="001110B6">
        <w:t>Nearly half (45%) are naturalized</w:t>
      </w:r>
      <w:r>
        <w:t>,</w:t>
      </w:r>
      <w:r w:rsidR="001110B6">
        <w:t xml:space="preserve"> and more than a quarter (27%) are lawful permanent residents.</w:t>
      </w:r>
      <w:r w:rsidR="00745156">
        <w:t xml:space="preserve"> </w:t>
      </w:r>
      <w:r w:rsidR="001110B6">
        <w:t xml:space="preserve">A small </w:t>
      </w:r>
      <w:r>
        <w:t xml:space="preserve">share </w:t>
      </w:r>
      <w:r w:rsidR="001110B6">
        <w:t xml:space="preserve">are </w:t>
      </w:r>
      <w:r w:rsidR="004245E0">
        <w:t xml:space="preserve">authorized </w:t>
      </w:r>
      <w:r w:rsidR="001110B6">
        <w:t>temporary residents.</w:t>
      </w:r>
    </w:p>
    <w:p w14:paraId="7A76D327" w14:textId="3B8F7D6C" w:rsidR="001110B6" w:rsidRDefault="001110B6" w:rsidP="00526699"/>
    <w:p w14:paraId="0D9F7003" w14:textId="6722D9D7" w:rsidR="001110B6" w:rsidRDefault="001110B6" w:rsidP="00526699">
      <w:r>
        <w:t xml:space="preserve">The current population of immigrants is roughly 45.6 million or 14% of the </w:t>
      </w:r>
      <w:r w:rsidR="00AE6ECA">
        <w:t xml:space="preserve">total </w:t>
      </w:r>
      <w:r>
        <w:t>population of the United States in 2017 (325.7 million).</w:t>
      </w:r>
      <w:r w:rsidR="00AE6ECA">
        <w:t xml:space="preserve"> </w:t>
      </w:r>
      <w:r>
        <w:t xml:space="preserve">Just 10.5 million of </w:t>
      </w:r>
      <w:r w:rsidR="00AE6ECA">
        <w:t xml:space="preserve">them </w:t>
      </w:r>
      <w:r>
        <w:t>are unauthorized.</w:t>
      </w:r>
    </w:p>
    <w:p w14:paraId="4CF8DDAF" w14:textId="29A37EB9" w:rsidR="00526699" w:rsidRDefault="00526699" w:rsidP="00526699"/>
    <w:p w14:paraId="5A9A880A" w14:textId="38BF0C8E" w:rsidR="00FE3C89" w:rsidRPr="00FE3C89" w:rsidRDefault="00FE3C89" w:rsidP="00FE3C89">
      <w:pPr>
        <w:pStyle w:val="ListParagraph"/>
        <w:numPr>
          <w:ilvl w:val="0"/>
          <w:numId w:val="1"/>
        </w:numPr>
        <w:rPr>
          <w:b/>
          <w:bCs/>
        </w:rPr>
      </w:pPr>
      <w:r w:rsidRPr="00FE3C89">
        <w:rPr>
          <w:b/>
          <w:bCs/>
        </w:rPr>
        <w:t xml:space="preserve">US </w:t>
      </w:r>
      <w:r w:rsidR="00AE6ECA" w:rsidRPr="00FE3C89">
        <w:rPr>
          <w:b/>
          <w:bCs/>
        </w:rPr>
        <w:t xml:space="preserve">Total </w:t>
      </w:r>
      <w:r w:rsidRPr="00FE3C89">
        <w:rPr>
          <w:b/>
          <w:bCs/>
        </w:rPr>
        <w:t>Unauthorized Immigration</w:t>
      </w:r>
    </w:p>
    <w:p w14:paraId="7561D566" w14:textId="77777777" w:rsidR="00FE3C89" w:rsidRDefault="00FE3C89" w:rsidP="00FE3C89"/>
    <w:p w14:paraId="45EADA35" w14:textId="0A3EAB32" w:rsidR="00FE3C89" w:rsidRDefault="00FE3C89" w:rsidP="00FE3C89">
      <w:r>
        <w:t>An unauthorized immigrant is someone is a foreign-born noncitizen who is not a legal resident.</w:t>
      </w:r>
      <w:r w:rsidR="00745156">
        <w:t xml:space="preserve"> </w:t>
      </w:r>
      <w:r>
        <w:t xml:space="preserve">The person may have entered the </w:t>
      </w:r>
      <w:r w:rsidR="00AE6ECA">
        <w:t xml:space="preserve">US </w:t>
      </w:r>
      <w:r>
        <w:t xml:space="preserve">without the proper documents or entered properly but overstayed </w:t>
      </w:r>
      <w:r w:rsidR="00AE6ECA">
        <w:t xml:space="preserve">a </w:t>
      </w:r>
      <w:r>
        <w:t>visa</w:t>
      </w:r>
      <w:r w:rsidR="00AE6ECA">
        <w:t>—f</w:t>
      </w:r>
      <w:r>
        <w:t xml:space="preserve">or example, a student or tourist </w:t>
      </w:r>
      <w:r w:rsidR="00AE6ECA">
        <w:t xml:space="preserve">who did </w:t>
      </w:r>
      <w:r>
        <w:t>not leav</w:t>
      </w:r>
      <w:r w:rsidR="00AE6ECA">
        <w:t>e</w:t>
      </w:r>
      <w:r>
        <w:t xml:space="preserve"> after the </w:t>
      </w:r>
      <w:r w:rsidR="00AE6ECA">
        <w:t>visa expired</w:t>
      </w:r>
      <w:r>
        <w:t>.</w:t>
      </w:r>
      <w:r w:rsidR="00745156">
        <w:t xml:space="preserve"> </w:t>
      </w:r>
    </w:p>
    <w:p w14:paraId="5DC20B54" w14:textId="77777777" w:rsidR="00FE3C89" w:rsidRDefault="00FE3C89" w:rsidP="00FE3C89"/>
    <w:p w14:paraId="78397AD1" w14:textId="77777777" w:rsidR="00FE3C89" w:rsidRDefault="00FE3C89" w:rsidP="00FE3C89">
      <w:r>
        <w:t xml:space="preserve">(Source: </w:t>
      </w:r>
      <w:hyperlink r:id="rId17" w:history="1">
        <w:r w:rsidRPr="000E5EA7">
          <w:rPr>
            <w:rStyle w:val="Hyperlink"/>
          </w:rPr>
          <w:t>https://www.pewresearch.org/fact-tank/2019/06/12/us-unauthorized-immigrant-population-2017/</w:t>
        </w:r>
      </w:hyperlink>
      <w:r>
        <w:t xml:space="preserve"> )</w:t>
      </w:r>
    </w:p>
    <w:p w14:paraId="616DD3E3" w14:textId="684CF656" w:rsidR="00FE3C89" w:rsidRDefault="00FE3C89" w:rsidP="00FE3C89"/>
    <w:p w14:paraId="6B932D23" w14:textId="0600193B" w:rsidR="00FE3C89" w:rsidRDefault="00AE6ECA" w:rsidP="00FE3C89">
      <w:r w:rsidRPr="00551EDE">
        <w:t xml:space="preserve">It has been estimated </w:t>
      </w:r>
      <w:r w:rsidR="00FE3C89" w:rsidRPr="00551EDE">
        <w:t xml:space="preserve">that </w:t>
      </w:r>
      <w:r w:rsidRPr="00551EDE">
        <w:t xml:space="preserve">the current number of unauthorized immigrants </w:t>
      </w:r>
      <w:r w:rsidR="00FE3C89" w:rsidRPr="00551EDE">
        <w:t>in the United States</w:t>
      </w:r>
      <w:r w:rsidRPr="00551EDE">
        <w:t xml:space="preserve"> </w:t>
      </w:r>
      <w:r w:rsidR="00551EDE" w:rsidRPr="00551EDE">
        <w:t>was</w:t>
      </w:r>
      <w:r w:rsidRPr="00551EDE">
        <w:t xml:space="preserve"> 10.5 million</w:t>
      </w:r>
      <w:r w:rsidR="00551EDE" w:rsidRPr="00551EDE">
        <w:t xml:space="preserve"> in 2017</w:t>
      </w:r>
      <w:r w:rsidR="00FE3C89" w:rsidRPr="00551EDE">
        <w:t>.</w:t>
      </w:r>
      <w:r w:rsidR="00745156" w:rsidRPr="00551EDE">
        <w:t xml:space="preserve"> </w:t>
      </w:r>
      <w:r w:rsidR="00FE3C89" w:rsidRPr="00551EDE">
        <w:t>This reflects a declin</w:t>
      </w:r>
      <w:r w:rsidRPr="00551EDE">
        <w:t>e in</w:t>
      </w:r>
      <w:r w:rsidR="00FE3C89" w:rsidRPr="00551EDE">
        <w:t xml:space="preserve"> such immigrants since 2007</w:t>
      </w:r>
      <w:r w:rsidRPr="00551EDE">
        <w:t>,</w:t>
      </w:r>
      <w:r w:rsidR="00FE3C89" w:rsidRPr="00551EDE">
        <w:t xml:space="preserve"> when it peaked at 12.2 million.</w:t>
      </w:r>
    </w:p>
    <w:p w14:paraId="2795ADF3" w14:textId="343F0DFB" w:rsidR="00FE3C89" w:rsidRDefault="00FE3C89" w:rsidP="00FE3C89"/>
    <w:p w14:paraId="720833B1" w14:textId="6E223777" w:rsidR="00FE3C89" w:rsidRDefault="00FE3C89" w:rsidP="00FE3C89">
      <w:r>
        <w:t xml:space="preserve">This decline </w:t>
      </w:r>
      <w:r w:rsidR="00AE6ECA">
        <w:t xml:space="preserve">may have been </w:t>
      </w:r>
      <w:r>
        <w:t>precipitated by the onset of the Great Recession</w:t>
      </w:r>
      <w:r w:rsidR="00AE6ECA">
        <w:t xml:space="preserve"> because it was </w:t>
      </w:r>
      <w:r>
        <w:t>quite deep and reduced economic activity in many sectors of the economy</w:t>
      </w:r>
      <w:r w:rsidR="00AE6ECA">
        <w:t>—</w:t>
      </w:r>
      <w:r>
        <w:t>in particular</w:t>
      </w:r>
      <w:r w:rsidR="00AE6ECA">
        <w:t>,</w:t>
      </w:r>
      <w:r>
        <w:t xml:space="preserve"> construction, a major employer of unauthorized immigrants.</w:t>
      </w:r>
    </w:p>
    <w:p w14:paraId="7CBDE4B5" w14:textId="1BFBF6A8" w:rsidR="00E33280" w:rsidRDefault="00E33280" w:rsidP="00FE3C89"/>
    <w:p w14:paraId="2C324B19" w14:textId="018F4800" w:rsidR="00E33280" w:rsidRDefault="00E33280" w:rsidP="00FE3C89">
      <w:r>
        <w:t xml:space="preserve">The decline is due to </w:t>
      </w:r>
      <w:r w:rsidR="00AE6ECA">
        <w:t xml:space="preserve">the return </w:t>
      </w:r>
      <w:r>
        <w:t>to Mexico</w:t>
      </w:r>
      <w:r w:rsidR="00AE6ECA">
        <w:t xml:space="preserve"> of many of them</w:t>
      </w:r>
      <w:r>
        <w:t xml:space="preserve">, </w:t>
      </w:r>
      <w:r w:rsidR="00AE6ECA">
        <w:t>and they were not replaced</w:t>
      </w:r>
      <w:r>
        <w:t>.</w:t>
      </w:r>
      <w:r w:rsidR="00745156">
        <w:t xml:space="preserve"> </w:t>
      </w:r>
      <w:r>
        <w:t>The</w:t>
      </w:r>
      <w:r w:rsidR="00AE6ECA">
        <w:t xml:space="preserve"> flow of </w:t>
      </w:r>
      <w:r>
        <w:t>illegal immigrants from other countries</w:t>
      </w:r>
      <w:r w:rsidR="00AE6ECA">
        <w:t xml:space="preserve"> has slowed</w:t>
      </w:r>
      <w:r>
        <w:t xml:space="preserve">, but </w:t>
      </w:r>
      <w:r w:rsidR="00AE6ECA">
        <w:t xml:space="preserve">has </w:t>
      </w:r>
      <w:r>
        <w:t>still increase</w:t>
      </w:r>
      <w:r w:rsidR="00AE6ECA">
        <w:t>d</w:t>
      </w:r>
      <w:r>
        <w:t>.</w:t>
      </w:r>
      <w:r>
        <w:rPr>
          <w:rStyle w:val="FootnoteReference"/>
        </w:rPr>
        <w:footnoteReference w:id="5"/>
      </w:r>
    </w:p>
    <w:p w14:paraId="38529B87" w14:textId="54256D3F" w:rsidR="00FE3C89" w:rsidRDefault="00FE3C89" w:rsidP="00FE3C89"/>
    <w:p w14:paraId="3ADCF69C" w14:textId="32C42540" w:rsidR="00FE3C89" w:rsidRDefault="00FE3C89" w:rsidP="00FE3C89">
      <w:r w:rsidRPr="00551EDE">
        <w:t>It is somewhat surprising that the</w:t>
      </w:r>
      <w:r w:rsidR="00551EDE" w:rsidRPr="00551EDE">
        <w:t xml:space="preserve"> population trended</w:t>
      </w:r>
      <w:r w:rsidRPr="00551EDE">
        <w:t xml:space="preserve"> downward as the economy recovered</w:t>
      </w:r>
      <w:r w:rsidR="00551EDE" w:rsidRPr="00551EDE">
        <w:t xml:space="preserve"> from the Great Recession</w:t>
      </w:r>
      <w:r w:rsidRPr="00551EDE">
        <w:t>, but it remains true that construction, in particular, housing, growth remains slow.</w:t>
      </w:r>
    </w:p>
    <w:p w14:paraId="55480116" w14:textId="77777777" w:rsidR="00FE3C89" w:rsidRPr="00FE3C89" w:rsidRDefault="00FE3C89" w:rsidP="00FE3C89">
      <w:pPr>
        <w:rPr>
          <w:b/>
          <w:bCs/>
        </w:rPr>
      </w:pPr>
    </w:p>
    <w:p w14:paraId="4C2CD39A" w14:textId="03C02B30" w:rsidR="00FE3C89" w:rsidRPr="00FE3C89" w:rsidRDefault="00FE3C89" w:rsidP="00FE3C89">
      <w:pPr>
        <w:pStyle w:val="ListParagraph"/>
        <w:keepNext/>
        <w:keepLines/>
        <w:numPr>
          <w:ilvl w:val="0"/>
          <w:numId w:val="1"/>
        </w:numPr>
        <w:rPr>
          <w:b/>
          <w:bCs/>
        </w:rPr>
      </w:pPr>
      <w:r w:rsidRPr="00FE3C89">
        <w:rPr>
          <w:b/>
          <w:bCs/>
        </w:rPr>
        <w:t xml:space="preserve">Unauthorized Immigration: </w:t>
      </w:r>
      <w:r>
        <w:rPr>
          <w:b/>
          <w:bCs/>
        </w:rPr>
        <w:t>Labor Force</w:t>
      </w:r>
    </w:p>
    <w:p w14:paraId="6BF79A91" w14:textId="24080D0A" w:rsidR="00FE3C89" w:rsidRDefault="00FE3C89" w:rsidP="00FE3C89">
      <w:pPr>
        <w:keepNext/>
        <w:keepLines/>
      </w:pPr>
    </w:p>
    <w:p w14:paraId="63E90D60" w14:textId="78DA0A50" w:rsidR="00FE3C89" w:rsidRDefault="00FE3C89" w:rsidP="00FE3C89">
      <w:r>
        <w:t>Not only has the overall number of unauthorized immigrants in the United States declin</w:t>
      </w:r>
      <w:r w:rsidR="007A69A7">
        <w:t>ed</w:t>
      </w:r>
      <w:r>
        <w:t xml:space="preserve"> but </w:t>
      </w:r>
      <w:r w:rsidR="007A69A7">
        <w:t xml:space="preserve">so has </w:t>
      </w:r>
      <w:r>
        <w:t>their contribution to the labor force.</w:t>
      </w:r>
    </w:p>
    <w:p w14:paraId="5E64812C" w14:textId="50BC575D" w:rsidR="00FE3C89" w:rsidRDefault="00FE3C89" w:rsidP="00FE3C89"/>
    <w:p w14:paraId="64707794" w14:textId="640B06CC" w:rsidR="00FE3C89" w:rsidRDefault="00FE3C89" w:rsidP="00FE3C89">
      <w:r>
        <w:t xml:space="preserve">Even at </w:t>
      </w:r>
      <w:r w:rsidR="007A69A7">
        <w:t xml:space="preserve">the </w:t>
      </w:r>
      <w:r>
        <w:t>peak</w:t>
      </w:r>
      <w:r w:rsidR="007A69A7">
        <w:t xml:space="preserve"> in 2007</w:t>
      </w:r>
      <w:r>
        <w:t xml:space="preserve">, </w:t>
      </w:r>
      <w:r w:rsidR="007A69A7">
        <w:t>only</w:t>
      </w:r>
      <w:r>
        <w:t xml:space="preserve"> </w:t>
      </w:r>
      <w:r w:rsidR="007A69A7">
        <w:t>two-thirds</w:t>
      </w:r>
      <w:r>
        <w:t xml:space="preserve"> of unauthorized immigrants participated in the labor force</w:t>
      </w:r>
      <w:r w:rsidR="007A69A7">
        <w:t xml:space="preserve"> at a moment</w:t>
      </w:r>
      <w:r>
        <w:t xml:space="preserve"> when there were 8.2 million unauthorized workers</w:t>
      </w:r>
      <w:r w:rsidR="007A69A7">
        <w:t>, about</w:t>
      </w:r>
      <w:r>
        <w:t xml:space="preserve"> 5.4% of the </w:t>
      </w:r>
      <w:r w:rsidR="007A69A7">
        <w:t>work</w:t>
      </w:r>
      <w:r>
        <w:t>force.</w:t>
      </w:r>
    </w:p>
    <w:p w14:paraId="51A364C3" w14:textId="045D7D63" w:rsidR="00FE3C89" w:rsidRDefault="00FE3C89" w:rsidP="00FE3C89"/>
    <w:p w14:paraId="119FEBB3" w14:textId="082B131B" w:rsidR="00FE3C89" w:rsidRDefault="00FE3C89" w:rsidP="00FE3C89">
      <w:r w:rsidRPr="00551EDE">
        <w:t>Since the Great Recession</w:t>
      </w:r>
      <w:r w:rsidR="007A69A7" w:rsidRPr="00551EDE">
        <w:t xml:space="preserve"> ended</w:t>
      </w:r>
      <w:r w:rsidRPr="00551EDE">
        <w:t>, the number of unauthorized workers declined by some 600,000</w:t>
      </w:r>
      <w:r w:rsidR="00551EDE" w:rsidRPr="00551EDE">
        <w:t xml:space="preserve"> through 2017</w:t>
      </w:r>
      <w:r w:rsidRPr="00551EDE">
        <w:t>.</w:t>
      </w:r>
      <w:r w:rsidR="00745156" w:rsidRPr="00551EDE">
        <w:t xml:space="preserve"> </w:t>
      </w:r>
      <w:r w:rsidRPr="00551EDE">
        <w:t>Their contribution to the labor force also declined to 4.6%</w:t>
      </w:r>
      <w:r w:rsidR="00551EDE" w:rsidRPr="00551EDE">
        <w:t xml:space="preserve"> in 2017, from 5.4 in 2007</w:t>
      </w:r>
      <w:r w:rsidRPr="00551EDE">
        <w:t>.</w:t>
      </w:r>
    </w:p>
    <w:p w14:paraId="350A4250" w14:textId="77777777" w:rsidR="00FE3C89" w:rsidRPr="00FE3C89" w:rsidRDefault="00FE3C89" w:rsidP="00FE3C89"/>
    <w:p w14:paraId="6E250AB9" w14:textId="3296ECCE" w:rsidR="00FE3C89" w:rsidRDefault="00FE3C89" w:rsidP="00FE3C89">
      <w:pPr>
        <w:pStyle w:val="ListParagraph"/>
        <w:keepNext/>
        <w:keepLines/>
        <w:numPr>
          <w:ilvl w:val="0"/>
          <w:numId w:val="1"/>
        </w:numPr>
        <w:rPr>
          <w:b/>
          <w:bCs/>
        </w:rPr>
      </w:pPr>
      <w:r w:rsidRPr="00696A7B">
        <w:rPr>
          <w:b/>
          <w:bCs/>
        </w:rPr>
        <w:t xml:space="preserve">Unauthorized Immigration: </w:t>
      </w:r>
      <w:r>
        <w:rPr>
          <w:b/>
          <w:bCs/>
        </w:rPr>
        <w:t>Education</w:t>
      </w:r>
    </w:p>
    <w:p w14:paraId="63076CF5" w14:textId="41226488" w:rsidR="00FE3C89" w:rsidRDefault="00FE3C89" w:rsidP="00FE3C89">
      <w:pPr>
        <w:keepNext/>
        <w:keepLines/>
      </w:pPr>
    </w:p>
    <w:p w14:paraId="472CAB6B" w14:textId="6855326E" w:rsidR="00FE3C89" w:rsidRDefault="00FE3C89" w:rsidP="004D6DEB">
      <w:r>
        <w:t xml:space="preserve">Though their </w:t>
      </w:r>
      <w:r w:rsidR="007A69A7">
        <w:t xml:space="preserve">share of </w:t>
      </w:r>
      <w:r>
        <w:t xml:space="preserve">the labor force is relatively small, </w:t>
      </w:r>
      <w:r w:rsidR="007A69A7">
        <w:t>unauthorized immigrants are</w:t>
      </w:r>
      <w:r>
        <w:t xml:space="preserve"> </w:t>
      </w:r>
      <w:r w:rsidR="007A69A7">
        <w:t xml:space="preserve">concentrated </w:t>
      </w:r>
      <w:r>
        <w:t xml:space="preserve">in </w:t>
      </w:r>
      <w:r w:rsidR="007A69A7">
        <w:t xml:space="preserve">a few </w:t>
      </w:r>
      <w:r>
        <w:t xml:space="preserve">segments of </w:t>
      </w:r>
      <w:r w:rsidR="007A69A7">
        <w:t>it</w:t>
      </w:r>
      <w:r>
        <w:t xml:space="preserve"> increase</w:t>
      </w:r>
      <w:r w:rsidR="007A69A7">
        <w:t>s</w:t>
      </w:r>
      <w:r>
        <w:t xml:space="preserve"> their </w:t>
      </w:r>
      <w:r w:rsidR="007A69A7">
        <w:t>importance</w:t>
      </w:r>
      <w:r>
        <w:t>.</w:t>
      </w:r>
      <w:r w:rsidR="00745156">
        <w:t xml:space="preserve"> </w:t>
      </w:r>
      <w:r w:rsidR="007A69A7">
        <w:t>Because</w:t>
      </w:r>
      <w:r>
        <w:t xml:space="preserve"> </w:t>
      </w:r>
      <w:r w:rsidRPr="00551EDE">
        <w:t>44</w:t>
      </w:r>
      <w:r>
        <w:t>% of unauthorized immigrants have less than a high school diploma</w:t>
      </w:r>
      <w:r w:rsidR="007A69A7">
        <w:t xml:space="preserve">, it is not surprising that they are concentrated in </w:t>
      </w:r>
      <w:r>
        <w:t>the construction, hospitality, and agricultural.</w:t>
      </w:r>
      <w:r w:rsidR="004D6DEB">
        <w:t xml:space="preserve"> And </w:t>
      </w:r>
      <w:r w:rsidR="004D6DEB" w:rsidRPr="004245E0">
        <w:t>17% have a bachelor’s degree or higher</w:t>
      </w:r>
      <w:r w:rsidR="004D6DEB" w:rsidRPr="004D6DEB">
        <w:t xml:space="preserve">, which is a lower share </w:t>
      </w:r>
      <w:r w:rsidRPr="004D6DEB">
        <w:t xml:space="preserve">than </w:t>
      </w:r>
      <w:r w:rsidR="004D6DEB" w:rsidRPr="001923F7">
        <w:t>native-</w:t>
      </w:r>
      <w:r w:rsidRPr="004D6DEB">
        <w:t>born or authorized immigrants.</w:t>
      </w:r>
    </w:p>
    <w:p w14:paraId="6EAF5E56" w14:textId="58C3047F" w:rsidR="00FE3C89" w:rsidRDefault="00FE3C89" w:rsidP="00FE3C89"/>
    <w:p w14:paraId="4C9074B2" w14:textId="6B0854F8" w:rsidR="00FE3C89" w:rsidRDefault="004D6DEB" w:rsidP="00FE3C89">
      <w:r w:rsidRPr="00410A45">
        <w:t>Among</w:t>
      </w:r>
      <w:r w:rsidRPr="004D6DEB">
        <w:t xml:space="preserve"> </w:t>
      </w:r>
      <w:r w:rsidR="00FE3C89" w:rsidRPr="004D6DEB">
        <w:t xml:space="preserve">those with a bachelor’s degree or higher, </w:t>
      </w:r>
      <w:r w:rsidRPr="001923F7">
        <w:t>a</w:t>
      </w:r>
      <w:r w:rsidR="00FE3C89" w:rsidRPr="004D6DEB">
        <w:t xml:space="preserve"> </w:t>
      </w:r>
      <w:r w:rsidRPr="004D6DEB">
        <w:t>disproportionate</w:t>
      </w:r>
      <w:r w:rsidRPr="00410A45">
        <w:t xml:space="preserve"> share come</w:t>
      </w:r>
      <w:r w:rsidRPr="004D6DEB">
        <w:t xml:space="preserve"> </w:t>
      </w:r>
      <w:r w:rsidR="00FE3C89" w:rsidRPr="004D6DEB">
        <w:t>from Asia and are unlikely to come from Mexico, the Northern Triangle (El Salvador, Guatemala, and Honduras), or elsewhere in Latin America.</w:t>
      </w:r>
    </w:p>
    <w:p w14:paraId="5DFAA0D1" w14:textId="77777777" w:rsidR="00FE3C89" w:rsidRPr="00FE3C89" w:rsidRDefault="00FE3C89" w:rsidP="00FE3C89"/>
    <w:p w14:paraId="19BAC55A" w14:textId="1E1950D9" w:rsidR="00696A7B" w:rsidRPr="00696A7B" w:rsidRDefault="00FE3C89" w:rsidP="00FE3C89">
      <w:pPr>
        <w:pStyle w:val="ListParagraph"/>
        <w:keepNext/>
        <w:keepLines/>
        <w:numPr>
          <w:ilvl w:val="0"/>
          <w:numId w:val="1"/>
        </w:numPr>
        <w:rPr>
          <w:b/>
          <w:bCs/>
        </w:rPr>
      </w:pPr>
      <w:r w:rsidRPr="00696A7B">
        <w:rPr>
          <w:b/>
          <w:bCs/>
        </w:rPr>
        <w:t xml:space="preserve">Unauthorized Immigration: </w:t>
      </w:r>
      <w:r w:rsidR="00696A7B">
        <w:rPr>
          <w:b/>
          <w:bCs/>
        </w:rPr>
        <w:t>Source Countries</w:t>
      </w:r>
    </w:p>
    <w:p w14:paraId="2D31CA8A" w14:textId="77777777" w:rsidR="00696A7B" w:rsidRDefault="00696A7B" w:rsidP="00FE3C89">
      <w:pPr>
        <w:keepNext/>
        <w:keepLines/>
      </w:pPr>
    </w:p>
    <w:p w14:paraId="6AA685A4" w14:textId="45D91B35" w:rsidR="00FE3C89" w:rsidRDefault="00FE3C89" w:rsidP="00696A7B">
      <w:r>
        <w:t xml:space="preserve">Mexico remains the largest source </w:t>
      </w:r>
      <w:r w:rsidR="007A69A7">
        <w:t>of</w:t>
      </w:r>
      <w:r>
        <w:t xml:space="preserve"> unauthorized immigrants</w:t>
      </w:r>
      <w:r w:rsidR="007A69A7" w:rsidRPr="007A69A7">
        <w:t xml:space="preserve"> </w:t>
      </w:r>
      <w:r w:rsidR="007A69A7">
        <w:t>in the United States</w:t>
      </w:r>
      <w:r>
        <w:t>, nearly 5 million</w:t>
      </w:r>
      <w:r w:rsidR="007A69A7">
        <w:t xml:space="preserve"> as of 2017—down from 7 million in </w:t>
      </w:r>
      <w:r>
        <w:t>2007.</w:t>
      </w:r>
      <w:r w:rsidR="00745156">
        <w:t xml:space="preserve"> </w:t>
      </w:r>
    </w:p>
    <w:p w14:paraId="408094A6" w14:textId="1FD37B39" w:rsidR="00FE3C89" w:rsidRDefault="00FE3C89" w:rsidP="00696A7B"/>
    <w:p w14:paraId="0D07C9A9" w14:textId="53F99406" w:rsidR="00FE3C89" w:rsidRDefault="007A69A7" w:rsidP="00696A7B">
      <w:r>
        <w:t>The</w:t>
      </w:r>
      <w:r w:rsidR="00FE3C89">
        <w:t xml:space="preserve"> number</w:t>
      </w:r>
      <w:r>
        <w:t xml:space="preserve"> coming</w:t>
      </w:r>
      <w:r w:rsidR="00FE3C89">
        <w:t xml:space="preserve"> from Europe and Canada </w:t>
      </w:r>
      <w:r w:rsidR="00331BF4">
        <w:t xml:space="preserve">has </w:t>
      </w:r>
      <w:r w:rsidR="00FE3C89">
        <w:t xml:space="preserve">also </w:t>
      </w:r>
      <w:r w:rsidR="00331BF4">
        <w:t xml:space="preserve">declined </w:t>
      </w:r>
      <w:r w:rsidR="00FE3C89">
        <w:t>(-150,000).</w:t>
      </w:r>
    </w:p>
    <w:p w14:paraId="0E24FE88" w14:textId="77777777" w:rsidR="00FE3C89" w:rsidRDefault="00FE3C89" w:rsidP="00696A7B"/>
    <w:p w14:paraId="0F2B0829" w14:textId="3C70939B" w:rsidR="00FE3C89" w:rsidRDefault="00331BF4" w:rsidP="00696A7B">
      <w:r>
        <w:t>However, the</w:t>
      </w:r>
      <w:r w:rsidR="00FE3C89">
        <w:t xml:space="preserve"> number from Central America (+400,000) and Asia (+130,000)</w:t>
      </w:r>
      <w:r>
        <w:t xml:space="preserve"> has risen</w:t>
      </w:r>
      <w:r w:rsidR="00FE3C89">
        <w:t>.</w:t>
      </w:r>
      <w:r w:rsidR="00745156">
        <w:t xml:space="preserve"> </w:t>
      </w:r>
      <w:r w:rsidR="00FE3C89">
        <w:t>The number of</w:t>
      </w:r>
      <w:r>
        <w:t xml:space="preserve"> unauthorized</w:t>
      </w:r>
      <w:r w:rsidR="00FE3C89">
        <w:t xml:space="preserve"> immigrants from other regions has remained relative</w:t>
      </w:r>
      <w:r w:rsidR="009911F5">
        <w:t>ly</w:t>
      </w:r>
      <w:r w:rsidR="00FE3C89">
        <w:t xml:space="preserve"> constant.</w:t>
      </w:r>
    </w:p>
    <w:p w14:paraId="107AD5D8" w14:textId="2303ED73" w:rsidR="003A64E2" w:rsidRDefault="003A64E2" w:rsidP="00696A7B">
      <w:r>
        <w:lastRenderedPageBreak/>
        <w:fldChar w:fldCharType="begin"/>
      </w:r>
      <w:r w:rsidR="008D4F92">
        <w:instrText xml:space="preserve"> INCLUDEPICTURE "C:\\var\\folders\\w2\\j7bw5s7j16v8r4t79tl2fgz40000gp\\T\\com.microsoft.Word\\WebArchiveCopyPasteTempFiles\\FT_19.06.12_UnauthorizedImmigration_Estimated-unauthorized-immigrant-total-regions-2.png" \* MERGEFORMAT </w:instrText>
      </w:r>
      <w:r>
        <w:fldChar w:fldCharType="separate"/>
      </w:r>
      <w:r>
        <w:rPr>
          <w:noProof/>
        </w:rPr>
        <w:drawing>
          <wp:inline distT="0" distB="0" distL="0" distR="0" wp14:anchorId="3912B9B2" wp14:editId="6016DC31">
            <wp:extent cx="2557283" cy="4411134"/>
            <wp:effectExtent l="0" t="0" r="0" b="0"/>
            <wp:docPr id="3" name="Picture 3" descr="Estimated unauthorized immigrant total declines or holds steady from most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mated unauthorized immigrant total declines or holds steady from most reg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655" cy="4439375"/>
                    </a:xfrm>
                    <a:prstGeom prst="rect">
                      <a:avLst/>
                    </a:prstGeom>
                    <a:noFill/>
                    <a:ln>
                      <a:noFill/>
                    </a:ln>
                  </pic:spPr>
                </pic:pic>
              </a:graphicData>
            </a:graphic>
          </wp:inline>
        </w:drawing>
      </w:r>
      <w:r>
        <w:fldChar w:fldCharType="end"/>
      </w:r>
    </w:p>
    <w:p w14:paraId="3D16CF23" w14:textId="77777777" w:rsidR="003A64E2" w:rsidRDefault="003A64E2" w:rsidP="00696A7B"/>
    <w:p w14:paraId="2153D391" w14:textId="42A7C4D4" w:rsidR="00FE3C89" w:rsidRPr="00696A7B" w:rsidRDefault="00FE3C89" w:rsidP="00FE3C89">
      <w:pPr>
        <w:pStyle w:val="ListParagraph"/>
        <w:numPr>
          <w:ilvl w:val="0"/>
          <w:numId w:val="1"/>
        </w:numPr>
        <w:rPr>
          <w:b/>
          <w:bCs/>
        </w:rPr>
      </w:pPr>
      <w:r w:rsidRPr="00696A7B">
        <w:rPr>
          <w:b/>
          <w:bCs/>
        </w:rPr>
        <w:t xml:space="preserve">Unauthorized Immigration: </w:t>
      </w:r>
      <w:r>
        <w:rPr>
          <w:b/>
          <w:bCs/>
        </w:rPr>
        <w:t>Duration</w:t>
      </w:r>
    </w:p>
    <w:p w14:paraId="27E82856" w14:textId="77777777" w:rsidR="00FE3C89" w:rsidRDefault="00FE3C89" w:rsidP="00FE3C89"/>
    <w:p w14:paraId="106029BC" w14:textId="0333FFD4" w:rsidR="00FE3C89" w:rsidRDefault="00FE3C89" w:rsidP="00FE3C89">
      <w:r>
        <w:t>Between 2005 and 2017</w:t>
      </w:r>
      <w:r w:rsidR="00331BF4">
        <w:t>,</w:t>
      </w:r>
      <w:r>
        <w:t xml:space="preserve"> the duration of residency in the United States </w:t>
      </w:r>
      <w:r w:rsidR="00331BF4">
        <w:t>shifted significantly</w:t>
      </w:r>
      <w:r>
        <w:t>.</w:t>
      </w:r>
      <w:r w:rsidR="00745156">
        <w:t xml:space="preserve"> </w:t>
      </w:r>
      <w:r>
        <w:t xml:space="preserve">In 2005, the </w:t>
      </w:r>
      <w:r w:rsidR="00331BF4">
        <w:t xml:space="preserve">proportion </w:t>
      </w:r>
      <w:r>
        <w:t xml:space="preserve">of those here for more than 10 years (38%) was about the same as </w:t>
      </w:r>
      <w:r w:rsidR="00331BF4">
        <w:t>that</w:t>
      </w:r>
      <w:r>
        <w:t xml:space="preserve"> </w:t>
      </w:r>
      <w:r w:rsidR="00331BF4">
        <w:t xml:space="preserve">for people in the country </w:t>
      </w:r>
      <w:r>
        <w:t xml:space="preserve">for less than </w:t>
      </w:r>
      <w:r w:rsidR="00331BF4">
        <w:t xml:space="preserve">five </w:t>
      </w:r>
      <w:r>
        <w:t>years (36%).</w:t>
      </w:r>
    </w:p>
    <w:p w14:paraId="12C0A389" w14:textId="034E8B5A" w:rsidR="00FE3C89" w:rsidRDefault="00FE3C89" w:rsidP="00FE3C89"/>
    <w:p w14:paraId="7744A13B" w14:textId="074A9F7B" w:rsidR="00FE3C89" w:rsidRDefault="00331BF4" w:rsidP="00FE3C89">
      <w:r w:rsidRPr="00551EDE">
        <w:t xml:space="preserve">After </w:t>
      </w:r>
      <w:r w:rsidR="00FE3C89" w:rsidRPr="00551EDE">
        <w:t xml:space="preserve">the Great Recession, </w:t>
      </w:r>
      <w:r w:rsidRPr="00551EDE">
        <w:t>the proportions</w:t>
      </w:r>
      <w:r w:rsidR="00FE3C89" w:rsidRPr="00551EDE">
        <w:t xml:space="preserve"> changed </w:t>
      </w:r>
      <w:r w:rsidRPr="00551EDE">
        <w:t>greatly</w:t>
      </w:r>
      <w:r w:rsidR="00FE3C89" w:rsidRPr="00551EDE">
        <w:t>.</w:t>
      </w:r>
      <w:r w:rsidR="00745156" w:rsidRPr="00551EDE">
        <w:t xml:space="preserve"> </w:t>
      </w:r>
      <w:r w:rsidR="00551EDE" w:rsidRPr="00551EDE">
        <w:t>In 2017</w:t>
      </w:r>
      <w:r w:rsidRPr="00551EDE">
        <w:t>,</w:t>
      </w:r>
      <w:r w:rsidR="00FE3C89" w:rsidRPr="00551EDE">
        <w:t xml:space="preserve"> about </w:t>
      </w:r>
      <w:r w:rsidRPr="00551EDE">
        <w:t>two-thirds</w:t>
      </w:r>
      <w:r w:rsidR="00FE3C89" w:rsidRPr="00551EDE">
        <w:t xml:space="preserve"> of </w:t>
      </w:r>
      <w:r w:rsidRPr="00551EDE">
        <w:t xml:space="preserve">the </w:t>
      </w:r>
      <w:r w:rsidR="00FE3C89" w:rsidRPr="00551EDE">
        <w:t xml:space="preserve">unauthorized immigrants </w:t>
      </w:r>
      <w:r w:rsidR="00551EDE" w:rsidRPr="00551EDE">
        <w:t>had</w:t>
      </w:r>
      <w:r w:rsidR="00FE3C89" w:rsidRPr="00551EDE">
        <w:t xml:space="preserve"> been in the country for more than 10 years, </w:t>
      </w:r>
      <w:r w:rsidRPr="00551EDE">
        <w:t>whereas those in the country for</w:t>
      </w:r>
      <w:r w:rsidR="00FE3C89" w:rsidRPr="00551EDE">
        <w:t xml:space="preserve"> less than ten years fell to a low of about 16%</w:t>
      </w:r>
      <w:r w:rsidRPr="00551EDE">
        <w:t>,</w:t>
      </w:r>
      <w:r w:rsidR="00FE3C89" w:rsidRPr="00551EDE">
        <w:t xml:space="preserve"> though this share rebounded to 20% in 2017.</w:t>
      </w:r>
    </w:p>
    <w:p w14:paraId="6D4FFA1F" w14:textId="303B7AC3" w:rsidR="00FE3C89" w:rsidRDefault="00FE3C89" w:rsidP="00FE3C89"/>
    <w:p w14:paraId="4724BBE3" w14:textId="20CCAEF4" w:rsidR="00FE3C89" w:rsidRDefault="00FE3C89" w:rsidP="00FE3C89">
      <w:r>
        <w:t>This suggests that the effects of the Great Recession encourage</w:t>
      </w:r>
      <w:r w:rsidR="00331BF4">
        <w:t>d</w:t>
      </w:r>
      <w:r>
        <w:t xml:space="preserve"> the return of those who had been in the country for a relatively short period</w:t>
      </w:r>
      <w:r w:rsidR="00331BF4">
        <w:t xml:space="preserve">, and </w:t>
      </w:r>
      <w:r>
        <w:t xml:space="preserve">their return to the United States </w:t>
      </w:r>
      <w:r w:rsidR="00331BF4">
        <w:t>was</w:t>
      </w:r>
      <w:r>
        <w:t xml:space="preserve"> slow.</w:t>
      </w:r>
    </w:p>
    <w:p w14:paraId="542DD781" w14:textId="77777777" w:rsidR="00FE3C89" w:rsidRDefault="00FE3C89" w:rsidP="00FE3C89"/>
    <w:p w14:paraId="6FDB759B" w14:textId="478DB285" w:rsidR="000C308A" w:rsidRPr="00FE3C89" w:rsidRDefault="000C308A" w:rsidP="000C308A">
      <w:pPr>
        <w:pStyle w:val="ListParagraph"/>
        <w:numPr>
          <w:ilvl w:val="0"/>
          <w:numId w:val="1"/>
        </w:numPr>
        <w:rPr>
          <w:b/>
          <w:bCs/>
        </w:rPr>
      </w:pPr>
      <w:r w:rsidRPr="00FE3C89">
        <w:rPr>
          <w:b/>
          <w:bCs/>
        </w:rPr>
        <w:t>Unauthorized Immigration: 2012-2016</w:t>
      </w:r>
    </w:p>
    <w:p w14:paraId="513BAFAC" w14:textId="77777777" w:rsidR="000C308A" w:rsidRDefault="000C308A" w:rsidP="000C308A"/>
    <w:p w14:paraId="79CF36C4" w14:textId="7871F9D7" w:rsidR="000C308A" w:rsidRDefault="000C308A" w:rsidP="000C308A">
      <w:r>
        <w:t>Not sure we need this</w:t>
      </w:r>
      <w:r w:rsidR="00466B8C">
        <w:t>, but might be of some interest to some audiences.</w:t>
      </w:r>
    </w:p>
    <w:p w14:paraId="1D7502E1" w14:textId="77777777" w:rsidR="000C308A" w:rsidRDefault="000C308A" w:rsidP="000C308A"/>
    <w:p w14:paraId="76C5C3FD" w14:textId="00B8E657" w:rsidR="00696A7B" w:rsidRPr="000C308A" w:rsidRDefault="00696A7B" w:rsidP="00335377">
      <w:pPr>
        <w:pStyle w:val="ListParagraph"/>
        <w:keepNext/>
        <w:keepLines/>
        <w:numPr>
          <w:ilvl w:val="0"/>
          <w:numId w:val="1"/>
        </w:numPr>
        <w:rPr>
          <w:b/>
          <w:bCs/>
        </w:rPr>
      </w:pPr>
      <w:r w:rsidRPr="000C308A">
        <w:rPr>
          <w:b/>
          <w:bCs/>
        </w:rPr>
        <w:t>Unauthorized Immigration: Where They Live</w:t>
      </w:r>
    </w:p>
    <w:p w14:paraId="1BFCB67A" w14:textId="77777777" w:rsidR="00696A7B" w:rsidRDefault="00696A7B" w:rsidP="00335377">
      <w:pPr>
        <w:keepNext/>
        <w:keepLines/>
      </w:pPr>
    </w:p>
    <w:p w14:paraId="48F119A5" w14:textId="4FDFBE39" w:rsidR="00696A7B" w:rsidRDefault="00335377" w:rsidP="00696A7B">
      <w:r>
        <w:t xml:space="preserve">Unauthorized immigrants </w:t>
      </w:r>
      <w:r w:rsidR="00331BF4">
        <w:t>live</w:t>
      </w:r>
      <w:r>
        <w:t xml:space="preserve"> in most states throughout the country, though they are heavily concentrated in the larger border states, California and Texas.</w:t>
      </w:r>
      <w:r w:rsidR="00745156">
        <w:t xml:space="preserve"> </w:t>
      </w:r>
      <w:r>
        <w:t>Although Arizona and New Mexico also have a southern land border, the population of unauthorized immigrants in these states is relatively small</w:t>
      </w:r>
      <w:r w:rsidR="00331BF4">
        <w:t>:</w:t>
      </w:r>
      <w:r w:rsidR="00745156">
        <w:t xml:space="preserve"> </w:t>
      </w:r>
      <w:r>
        <w:t>Arizona</w:t>
      </w:r>
      <w:r w:rsidR="000E2599">
        <w:t>—</w:t>
      </w:r>
      <w:r>
        <w:t>228,000, New Mexico</w:t>
      </w:r>
      <w:r w:rsidR="000E2599">
        <w:t>—</w:t>
      </w:r>
      <w:r>
        <w:t>58,000</w:t>
      </w:r>
      <w:r w:rsidR="00331BF4">
        <w:t>.</w:t>
      </w:r>
      <w:r>
        <w:rPr>
          <w:rStyle w:val="FootnoteReference"/>
        </w:rPr>
        <w:footnoteReference w:id="6"/>
      </w:r>
    </w:p>
    <w:p w14:paraId="14279F10" w14:textId="6E554E96" w:rsidR="00335377" w:rsidRDefault="00335377" w:rsidP="00696A7B"/>
    <w:p w14:paraId="59B4B9D7" w14:textId="0506977A" w:rsidR="00335377" w:rsidRDefault="00335377" w:rsidP="00696A7B">
      <w:r>
        <w:t>In general, unauthorized immigrants find their way to states with the largest populations.</w:t>
      </w:r>
      <w:r w:rsidR="00745156">
        <w:t xml:space="preserve"> </w:t>
      </w:r>
      <w:r>
        <w:t xml:space="preserve">Each of the states listed in this chart </w:t>
      </w:r>
      <w:r w:rsidR="002B118E">
        <w:t>is</w:t>
      </w:r>
      <w:r>
        <w:t xml:space="preserve"> among the 11 largest US states by population</w:t>
      </w:r>
      <w:r w:rsidR="00331BF4">
        <w:t>.</w:t>
      </w:r>
      <w:r w:rsidR="00745156">
        <w:t xml:space="preserve"> </w:t>
      </w:r>
      <w:r>
        <w:t>Ohio (107k), Pennsylvania (141k), and Michigan (129k)</w:t>
      </w:r>
      <w:r w:rsidR="00331BF4">
        <w:t xml:space="preserve"> </w:t>
      </w:r>
      <w:r>
        <w:t xml:space="preserve">are the other </w:t>
      </w:r>
      <w:r w:rsidR="00331BF4">
        <w:t xml:space="preserve">three </w:t>
      </w:r>
      <w:r>
        <w:t xml:space="preserve">in the top ten. Each has less than 150,000 unauthorized </w:t>
      </w:r>
      <w:r w:rsidRPr="00551EDE">
        <w:t xml:space="preserve">immigrants </w:t>
      </w:r>
      <w:r w:rsidR="00551EDE" w:rsidRPr="00551EDE">
        <w:t>(</w:t>
      </w:r>
      <w:r w:rsidRPr="00551EDE">
        <w:t>#s in paren)</w:t>
      </w:r>
      <w:r w:rsidR="00331BF4" w:rsidRPr="00551EDE">
        <w:t>.</w:t>
      </w:r>
    </w:p>
    <w:p w14:paraId="4A6401FB" w14:textId="79ACCDCD" w:rsidR="00335377" w:rsidRDefault="00335377" w:rsidP="00696A7B"/>
    <w:p w14:paraId="75602695" w14:textId="2CC085BC" w:rsidR="00335377" w:rsidRDefault="00335377" w:rsidP="00696A7B">
      <w:r>
        <w:t>Larger populations</w:t>
      </w:r>
      <w:r w:rsidR="00331BF4">
        <w:t>,</w:t>
      </w:r>
      <w:r>
        <w:t xml:space="preserve"> in particular, large urban populations, </w:t>
      </w:r>
      <w:r w:rsidR="00331BF4">
        <w:t>offer</w:t>
      </w:r>
      <w:r>
        <w:t xml:space="preserve"> better opportunities for unauthorized immigrants</w:t>
      </w:r>
      <w:r w:rsidR="00331BF4">
        <w:t>—</w:t>
      </w:r>
      <w:r>
        <w:t xml:space="preserve">through </w:t>
      </w:r>
      <w:r w:rsidR="00331BF4">
        <w:t xml:space="preserve">both </w:t>
      </w:r>
      <w:r>
        <w:t xml:space="preserve">greater </w:t>
      </w:r>
      <w:r w:rsidR="00331BF4">
        <w:t xml:space="preserve">work opportunities </w:t>
      </w:r>
      <w:r>
        <w:t xml:space="preserve">and larger </w:t>
      </w:r>
      <w:r w:rsidR="00331BF4">
        <w:t xml:space="preserve">established </w:t>
      </w:r>
      <w:r>
        <w:t>communities of immigrants from their country of origin</w:t>
      </w:r>
      <w:r w:rsidR="00331BF4">
        <w:t xml:space="preserve"> and thus </w:t>
      </w:r>
      <w:r>
        <w:t>social support groups.</w:t>
      </w:r>
    </w:p>
    <w:p w14:paraId="26204476" w14:textId="3EEF27F4" w:rsidR="00526699" w:rsidRDefault="00526699" w:rsidP="00526699"/>
    <w:p w14:paraId="4EBBEFD4" w14:textId="65E69D6D" w:rsidR="000C308A" w:rsidRPr="000C308A" w:rsidRDefault="000C308A" w:rsidP="000C308A">
      <w:pPr>
        <w:pStyle w:val="ListParagraph"/>
        <w:keepNext/>
        <w:keepLines/>
        <w:numPr>
          <w:ilvl w:val="0"/>
          <w:numId w:val="1"/>
        </w:numPr>
        <w:rPr>
          <w:b/>
          <w:bCs/>
        </w:rPr>
      </w:pPr>
      <w:r w:rsidRPr="000C308A">
        <w:rPr>
          <w:b/>
          <w:bCs/>
        </w:rPr>
        <w:t>Unauthorized Immigration: Mode of Entry</w:t>
      </w:r>
    </w:p>
    <w:p w14:paraId="1AEC8710" w14:textId="77777777" w:rsidR="000C308A" w:rsidRDefault="000C308A" w:rsidP="000C308A">
      <w:pPr>
        <w:keepNext/>
        <w:keepLines/>
      </w:pPr>
    </w:p>
    <w:p w14:paraId="7F062BA1" w14:textId="3F5DC4CF" w:rsidR="000C308A" w:rsidRDefault="000C308A" w:rsidP="000C308A">
      <w:r>
        <w:t>Between 2010 and 2017</w:t>
      </w:r>
      <w:r w:rsidR="00331BF4">
        <w:t>,</w:t>
      </w:r>
      <w:r>
        <w:t xml:space="preserve"> the majority of unauthorized immigrants entered the United States legally but overstayed their visa.</w:t>
      </w:r>
      <w:r w:rsidR="00745156">
        <w:t xml:space="preserve"> </w:t>
      </w:r>
      <w:r>
        <w:t xml:space="preserve">Firm numbers are available only for 2016, but they reveal that overstays, as opposed to </w:t>
      </w:r>
      <w:r w:rsidRPr="00410A45">
        <w:t>entry without inspection</w:t>
      </w:r>
      <w:r w:rsidR="00410A45">
        <w:t xml:space="preserve"> or unauthorized entry</w:t>
      </w:r>
      <w:r>
        <w:t>, account for 320,000 of the 515,000 illegal entries.</w:t>
      </w:r>
      <w:r w:rsidR="00745156">
        <w:t xml:space="preserve"> </w:t>
      </w:r>
      <w:r>
        <w:t xml:space="preserve">This accounts for about 62% of </w:t>
      </w:r>
      <w:r w:rsidR="00331BF4">
        <w:t xml:space="preserve">the </w:t>
      </w:r>
      <w:r>
        <w:t xml:space="preserve">entries </w:t>
      </w:r>
      <w:r w:rsidR="00331BF4">
        <w:t>of</w:t>
      </w:r>
      <w:r>
        <w:t xml:space="preserve"> unauthorized immigrants in 2016.</w:t>
      </w:r>
    </w:p>
    <w:p w14:paraId="6A6A2687" w14:textId="05550AD3" w:rsidR="000C308A" w:rsidRDefault="000C308A" w:rsidP="000C308A"/>
    <w:p w14:paraId="2A8CE4D8" w14:textId="14CDC396" w:rsidR="000C308A" w:rsidRDefault="000C308A" w:rsidP="000C308A">
      <w:r>
        <w:t xml:space="preserve">It is also worth noting that the land border is </w:t>
      </w:r>
      <w:r w:rsidR="00331BF4">
        <w:t xml:space="preserve">so </w:t>
      </w:r>
      <w:r>
        <w:t xml:space="preserve">porous </w:t>
      </w:r>
      <w:r w:rsidR="00331BF4">
        <w:t>that it accounted for</w:t>
      </w:r>
      <w:r>
        <w:t xml:space="preserve"> at most 38% of the uninspected entries in 2016.</w:t>
      </w:r>
    </w:p>
    <w:p w14:paraId="2AC4AFE2" w14:textId="77777777" w:rsidR="000C308A" w:rsidRDefault="000C308A" w:rsidP="000C308A"/>
    <w:p w14:paraId="569C3642" w14:textId="77777777" w:rsidR="000C308A" w:rsidRDefault="000C308A" w:rsidP="000C308A">
      <w:r>
        <w:t xml:space="preserve"> (Source: </w:t>
      </w:r>
      <w:hyperlink r:id="rId19" w:history="1">
        <w:r w:rsidRPr="000E5EA7">
          <w:rPr>
            <w:rStyle w:val="Hyperlink"/>
          </w:rPr>
          <w:t>https://cmsny.org/publications/essay-2017-undocumented-and-overstays/</w:t>
        </w:r>
      </w:hyperlink>
    </w:p>
    <w:p w14:paraId="41DA74EB" w14:textId="77777777" w:rsidR="000C308A" w:rsidRDefault="000C308A" w:rsidP="000C308A">
      <w:r>
        <w:t>(See link just above to get info.)</w:t>
      </w:r>
    </w:p>
    <w:p w14:paraId="74C42745" w14:textId="77777777" w:rsidR="000C308A" w:rsidRDefault="000C308A" w:rsidP="000C308A"/>
    <w:p w14:paraId="6EB398CE" w14:textId="6B37BBBE" w:rsidR="0052390C" w:rsidRPr="00391643" w:rsidRDefault="0052390C" w:rsidP="000C308A">
      <w:pPr>
        <w:pStyle w:val="ListParagraph"/>
        <w:keepNext/>
        <w:keepLines/>
        <w:numPr>
          <w:ilvl w:val="0"/>
          <w:numId w:val="1"/>
        </w:numPr>
        <w:rPr>
          <w:b/>
          <w:bCs/>
        </w:rPr>
      </w:pPr>
      <w:r w:rsidRPr="00391643">
        <w:rPr>
          <w:b/>
          <w:bCs/>
        </w:rPr>
        <w:t>Why Do We Care?</w:t>
      </w:r>
      <w:r w:rsidR="00D17B63" w:rsidRPr="00391643">
        <w:rPr>
          <w:b/>
          <w:bCs/>
        </w:rPr>
        <w:t xml:space="preserve"> Economic Implications</w:t>
      </w:r>
    </w:p>
    <w:p w14:paraId="2C7EFE37" w14:textId="77777777" w:rsidR="00F67CBE" w:rsidRDefault="00F67CBE" w:rsidP="00F67CBE"/>
    <w:p w14:paraId="1EEB4060" w14:textId="1AEDBFD8" w:rsidR="00F67CBE" w:rsidRDefault="00984D80" w:rsidP="00F67CBE">
      <w:r>
        <w:t>All of this brings us to the central question of this presentation.</w:t>
      </w:r>
      <w:r w:rsidR="00745156">
        <w:t xml:space="preserve"> </w:t>
      </w:r>
      <w:r>
        <w:t>What are the economic implications of immigration, whether authorized or unauthorized</w:t>
      </w:r>
      <w:r w:rsidR="00331BF4">
        <w:t>?</w:t>
      </w:r>
    </w:p>
    <w:p w14:paraId="333B5917" w14:textId="06D58639" w:rsidR="00984D80" w:rsidRDefault="00984D80" w:rsidP="00F67CBE"/>
    <w:p w14:paraId="488AFB65" w14:textId="2674C877" w:rsidR="00984D80" w:rsidRDefault="00331BF4" w:rsidP="00F67CBE">
      <w:r>
        <w:t>A</w:t>
      </w:r>
      <w:r w:rsidR="00984D80">
        <w:t xml:space="preserve"> wide variety of economic categories are influenced by immigrants</w:t>
      </w:r>
      <w:r>
        <w:t>,</w:t>
      </w:r>
      <w:r w:rsidR="00984D80">
        <w:t xml:space="preserve"> includ</w:t>
      </w:r>
      <w:r>
        <w:t>ing</w:t>
      </w:r>
      <w:r w:rsidR="00984D80">
        <w:t xml:space="preserve"> overall growth of the economy, labor markets in particular, government revenues, prices, and trade and foreign investment.</w:t>
      </w:r>
      <w:r w:rsidR="00745156">
        <w:t xml:space="preserve"> </w:t>
      </w:r>
      <w:r w:rsidR="00984D80">
        <w:t xml:space="preserve">We will treat each of these in the rest of the </w:t>
      </w:r>
      <w:r w:rsidR="00124605">
        <w:t>presentation</w:t>
      </w:r>
      <w:r w:rsidR="00984D80">
        <w:t>.</w:t>
      </w:r>
    </w:p>
    <w:p w14:paraId="517C66C2" w14:textId="77777777" w:rsidR="00F67CBE" w:rsidRDefault="00F67CBE" w:rsidP="00F67CBE">
      <w:pPr>
        <w:keepNext/>
        <w:keepLines/>
      </w:pPr>
    </w:p>
    <w:p w14:paraId="6A8CF7B7" w14:textId="77777777" w:rsidR="00D17B63" w:rsidRPr="00391643" w:rsidRDefault="00D17B63" w:rsidP="000C308A">
      <w:pPr>
        <w:pStyle w:val="ListParagraph"/>
        <w:keepNext/>
        <w:keepLines/>
        <w:numPr>
          <w:ilvl w:val="0"/>
          <w:numId w:val="1"/>
        </w:numPr>
        <w:rPr>
          <w:b/>
          <w:bCs/>
        </w:rPr>
      </w:pPr>
      <w:r w:rsidRPr="00391643">
        <w:rPr>
          <w:b/>
          <w:bCs/>
        </w:rPr>
        <w:t>Two Sets of Implications</w:t>
      </w:r>
    </w:p>
    <w:p w14:paraId="7FAC036C" w14:textId="78CD7948" w:rsidR="00D17B63" w:rsidRDefault="00D17B63" w:rsidP="00D17B63"/>
    <w:p w14:paraId="4C362BD3" w14:textId="40627D57" w:rsidR="00D17B63" w:rsidRPr="00B65C0C" w:rsidRDefault="00D17B63" w:rsidP="00D17B63">
      <w:pPr>
        <w:jc w:val="both"/>
      </w:pPr>
      <w:r w:rsidRPr="00410A45">
        <w:t>From a theoretical point of view, economists focus on two sets of predictions regarding the impact through economic channels. These two sets of predictions relate to, respectively</w:t>
      </w:r>
      <w:r w:rsidR="00124605">
        <w:t>,</w:t>
      </w:r>
      <w:r w:rsidRPr="00B65C0C">
        <w:t xml:space="preserve"> aggregate effects (“the size of the pie”)</w:t>
      </w:r>
      <w:r w:rsidR="00124605">
        <w:t xml:space="preserve"> and</w:t>
      </w:r>
      <w:r w:rsidRPr="00B65C0C">
        <w:t xml:space="preserve"> income</w:t>
      </w:r>
      <w:r w:rsidR="007B2A1F">
        <w:t>-</w:t>
      </w:r>
      <w:r w:rsidRPr="00B65C0C">
        <w:t>distribution effects (“the slices of the pie”).</w:t>
      </w:r>
    </w:p>
    <w:p w14:paraId="4D95AB70" w14:textId="77777777" w:rsidR="00677A14" w:rsidRPr="00677A14" w:rsidRDefault="00677A14" w:rsidP="00677A14"/>
    <w:p w14:paraId="67FFEA6B" w14:textId="5F110A65" w:rsidR="00677A14" w:rsidRDefault="00677A14" w:rsidP="000C308A">
      <w:pPr>
        <w:pStyle w:val="ListParagraph"/>
        <w:keepNext/>
        <w:keepLines/>
        <w:numPr>
          <w:ilvl w:val="0"/>
          <w:numId w:val="1"/>
        </w:numPr>
        <w:rPr>
          <w:b/>
          <w:bCs/>
        </w:rPr>
      </w:pPr>
      <w:r>
        <w:rPr>
          <w:b/>
          <w:bCs/>
        </w:rPr>
        <w:t>GDP</w:t>
      </w:r>
      <w:r w:rsidR="002D7EAA">
        <w:rPr>
          <w:b/>
          <w:bCs/>
        </w:rPr>
        <w:t xml:space="preserve"> Effects</w:t>
      </w:r>
      <w:r>
        <w:rPr>
          <w:b/>
          <w:bCs/>
        </w:rPr>
        <w:t xml:space="preserve">: How Do </w:t>
      </w:r>
      <w:r w:rsidR="00124605">
        <w:rPr>
          <w:b/>
          <w:bCs/>
        </w:rPr>
        <w:t xml:space="preserve">They </w:t>
      </w:r>
      <w:r>
        <w:rPr>
          <w:b/>
          <w:bCs/>
        </w:rPr>
        <w:t>Work?</w:t>
      </w:r>
    </w:p>
    <w:p w14:paraId="4E3A8E8A" w14:textId="77777777" w:rsidR="00677A14" w:rsidRDefault="00677A14" w:rsidP="00677A14">
      <w:pPr>
        <w:keepNext/>
        <w:keepLines/>
      </w:pPr>
    </w:p>
    <w:p w14:paraId="377B12F5" w14:textId="1CF0E095" w:rsidR="00677A14" w:rsidRDefault="00B85CF5" w:rsidP="00677A14">
      <w:r>
        <w:t>Let’s first have a look at the aggregate effects, or the size of the pie.</w:t>
      </w:r>
      <w:r w:rsidR="00745156">
        <w:t xml:space="preserve"> </w:t>
      </w:r>
      <w:r>
        <w:t xml:space="preserve">This is measured as GDP, or </w:t>
      </w:r>
      <w:r w:rsidR="00124605">
        <w:t>the gross domestic prod</w:t>
      </w:r>
      <w:r>
        <w:t>uct.</w:t>
      </w:r>
    </w:p>
    <w:p w14:paraId="2099321B" w14:textId="3023F952" w:rsidR="00B85CF5" w:rsidRDefault="00B85CF5" w:rsidP="00677A14"/>
    <w:p w14:paraId="6F208B83" w14:textId="2F45D7A1" w:rsidR="00B85CF5" w:rsidRDefault="00B85CF5" w:rsidP="00677A14">
      <w:r>
        <w:t>Broadly speaking, three factors cause the economy’s productive capacity to grow or</w:t>
      </w:r>
      <w:r w:rsidR="00124605">
        <w:t xml:space="preserve"> to</w:t>
      </w:r>
      <w:r>
        <w:t xml:space="preserve"> shrink.</w:t>
      </w:r>
      <w:r w:rsidR="00745156">
        <w:t xml:space="preserve"> </w:t>
      </w:r>
      <w:r w:rsidR="00124605">
        <w:t xml:space="preserve">They </w:t>
      </w:r>
      <w:r>
        <w:t xml:space="preserve">are quite separate from the forces that cause a recession or spur growth, </w:t>
      </w:r>
      <w:r w:rsidRPr="004D6DEB">
        <w:t>perhaps one or more of these factors.</w:t>
      </w:r>
      <w:r w:rsidR="00745156">
        <w:t xml:space="preserve"> </w:t>
      </w:r>
      <w:r>
        <w:t>Those forces stem largely from aggregate demand</w:t>
      </w:r>
      <w:r w:rsidR="000E2599">
        <w:t>—</w:t>
      </w:r>
      <w:r>
        <w:t>or how much stuff people, businesses, or governments want to buy.</w:t>
      </w:r>
      <w:r w:rsidR="00745156">
        <w:t xml:space="preserve"> </w:t>
      </w:r>
      <w:r>
        <w:t>But that’s another story.</w:t>
      </w:r>
    </w:p>
    <w:p w14:paraId="61B3FD9E" w14:textId="511578EE" w:rsidR="00B85CF5" w:rsidRDefault="00B85CF5" w:rsidP="00677A14"/>
    <w:p w14:paraId="3FCD16D5" w14:textId="682A69AA" w:rsidR="00B85CF5" w:rsidRDefault="00B85CF5" w:rsidP="00677A14">
      <w:r>
        <w:t>The three factors that determine how much an economy is capable of producing are:</w:t>
      </w:r>
      <w:r w:rsidR="00745156">
        <w:t xml:space="preserve"> </w:t>
      </w:r>
      <w:r>
        <w:t>technology or labor productivity, the capital stock, and the number of workers.</w:t>
      </w:r>
    </w:p>
    <w:p w14:paraId="73125F1E" w14:textId="22D7F717" w:rsidR="00B85CF5" w:rsidRDefault="00B85CF5" w:rsidP="00677A14"/>
    <w:p w14:paraId="522EE421" w14:textId="135DCAE3" w:rsidR="00B85CF5" w:rsidRDefault="00B85CF5" w:rsidP="00677A14">
      <w:r>
        <w:t xml:space="preserve">Immigration primarily affects the size of the economy by </w:t>
      </w:r>
      <w:r w:rsidR="00124605">
        <w:t>increasing</w:t>
      </w:r>
      <w:r>
        <w:t xml:space="preserve"> the number of workers.</w:t>
      </w:r>
      <w:r w:rsidR="00745156">
        <w:t xml:space="preserve"> </w:t>
      </w:r>
      <w:r>
        <w:t xml:space="preserve">In 2018, 28.2 million foreign-born </w:t>
      </w:r>
      <w:r w:rsidR="00124605">
        <w:t xml:space="preserve">people </w:t>
      </w:r>
      <w:r>
        <w:t>age 16+</w:t>
      </w:r>
      <w:r w:rsidR="00124605" w:rsidRPr="00124605">
        <w:t xml:space="preserve"> </w:t>
      </w:r>
      <w:r w:rsidR="00124605">
        <w:t>were</w:t>
      </w:r>
      <w:r>
        <w:t xml:space="preserve"> in the labor force.</w:t>
      </w:r>
      <w:r>
        <w:rPr>
          <w:rStyle w:val="FootnoteReference"/>
        </w:rPr>
        <w:footnoteReference w:id="7"/>
      </w:r>
      <w:r w:rsidR="00745156">
        <w:t xml:space="preserve"> </w:t>
      </w:r>
      <w:r>
        <w:t>This is 17.4% of the total US workforce.</w:t>
      </w:r>
    </w:p>
    <w:p w14:paraId="44807478" w14:textId="0639252C" w:rsidR="00B85CF5" w:rsidRDefault="00B85CF5" w:rsidP="00677A14"/>
    <w:p w14:paraId="5953BF28" w14:textId="6860D4A4" w:rsidR="00B85CF5" w:rsidRDefault="00B85CF5" w:rsidP="00677A14">
      <w:r>
        <w:t>By some estimates, the foreign-born population added 11% to GDP in 2016, or about $2 trillion.</w:t>
      </w:r>
      <w:r>
        <w:rPr>
          <w:rStyle w:val="FootnoteReference"/>
        </w:rPr>
        <w:footnoteReference w:id="8"/>
      </w:r>
      <w:r w:rsidR="00745156">
        <w:t xml:space="preserve"> </w:t>
      </w:r>
      <w:r>
        <w:t xml:space="preserve">It is </w:t>
      </w:r>
      <w:r w:rsidR="00124605">
        <w:t>note</w:t>
      </w:r>
      <w:r>
        <w:t>worthy that they added less than their share to GDP</w:t>
      </w:r>
      <w:r w:rsidR="00124605">
        <w:t>,</w:t>
      </w:r>
      <w:r>
        <w:t xml:space="preserve"> primarily </w:t>
      </w:r>
      <w:r w:rsidR="00A44D71">
        <w:t>because foreign-born workers tend to be less educated than their native-born counterparts (slide 26).</w:t>
      </w:r>
    </w:p>
    <w:p w14:paraId="5DACD1F9" w14:textId="4A00368A" w:rsidR="002E06E5" w:rsidRDefault="002E06E5" w:rsidP="00677A14"/>
    <w:p w14:paraId="05393A5B" w14:textId="4886121C" w:rsidR="002E06E5" w:rsidRDefault="00124605" w:rsidP="00677A14">
      <w:r>
        <w:t xml:space="preserve">The fact that </w:t>
      </w:r>
      <w:r w:rsidR="002E06E5">
        <w:t xml:space="preserve">immigrants </w:t>
      </w:r>
      <w:r>
        <w:t>help</w:t>
      </w:r>
      <w:r w:rsidR="002E06E5">
        <w:t xml:space="preserve"> expand the economy isn’t well understood or recognized.</w:t>
      </w:r>
      <w:r w:rsidR="00745156">
        <w:t xml:space="preserve"> </w:t>
      </w:r>
      <w:r w:rsidR="002E06E5">
        <w:t>As we will see later in the presentation, this aspect of immigration is important for some government programs, in particular, Social Security.</w:t>
      </w:r>
      <w:r w:rsidR="00745156">
        <w:t xml:space="preserve"> </w:t>
      </w:r>
      <w:r w:rsidR="002E06E5">
        <w:t xml:space="preserve">Immigration expands the economy as well as the number of people </w:t>
      </w:r>
      <w:r w:rsidR="002E06E5" w:rsidRPr="004D6DEB">
        <w:t>paying into the system</w:t>
      </w:r>
      <w:r w:rsidR="002E06E5">
        <w:t>.</w:t>
      </w:r>
      <w:r w:rsidR="00745156">
        <w:t xml:space="preserve"> </w:t>
      </w:r>
      <w:r w:rsidR="002E06E5">
        <w:t xml:space="preserve">Without immigrants, it would be more difficult to service all the </w:t>
      </w:r>
      <w:r>
        <w:t xml:space="preserve">Social Security </w:t>
      </w:r>
      <w:r w:rsidR="002E06E5">
        <w:t>obligations.</w:t>
      </w:r>
    </w:p>
    <w:p w14:paraId="75394D40" w14:textId="77777777" w:rsidR="00677A14" w:rsidRDefault="00677A14" w:rsidP="00677A14"/>
    <w:p w14:paraId="7A362215" w14:textId="0C42B04C" w:rsidR="0052390C" w:rsidRPr="00391643" w:rsidRDefault="0052390C" w:rsidP="00B85CF5">
      <w:pPr>
        <w:pStyle w:val="ListParagraph"/>
        <w:keepNext/>
        <w:keepLines/>
        <w:numPr>
          <w:ilvl w:val="0"/>
          <w:numId w:val="1"/>
        </w:numPr>
        <w:rPr>
          <w:b/>
          <w:bCs/>
        </w:rPr>
      </w:pPr>
      <w:r w:rsidRPr="00391643">
        <w:rPr>
          <w:b/>
          <w:bCs/>
        </w:rPr>
        <w:t>Immigration and Labor Markets</w:t>
      </w:r>
    </w:p>
    <w:p w14:paraId="08EA8557" w14:textId="77777777" w:rsidR="00391643" w:rsidRDefault="00391643" w:rsidP="00B85CF5">
      <w:pPr>
        <w:keepNext/>
        <w:keepLines/>
      </w:pPr>
    </w:p>
    <w:p w14:paraId="4E739A9A" w14:textId="0CFFC39D" w:rsidR="002E06E5" w:rsidRDefault="002E06E5" w:rsidP="002E06E5">
      <w:r>
        <w:t>More widely recognized but still not well understood is the effect of immigration on labor markets.</w:t>
      </w:r>
      <w:r w:rsidR="00745156">
        <w:t xml:space="preserve"> </w:t>
      </w:r>
      <w:r>
        <w:t>There is a simple, intuitive understanding of how immigration affects labor markets, but</w:t>
      </w:r>
      <w:r w:rsidR="00124605">
        <w:t>,</w:t>
      </w:r>
      <w:r>
        <w:t xml:space="preserve"> as we will see, there is much more to it.</w:t>
      </w:r>
    </w:p>
    <w:p w14:paraId="2326DBD7" w14:textId="77777777" w:rsidR="002E06E5" w:rsidRDefault="002E06E5" w:rsidP="002E06E5">
      <w:pPr>
        <w:ind w:left="360"/>
      </w:pPr>
    </w:p>
    <w:p w14:paraId="1AA6FC52" w14:textId="43FEDB10" w:rsidR="0057734C" w:rsidRDefault="0057734C" w:rsidP="001804DF">
      <w:pPr>
        <w:pStyle w:val="ListParagraph"/>
        <w:numPr>
          <w:ilvl w:val="0"/>
          <w:numId w:val="10"/>
        </w:numPr>
      </w:pPr>
      <w:r>
        <w:t>Aggregate effects</w:t>
      </w:r>
    </w:p>
    <w:p w14:paraId="1912B49B" w14:textId="0DE6469C" w:rsidR="0057734C" w:rsidRDefault="0057734C" w:rsidP="001804DF">
      <w:pPr>
        <w:pStyle w:val="ListParagraph"/>
        <w:numPr>
          <w:ilvl w:val="0"/>
          <w:numId w:val="10"/>
        </w:numPr>
      </w:pPr>
      <w:r>
        <w:t>Income</w:t>
      </w:r>
      <w:r w:rsidR="007B2A1F">
        <w:t>-</w:t>
      </w:r>
      <w:r>
        <w:t>distribution effects</w:t>
      </w:r>
    </w:p>
    <w:p w14:paraId="34B98E85" w14:textId="0471E63F" w:rsidR="0057734C" w:rsidRPr="0057734C" w:rsidRDefault="0057734C" w:rsidP="001804DF">
      <w:pPr>
        <w:pStyle w:val="ListParagraph"/>
        <w:numPr>
          <w:ilvl w:val="0"/>
          <w:numId w:val="10"/>
        </w:numPr>
        <w:jc w:val="both"/>
      </w:pPr>
      <w:r w:rsidRPr="0057734C">
        <w:t>Other issues: effects through productivity changes</w:t>
      </w:r>
      <w:r w:rsidR="00124605">
        <w:t>,</w:t>
      </w:r>
      <w:r w:rsidRPr="0057734C">
        <w:t xml:space="preserve"> innovation</w:t>
      </w:r>
      <w:r w:rsidR="00124605">
        <w:t>,</w:t>
      </w:r>
      <w:r w:rsidRPr="0057734C">
        <w:t xml:space="preserve"> and specialization into different tasks</w:t>
      </w:r>
    </w:p>
    <w:p w14:paraId="75F6932D" w14:textId="77777777" w:rsidR="0057734C" w:rsidRDefault="0057734C" w:rsidP="00391643"/>
    <w:p w14:paraId="600DB520" w14:textId="77777777" w:rsidR="00391643" w:rsidRDefault="00391643" w:rsidP="0052390C">
      <w:pPr>
        <w:keepNext/>
        <w:keepLines/>
      </w:pPr>
    </w:p>
    <w:p w14:paraId="23CBC1A0" w14:textId="1FCBEDB3" w:rsidR="0052390C" w:rsidRPr="00677A14" w:rsidRDefault="00677A14" w:rsidP="000C308A">
      <w:pPr>
        <w:pStyle w:val="ListParagraph"/>
        <w:keepNext/>
        <w:keepLines/>
        <w:numPr>
          <w:ilvl w:val="0"/>
          <w:numId w:val="1"/>
        </w:numPr>
        <w:rPr>
          <w:b/>
          <w:bCs/>
        </w:rPr>
      </w:pPr>
      <w:r w:rsidRPr="00677A14">
        <w:rPr>
          <w:b/>
          <w:bCs/>
        </w:rPr>
        <w:t>Labor Market Implications: Complicated</w:t>
      </w:r>
    </w:p>
    <w:p w14:paraId="57B83A13" w14:textId="77777777" w:rsidR="00391643" w:rsidRDefault="00391643" w:rsidP="00F67CBE">
      <w:pPr>
        <w:keepNext/>
        <w:keepLines/>
      </w:pPr>
    </w:p>
    <w:p w14:paraId="5198D79F" w14:textId="3C5EDD43" w:rsidR="00391643" w:rsidRDefault="005C05B0" w:rsidP="00466B8C">
      <w:r>
        <w:t xml:space="preserve">The conversation </w:t>
      </w:r>
      <w:r w:rsidR="00124605">
        <w:t xml:space="preserve">about </w:t>
      </w:r>
      <w:r>
        <w:t xml:space="preserve">the labor market implications of immigration </w:t>
      </w:r>
      <w:r w:rsidR="00124605">
        <w:t xml:space="preserve">is </w:t>
      </w:r>
      <w:r>
        <w:t xml:space="preserve">fairly </w:t>
      </w:r>
      <w:r w:rsidR="00124605">
        <w:t>elementary</w:t>
      </w:r>
      <w:r>
        <w:t xml:space="preserve"> </w:t>
      </w:r>
      <w:r w:rsidR="00124605">
        <w:t xml:space="preserve">compared </w:t>
      </w:r>
      <w:r>
        <w:t>to</w:t>
      </w:r>
      <w:r w:rsidR="00124605">
        <w:t xml:space="preserve"> the</w:t>
      </w:r>
      <w:r>
        <w:t xml:space="preserve"> reality.</w:t>
      </w:r>
      <w:r w:rsidR="00745156">
        <w:t xml:space="preserve"> </w:t>
      </w:r>
      <w:r>
        <w:t>Very often the argument is:</w:t>
      </w:r>
      <w:r w:rsidR="00745156">
        <w:t xml:space="preserve"> </w:t>
      </w:r>
      <w:r>
        <w:t>low</w:t>
      </w:r>
      <w:r w:rsidR="00124605">
        <w:t>-</w:t>
      </w:r>
      <w:r>
        <w:t>skilled immigrants are coming into the country, which lowers the wages of and takes jobs away from native low</w:t>
      </w:r>
      <w:r w:rsidR="00124605">
        <w:t>-</w:t>
      </w:r>
      <w:r>
        <w:t>skilled workers.</w:t>
      </w:r>
    </w:p>
    <w:p w14:paraId="31FD9F17" w14:textId="69CCFC76" w:rsidR="005C05B0" w:rsidRDefault="005C05B0" w:rsidP="00466B8C"/>
    <w:p w14:paraId="36A25214" w14:textId="2541DAD6" w:rsidR="005C05B0" w:rsidRDefault="00124605" w:rsidP="00466B8C">
      <w:r>
        <w:t>The r</w:t>
      </w:r>
      <w:r w:rsidR="005C05B0">
        <w:t>eality is different for a couple of reasons.</w:t>
      </w:r>
      <w:r w:rsidR="00745156">
        <w:t xml:space="preserve"> </w:t>
      </w:r>
      <w:r w:rsidR="005C05B0">
        <w:t xml:space="preserve">First, in recent years, there has been a significant flow of skilled workers into the United States, </w:t>
      </w:r>
      <w:r>
        <w:t xml:space="preserve">but </w:t>
      </w:r>
      <w:r w:rsidR="005C05B0">
        <w:t>the preponderance remains low skilled.</w:t>
      </w:r>
    </w:p>
    <w:p w14:paraId="3E30DE67" w14:textId="73D0E19E" w:rsidR="005C05B0" w:rsidRDefault="005C05B0" w:rsidP="00466B8C"/>
    <w:p w14:paraId="2F6C6030" w14:textId="5DDE7D06" w:rsidR="005C05B0" w:rsidRDefault="005C05B0" w:rsidP="00466B8C">
      <w:r>
        <w:t>This suggest</w:t>
      </w:r>
      <w:r w:rsidR="00124605">
        <w:t>s</w:t>
      </w:r>
      <w:r>
        <w:t xml:space="preserve"> that the skill distribution of immigrants differ</w:t>
      </w:r>
      <w:r w:rsidR="00124605">
        <w:t>s</w:t>
      </w:r>
      <w:r>
        <w:t xml:space="preserve"> from the skill distribution of native-born workers, so it </w:t>
      </w:r>
      <w:r w:rsidR="00124605">
        <w:t>has</w:t>
      </w:r>
      <w:r>
        <w:t xml:space="preserve"> implications for relative wages.</w:t>
      </w:r>
    </w:p>
    <w:p w14:paraId="7743FBAF" w14:textId="061B6D5A" w:rsidR="005C05B0" w:rsidRDefault="005C05B0" w:rsidP="00466B8C"/>
    <w:p w14:paraId="653EC413" w14:textId="16B7FE01" w:rsidR="005C05B0" w:rsidRDefault="005C05B0" w:rsidP="00466B8C">
      <w:r>
        <w:t xml:space="preserve">If they came to the United States and replicated the distribution of skills among native-born workers, the results would simply </w:t>
      </w:r>
      <w:r w:rsidR="000C1631">
        <w:t xml:space="preserve">be </w:t>
      </w:r>
      <w:r>
        <w:t>an expansion of the economy</w:t>
      </w:r>
      <w:r w:rsidR="000C1631">
        <w:t>,</w:t>
      </w:r>
      <w:r>
        <w:t xml:space="preserve"> driven by more workers and facilitated by an expansion of the capital stock</w:t>
      </w:r>
      <w:r w:rsidRPr="00AF362D">
        <w:t>.</w:t>
      </w:r>
      <w:r w:rsidR="00745156" w:rsidRPr="00AF362D">
        <w:t xml:space="preserve"> </w:t>
      </w:r>
      <w:r w:rsidRPr="00AF362D">
        <w:t xml:space="preserve">As </w:t>
      </w:r>
      <w:r w:rsidR="00AF362D" w:rsidRPr="00AF362D">
        <w:t>the existing capital stock has</w:t>
      </w:r>
      <w:r w:rsidR="00AF362D" w:rsidRPr="00AF362D">
        <w:rPr>
          <w:rStyle w:val="CommentReference"/>
        </w:rPr>
        <w:t xml:space="preserve"> </w:t>
      </w:r>
      <w:r w:rsidRPr="00AF362D">
        <w:t>more</w:t>
      </w:r>
      <w:r>
        <w:t xml:space="preserve"> workers, the return to investing in additional capital goes up, which encourages additional investment in productive capacity in the economy.</w:t>
      </w:r>
    </w:p>
    <w:p w14:paraId="2AE3DEAC" w14:textId="02E223F0" w:rsidR="005C05B0" w:rsidRDefault="005C05B0" w:rsidP="00466B8C"/>
    <w:p w14:paraId="38896230" w14:textId="5BC3E216" w:rsidR="005C05B0" w:rsidRDefault="005C05B0" w:rsidP="00466B8C">
      <w:r>
        <w:t>The second difference between the common conversation and reality has to do with capital investment in response to immigration.</w:t>
      </w:r>
      <w:r w:rsidR="00745156">
        <w:t xml:space="preserve"> </w:t>
      </w:r>
      <w:r>
        <w:t xml:space="preserve">By the same </w:t>
      </w:r>
      <w:r w:rsidR="000C1631">
        <w:t>token</w:t>
      </w:r>
      <w:r>
        <w:t>, when the supply of low</w:t>
      </w:r>
      <w:r w:rsidR="000C1631">
        <w:t>-</w:t>
      </w:r>
      <w:r>
        <w:t xml:space="preserve">skilled workers </w:t>
      </w:r>
      <w:r w:rsidR="000C1631">
        <w:t>increases</w:t>
      </w:r>
      <w:r>
        <w:t xml:space="preserve"> through immigration, there are higher returns to investing in capital that </w:t>
      </w:r>
      <w:r w:rsidR="000C1631">
        <w:t xml:space="preserve">supplements this </w:t>
      </w:r>
      <w:r>
        <w:t>additional labor, which offsets the implications for similar native-born low-skilled workers.</w:t>
      </w:r>
    </w:p>
    <w:p w14:paraId="4F65EEE1" w14:textId="148A1059" w:rsidR="005C05B0" w:rsidRDefault="005C05B0" w:rsidP="00466B8C"/>
    <w:p w14:paraId="0FA1DB4F" w14:textId="4FB9AA30" w:rsidR="005C05B0" w:rsidRDefault="005C05B0" w:rsidP="00466B8C">
      <w:r>
        <w:t>Similarly, at the high-skill end, companies invest in capital that complements the skills of the workers.</w:t>
      </w:r>
      <w:r w:rsidR="00745156">
        <w:t xml:space="preserve"> </w:t>
      </w:r>
      <w:r>
        <w:t>This expands production using these workers and to some extent offset</w:t>
      </w:r>
      <w:r w:rsidR="000C1631">
        <w:t>s</w:t>
      </w:r>
      <w:r>
        <w:t xml:space="preserve"> the implications for native-born high-skilled workers.</w:t>
      </w:r>
    </w:p>
    <w:p w14:paraId="59DA4CC5" w14:textId="26C00CDE" w:rsidR="005C05B0" w:rsidRDefault="005C05B0" w:rsidP="00466B8C"/>
    <w:p w14:paraId="30BA5852" w14:textId="7FD82274" w:rsidR="005C05B0" w:rsidRDefault="005C05B0" w:rsidP="00466B8C">
      <w:r>
        <w:t xml:space="preserve">As we will discuss, </w:t>
      </w:r>
      <w:r w:rsidR="000C1631">
        <w:t>for</w:t>
      </w:r>
      <w:r>
        <w:t xml:space="preserve"> other reasons</w:t>
      </w:r>
      <w:r w:rsidR="000C1631">
        <w:t xml:space="preserve">, </w:t>
      </w:r>
      <w:r>
        <w:t xml:space="preserve">the effects of immigration are </w:t>
      </w:r>
      <w:r w:rsidR="000C1631">
        <w:t xml:space="preserve">even </w:t>
      </w:r>
      <w:r>
        <w:t>more complicated.</w:t>
      </w:r>
    </w:p>
    <w:p w14:paraId="20F7A66C" w14:textId="77777777" w:rsidR="00391643" w:rsidRDefault="00391643" w:rsidP="00466B8C"/>
    <w:p w14:paraId="71A91A20" w14:textId="4869B36D" w:rsidR="00677A14" w:rsidRPr="00677A14" w:rsidRDefault="00677A14" w:rsidP="000C308A">
      <w:pPr>
        <w:pStyle w:val="ListParagraph"/>
        <w:keepNext/>
        <w:keepLines/>
        <w:numPr>
          <w:ilvl w:val="0"/>
          <w:numId w:val="1"/>
        </w:numPr>
        <w:rPr>
          <w:b/>
          <w:bCs/>
        </w:rPr>
      </w:pPr>
      <w:r w:rsidRPr="00677A14">
        <w:rPr>
          <w:b/>
          <w:bCs/>
        </w:rPr>
        <w:t xml:space="preserve">Immigration </w:t>
      </w:r>
      <w:r w:rsidR="000C1631">
        <w:rPr>
          <w:b/>
          <w:bCs/>
        </w:rPr>
        <w:t>I</w:t>
      </w:r>
      <w:r w:rsidRPr="00677A14">
        <w:rPr>
          <w:b/>
          <w:bCs/>
        </w:rPr>
        <w:t>s Similar to Trade</w:t>
      </w:r>
    </w:p>
    <w:p w14:paraId="0F808DFE" w14:textId="77777777" w:rsidR="00677A14" w:rsidRDefault="00677A14" w:rsidP="00677A14">
      <w:pPr>
        <w:keepNext/>
        <w:keepLines/>
      </w:pPr>
    </w:p>
    <w:p w14:paraId="75302664" w14:textId="769DE24F" w:rsidR="00677A14" w:rsidRDefault="005C05B0" w:rsidP="00677A14">
      <w:r>
        <w:t xml:space="preserve">Another way of thinking about immigration is </w:t>
      </w:r>
      <w:r w:rsidR="002D55DC">
        <w:t>how similar it is to international trade.</w:t>
      </w:r>
    </w:p>
    <w:p w14:paraId="21FFFB18" w14:textId="74508E13" w:rsidR="002D55DC" w:rsidRDefault="002D55DC" w:rsidP="00677A14"/>
    <w:p w14:paraId="51675E3F" w14:textId="0571388D" w:rsidR="002D55DC" w:rsidRDefault="000C1631" w:rsidP="00677A14">
      <w:r>
        <w:t>In fact, t</w:t>
      </w:r>
      <w:r w:rsidR="002D55DC">
        <w:t xml:space="preserve">hey are two different ways in which wages are equalized across geographies/countries, </w:t>
      </w:r>
      <w:r>
        <w:t xml:space="preserve">and </w:t>
      </w:r>
      <w:r w:rsidR="002D55DC">
        <w:t>goods and services are produced at lowest cost</w:t>
      </w:r>
      <w:r>
        <w:t xml:space="preserve">, </w:t>
      </w:r>
      <w:r w:rsidR="002D55DC">
        <w:t>with implications for prices, and economic growth is facilitated.</w:t>
      </w:r>
    </w:p>
    <w:p w14:paraId="153D7648" w14:textId="71EF6AFD" w:rsidR="002D55DC" w:rsidRDefault="002D55DC" w:rsidP="00677A14"/>
    <w:p w14:paraId="08E86D04" w14:textId="3C0F52BC" w:rsidR="002D55DC" w:rsidRDefault="002D55DC" w:rsidP="00677A14">
      <w:r>
        <w:t xml:space="preserve">International trade serves these functions by allowing </w:t>
      </w:r>
      <w:r w:rsidR="000C1631">
        <w:t xml:space="preserve">goods </w:t>
      </w:r>
      <w:r>
        <w:t>to be produced where they cost the least to be produced.</w:t>
      </w:r>
      <w:r w:rsidR="00745156">
        <w:t xml:space="preserve"> </w:t>
      </w:r>
      <w:r>
        <w:t>Think US exports of soybeans to China and imports of TVs from China.</w:t>
      </w:r>
    </w:p>
    <w:p w14:paraId="69ED5FC6" w14:textId="5280138F" w:rsidR="002D55DC" w:rsidRDefault="002D55DC" w:rsidP="00677A14"/>
    <w:p w14:paraId="167B2C9E" w14:textId="1D1B9F25" w:rsidR="002D55DC" w:rsidRDefault="002D55DC" w:rsidP="00677A14">
      <w:r>
        <w:t xml:space="preserve">Immigration serves a similar function by facilitating the production of services at </w:t>
      </w:r>
      <w:r w:rsidR="000C1631">
        <w:t xml:space="preserve">the </w:t>
      </w:r>
      <w:r>
        <w:t>lowest cost.</w:t>
      </w:r>
      <w:r w:rsidR="00745156">
        <w:t xml:space="preserve"> </w:t>
      </w:r>
      <w:r>
        <w:t>Restaurants, hotels, construction</w:t>
      </w:r>
      <w:r w:rsidR="000C1631">
        <w:t>—</w:t>
      </w:r>
      <w:r>
        <w:t xml:space="preserve">These are all activities that have to </w:t>
      </w:r>
      <w:r w:rsidR="000C1631">
        <w:t xml:space="preserve">occur </w:t>
      </w:r>
      <w:r>
        <w:t>whe</w:t>
      </w:r>
      <w:r w:rsidR="002C121B">
        <w:t>re they are consumed.</w:t>
      </w:r>
      <w:r w:rsidR="00745156">
        <w:t xml:space="preserve"> </w:t>
      </w:r>
      <w:r w:rsidR="002C121B">
        <w:t>They can</w:t>
      </w:r>
      <w:r>
        <w:t>not be produced elsewhere and shipped to the consumer.</w:t>
      </w:r>
      <w:r w:rsidR="00745156">
        <w:t xml:space="preserve"> </w:t>
      </w:r>
      <w:r>
        <w:t>Instead of shipping the services, the labor moves from one country to another</w:t>
      </w:r>
      <w:r w:rsidR="000C1631">
        <w:t>, f</w:t>
      </w:r>
      <w:r>
        <w:t xml:space="preserve">rom </w:t>
      </w:r>
      <w:r w:rsidR="000C1631">
        <w:t xml:space="preserve">one </w:t>
      </w:r>
      <w:r>
        <w:t>location</w:t>
      </w:r>
      <w:r w:rsidR="000C1631">
        <w:t>,</w:t>
      </w:r>
      <w:r>
        <w:t xml:space="preserve"> where the labor is relatively poorly compensated for </w:t>
      </w:r>
      <w:r w:rsidR="000C1631">
        <w:t xml:space="preserve">services </w:t>
      </w:r>
      <w:r>
        <w:t>provided to another</w:t>
      </w:r>
      <w:r w:rsidR="000C1631">
        <w:t>,</w:t>
      </w:r>
      <w:r>
        <w:t xml:space="preserve"> where labor is well compensated.</w:t>
      </w:r>
    </w:p>
    <w:p w14:paraId="3B11BE10" w14:textId="32B53744" w:rsidR="002D55DC" w:rsidRDefault="002D55DC" w:rsidP="00677A14"/>
    <w:p w14:paraId="6D16022B" w14:textId="67E83A33" w:rsidR="002D55DC" w:rsidRDefault="002D55DC" w:rsidP="00677A14">
      <w:r>
        <w:t>Moving goods across borders equalizes wages, lowers prices, and expands economic activity and overall well-being in societies.</w:t>
      </w:r>
    </w:p>
    <w:p w14:paraId="530DA6D8" w14:textId="4DC69106" w:rsidR="002D55DC" w:rsidRDefault="002D55DC" w:rsidP="00677A14"/>
    <w:p w14:paraId="55B663E0" w14:textId="709F38A9" w:rsidR="002D55DC" w:rsidRDefault="002D55DC" w:rsidP="00677A14">
      <w:r>
        <w:t>Immigration does much the same thing by facilitating the production of services where they are expensive and reducing their production where they are inexpensive.</w:t>
      </w:r>
    </w:p>
    <w:p w14:paraId="4C82E433" w14:textId="77777777" w:rsidR="00677A14" w:rsidRPr="00677A14" w:rsidRDefault="00677A14" w:rsidP="00677A14">
      <w:pPr>
        <w:keepNext/>
        <w:keepLines/>
        <w:rPr>
          <w:b/>
          <w:bCs/>
        </w:rPr>
      </w:pPr>
    </w:p>
    <w:p w14:paraId="62CF9633" w14:textId="2F7C848C" w:rsidR="00677A14" w:rsidRPr="00677A14" w:rsidRDefault="00677A14" w:rsidP="000C308A">
      <w:pPr>
        <w:pStyle w:val="ListParagraph"/>
        <w:keepNext/>
        <w:keepLines/>
        <w:numPr>
          <w:ilvl w:val="0"/>
          <w:numId w:val="1"/>
        </w:numPr>
        <w:rPr>
          <w:b/>
          <w:bCs/>
        </w:rPr>
      </w:pPr>
      <w:r w:rsidRPr="00677A14">
        <w:rPr>
          <w:b/>
          <w:bCs/>
        </w:rPr>
        <w:t>Labor Market Implications</w:t>
      </w:r>
    </w:p>
    <w:p w14:paraId="3F097C27" w14:textId="77777777" w:rsidR="00677A14" w:rsidRDefault="00677A14" w:rsidP="00677A14">
      <w:pPr>
        <w:keepNext/>
        <w:keepLines/>
      </w:pPr>
    </w:p>
    <w:p w14:paraId="261B391A" w14:textId="2714AEAF" w:rsidR="00677A14" w:rsidRDefault="002D55DC" w:rsidP="00677A14">
      <w:r>
        <w:t>It is important to keep in mind that immigration provides overall net benefits to society.</w:t>
      </w:r>
      <w:r w:rsidR="00745156">
        <w:t xml:space="preserve"> </w:t>
      </w:r>
      <w:r>
        <w:t>A larger supply of workers helps to expand the economy, as we have just discussed.</w:t>
      </w:r>
    </w:p>
    <w:p w14:paraId="3CF84B67" w14:textId="1C718E8E" w:rsidR="002D55DC" w:rsidRDefault="002D55DC" w:rsidP="00677A14"/>
    <w:p w14:paraId="41E7720D" w14:textId="687AB01A" w:rsidR="002D55DC" w:rsidRDefault="002D55DC" w:rsidP="00677A14">
      <w:r>
        <w:t>At the same time, it is also important to recognize th</w:t>
      </w:r>
      <w:r w:rsidR="002C121B">
        <w:t>at there will be winners and los</w:t>
      </w:r>
      <w:r>
        <w:t>ers in the short run</w:t>
      </w:r>
      <w:r w:rsidR="0046474C">
        <w:t>:</w:t>
      </w:r>
    </w:p>
    <w:p w14:paraId="3B231271" w14:textId="5FBC0C27" w:rsidR="0046474C" w:rsidRDefault="0046474C" w:rsidP="0046474C">
      <w:pPr>
        <w:pStyle w:val="ListParagraph"/>
        <w:numPr>
          <w:ilvl w:val="0"/>
          <w:numId w:val="12"/>
        </w:numPr>
      </w:pPr>
      <w:r>
        <w:t>Losers: native-born workers who compete directly with the immigrants for jobs</w:t>
      </w:r>
    </w:p>
    <w:p w14:paraId="4C2B12CD" w14:textId="3008FE31" w:rsidR="0046474C" w:rsidRDefault="0046474C" w:rsidP="0046474C">
      <w:pPr>
        <w:pStyle w:val="ListParagraph"/>
        <w:numPr>
          <w:ilvl w:val="0"/>
          <w:numId w:val="12"/>
        </w:numPr>
      </w:pPr>
      <w:r>
        <w:t xml:space="preserve">Winners: </w:t>
      </w:r>
    </w:p>
    <w:p w14:paraId="640C6BB9" w14:textId="77777777" w:rsidR="0046474C" w:rsidRDefault="0046474C" w:rsidP="0046474C">
      <w:pPr>
        <w:pStyle w:val="ListParagraph"/>
        <w:numPr>
          <w:ilvl w:val="1"/>
          <w:numId w:val="12"/>
        </w:numPr>
      </w:pPr>
      <w:r>
        <w:t>owners of capital.</w:t>
      </w:r>
    </w:p>
    <w:p w14:paraId="29FB5B1B" w14:textId="4B8D94D0" w:rsidR="0046474C" w:rsidRDefault="0046474C" w:rsidP="0046474C">
      <w:pPr>
        <w:pStyle w:val="ListParagraph"/>
        <w:numPr>
          <w:ilvl w:val="2"/>
          <w:numId w:val="12"/>
        </w:numPr>
      </w:pPr>
      <w:r>
        <w:t>As the wages of workers are lowered, the rate of return to the existing capital stock increases.</w:t>
      </w:r>
    </w:p>
    <w:p w14:paraId="1192CC07" w14:textId="75CAE94C" w:rsidR="0046474C" w:rsidRDefault="0046474C" w:rsidP="0046474C">
      <w:pPr>
        <w:pStyle w:val="ListParagraph"/>
        <w:numPr>
          <w:ilvl w:val="1"/>
          <w:numId w:val="12"/>
        </w:numPr>
      </w:pPr>
      <w:r>
        <w:t>Other native-born workers</w:t>
      </w:r>
    </w:p>
    <w:p w14:paraId="0464FE2D" w14:textId="44CC4712" w:rsidR="0046474C" w:rsidRDefault="0046474C" w:rsidP="0046474C">
      <w:pPr>
        <w:pStyle w:val="ListParagraph"/>
        <w:numPr>
          <w:ilvl w:val="2"/>
          <w:numId w:val="12"/>
        </w:numPr>
      </w:pPr>
      <w:r>
        <w:t>Again, as the wages of some labor falls, prices paid by consumers will also fall.</w:t>
      </w:r>
      <w:r w:rsidR="00745156">
        <w:t xml:space="preserve"> </w:t>
      </w:r>
      <w:r>
        <w:t xml:space="preserve">This benefits workers who do not compete with </w:t>
      </w:r>
      <w:r w:rsidR="000C1631">
        <w:t>immigrants</w:t>
      </w:r>
      <w:r>
        <w:t>.</w:t>
      </w:r>
      <w:r w:rsidR="00745156">
        <w:t xml:space="preserve"> </w:t>
      </w:r>
      <w:r>
        <w:t>It also benefits workers who DO compete with immigrants but does not offset their lost wages.</w:t>
      </w:r>
    </w:p>
    <w:p w14:paraId="17BBF6F4" w14:textId="0E6DC167" w:rsidR="0046474C" w:rsidRDefault="0046474C" w:rsidP="0046474C"/>
    <w:p w14:paraId="23A138DA" w14:textId="15690ABE" w:rsidR="0046474C" w:rsidRDefault="0046474C" w:rsidP="0046474C">
      <w:r>
        <w:t xml:space="preserve">In the long run, the capital stock </w:t>
      </w:r>
      <w:r w:rsidR="00CC1FE7">
        <w:t>can</w:t>
      </w:r>
      <w:r>
        <w:t xml:space="preserve"> adjust to the new higher return to investment.</w:t>
      </w:r>
      <w:r w:rsidR="00745156">
        <w:t xml:space="preserve"> </w:t>
      </w:r>
      <w:r>
        <w:t xml:space="preserve">The net effect of this expansion of capital stock on the winners and losers is unclear, but it is </w:t>
      </w:r>
      <w:r w:rsidR="00E0533F">
        <w:t xml:space="preserve">possible </w:t>
      </w:r>
      <w:r>
        <w:t>that the economy could adjust to the pre-immigration wage structure and returns to capital, leaving nobody harmed and nobody in particular benefiting.</w:t>
      </w:r>
    </w:p>
    <w:p w14:paraId="008759CF" w14:textId="638CFFBD" w:rsidR="0046474C" w:rsidRDefault="0046474C" w:rsidP="0046474C"/>
    <w:p w14:paraId="333BCF94" w14:textId="2749E4D9" w:rsidR="0046474C" w:rsidRDefault="0046474C" w:rsidP="0046474C">
      <w:r>
        <w:t>Note that</w:t>
      </w:r>
      <w:r w:rsidR="00E0533F">
        <w:t>,</w:t>
      </w:r>
      <w:r>
        <w:t xml:space="preserve"> in this long run, the only thing that is certain is that the size of the economy will increase.</w:t>
      </w:r>
      <w:r w:rsidR="00745156">
        <w:t xml:space="preserve"> </w:t>
      </w:r>
      <w:r>
        <w:t>It is not clear that living standards will increase, though they likely will.</w:t>
      </w:r>
    </w:p>
    <w:p w14:paraId="7A12182B" w14:textId="233619DE" w:rsidR="0046474C" w:rsidRDefault="0046474C" w:rsidP="0046474C"/>
    <w:p w14:paraId="6D8B1105" w14:textId="75DFD22E" w:rsidR="0046474C" w:rsidRDefault="0046474C" w:rsidP="0046474C">
      <w:r>
        <w:t>Let’s talk in a little bit more detail about how these changes come to pass.</w:t>
      </w:r>
    </w:p>
    <w:p w14:paraId="6C98F88B" w14:textId="4383D971" w:rsidR="00677A14" w:rsidRDefault="00677A14" w:rsidP="00677A14"/>
    <w:p w14:paraId="3439A216" w14:textId="5104AB7B" w:rsidR="00677A14" w:rsidRPr="00677A14" w:rsidRDefault="00677A14" w:rsidP="000C308A">
      <w:pPr>
        <w:pStyle w:val="ListParagraph"/>
        <w:numPr>
          <w:ilvl w:val="0"/>
          <w:numId w:val="1"/>
        </w:numPr>
        <w:rPr>
          <w:b/>
          <w:bCs/>
        </w:rPr>
      </w:pPr>
      <w:r w:rsidRPr="00677A14">
        <w:rPr>
          <w:b/>
          <w:bCs/>
        </w:rPr>
        <w:t>Labor Market Implications: Base Case</w:t>
      </w:r>
    </w:p>
    <w:p w14:paraId="3B3362BA" w14:textId="0365DA52" w:rsidR="00677A14" w:rsidRDefault="00677A14" w:rsidP="00677A14"/>
    <w:p w14:paraId="712F0C21" w14:textId="0A9AF0ED" w:rsidR="00677A14" w:rsidRDefault="009B3130" w:rsidP="00677A14">
      <w:r>
        <w:t>T</w:t>
      </w:r>
      <w:r w:rsidR="0046474C">
        <w:t>o fully understand the implications of immigration, it is important</w:t>
      </w:r>
      <w:r>
        <w:t xml:space="preserve"> to</w:t>
      </w:r>
      <w:r w:rsidR="0046474C">
        <w:t xml:space="preserve"> </w:t>
      </w:r>
      <w:r w:rsidR="008C437C">
        <w:t>piece it together one step at a time.</w:t>
      </w:r>
    </w:p>
    <w:p w14:paraId="6E403BE9" w14:textId="696FF028" w:rsidR="008C437C" w:rsidRDefault="008C437C" w:rsidP="00677A14">
      <w:r>
        <w:br/>
        <w:t>As mentioned earlier, if the pool of immigrants looks just like the pool of native-born workers, in terms of their skill level, the economy simply expands in the long run</w:t>
      </w:r>
      <w:r w:rsidR="009B3130">
        <w:t>,</w:t>
      </w:r>
      <w:r>
        <w:t xml:space="preserve"> and there are no winners or losers.</w:t>
      </w:r>
    </w:p>
    <w:p w14:paraId="7A91C712" w14:textId="458EF2BA" w:rsidR="008C437C" w:rsidRDefault="008C437C" w:rsidP="00677A14"/>
    <w:p w14:paraId="1802A6B5" w14:textId="1AA2EB4D" w:rsidR="008C437C" w:rsidRDefault="008C437C" w:rsidP="00677A14">
      <w:r>
        <w:t xml:space="preserve">In the short term, however, </w:t>
      </w:r>
      <w:r w:rsidR="009B3130">
        <w:t xml:space="preserve">all </w:t>
      </w:r>
      <w:r>
        <w:t xml:space="preserve">workers experience lower wages until the capital stock expands to meet the </w:t>
      </w:r>
      <w:r w:rsidR="009B3130">
        <w:t xml:space="preserve">larger </w:t>
      </w:r>
      <w:r>
        <w:t>supply of labor.</w:t>
      </w:r>
      <w:r w:rsidR="00745156">
        <w:t xml:space="preserve"> </w:t>
      </w:r>
      <w:r>
        <w:t>So</w:t>
      </w:r>
      <w:r w:rsidR="009B3130">
        <w:t>,</w:t>
      </w:r>
      <w:r>
        <w:t xml:space="preserve"> in the short run, workers are losers</w:t>
      </w:r>
      <w:r w:rsidR="009B3130">
        <w:t>,</w:t>
      </w:r>
      <w:r>
        <w:t xml:space="preserve"> and the owners of capital</w:t>
      </w:r>
      <w:r w:rsidR="000E2599">
        <w:t>—</w:t>
      </w:r>
      <w:r>
        <w:t>because of temporarily high returns to their capital</w:t>
      </w:r>
      <w:r w:rsidR="000E2599">
        <w:t>—</w:t>
      </w:r>
      <w:r>
        <w:t>are the winners.</w:t>
      </w:r>
    </w:p>
    <w:p w14:paraId="0A32D747" w14:textId="5B797BA2" w:rsidR="008C437C" w:rsidRDefault="008C437C" w:rsidP="00677A14"/>
    <w:p w14:paraId="5E88E292" w14:textId="79D753CA" w:rsidR="008C437C" w:rsidRDefault="008C437C" w:rsidP="00677A14">
      <w:r>
        <w:t xml:space="preserve">In the long run, the original </w:t>
      </w:r>
      <w:r w:rsidR="009B3130">
        <w:t xml:space="preserve">ratio of </w:t>
      </w:r>
      <w:r>
        <w:t>labor to capital is restored, wages return to their previous level, and nothing has changed</w:t>
      </w:r>
      <w:r w:rsidR="009B3130">
        <w:t>,</w:t>
      </w:r>
      <w:r>
        <w:t xml:space="preserve"> except for the size of the economy.</w:t>
      </w:r>
    </w:p>
    <w:p w14:paraId="3F5FEB32" w14:textId="5DCEA4A5" w:rsidR="00677A14" w:rsidRDefault="00677A14" w:rsidP="00677A14"/>
    <w:p w14:paraId="5B8F32B8" w14:textId="3C004778" w:rsidR="00677A14" w:rsidRPr="00677A14" w:rsidRDefault="00677A14" w:rsidP="0046474C">
      <w:pPr>
        <w:pStyle w:val="ListParagraph"/>
        <w:keepNext/>
        <w:keepLines/>
        <w:numPr>
          <w:ilvl w:val="0"/>
          <w:numId w:val="1"/>
        </w:numPr>
        <w:rPr>
          <w:b/>
          <w:bCs/>
        </w:rPr>
      </w:pPr>
      <w:r w:rsidRPr="00677A14">
        <w:rPr>
          <w:b/>
          <w:bCs/>
        </w:rPr>
        <w:t>Labor Market Implications: Low</w:t>
      </w:r>
      <w:r w:rsidR="009B3130">
        <w:rPr>
          <w:b/>
          <w:bCs/>
        </w:rPr>
        <w:t>-</w:t>
      </w:r>
      <w:r w:rsidRPr="00677A14">
        <w:rPr>
          <w:b/>
          <w:bCs/>
        </w:rPr>
        <w:t>Skilled Labor</w:t>
      </w:r>
    </w:p>
    <w:p w14:paraId="018F51B2" w14:textId="42875AD3" w:rsidR="00677A14" w:rsidRDefault="00677A14" w:rsidP="0046474C">
      <w:pPr>
        <w:keepNext/>
        <w:keepLines/>
      </w:pPr>
    </w:p>
    <w:p w14:paraId="1575C8CD" w14:textId="4D4A8F5E" w:rsidR="00677A14" w:rsidRDefault="008C437C" w:rsidP="00677A14">
      <w:r>
        <w:t>Suppose that immigrants are primarily low-skilled</w:t>
      </w:r>
      <w:r w:rsidR="007770C2">
        <w:t xml:space="preserve"> workers.</w:t>
      </w:r>
      <w:r w:rsidR="00745156">
        <w:t xml:space="preserve"> </w:t>
      </w:r>
      <w:r w:rsidR="007770C2">
        <w:t>Here, the short</w:t>
      </w:r>
      <w:r w:rsidR="009B3130">
        <w:t>-</w:t>
      </w:r>
      <w:r w:rsidR="007770C2">
        <w:t xml:space="preserve">run implications are </w:t>
      </w:r>
      <w:r w:rsidR="009B3130">
        <w:t xml:space="preserve">similar </w:t>
      </w:r>
      <w:r w:rsidR="007770C2">
        <w:t>to the common narrative.</w:t>
      </w:r>
      <w:r w:rsidR="00745156">
        <w:t xml:space="preserve"> </w:t>
      </w:r>
      <w:r w:rsidR="007770C2">
        <w:t>Low-skilled workers expand the supply of low-skilled labor and lower the wages of low</w:t>
      </w:r>
      <w:r w:rsidR="009B3130">
        <w:t>-</w:t>
      </w:r>
      <w:r w:rsidR="007770C2">
        <w:t>skilled labor.</w:t>
      </w:r>
    </w:p>
    <w:p w14:paraId="61340696" w14:textId="23ED9268" w:rsidR="007770C2" w:rsidRDefault="007770C2" w:rsidP="00677A14"/>
    <w:p w14:paraId="6C165CC5" w14:textId="3D4AA460" w:rsidR="007770C2" w:rsidRDefault="007770C2" w:rsidP="00677A14">
      <w:r>
        <w:t>In the long run, things are more complicated.</w:t>
      </w:r>
      <w:r w:rsidR="00745156">
        <w:t xml:space="preserve"> </w:t>
      </w:r>
      <w:r>
        <w:t>An important effect in the long run is that prices adjust.</w:t>
      </w:r>
      <w:r w:rsidR="00745156">
        <w:t xml:space="preserve"> </w:t>
      </w:r>
      <w:r>
        <w:t xml:space="preserve">Because </w:t>
      </w:r>
      <w:r w:rsidR="009B3130">
        <w:t xml:space="preserve">workers’ </w:t>
      </w:r>
      <w:r>
        <w:t xml:space="preserve">wages are lower, the costs of producing </w:t>
      </w:r>
      <w:r w:rsidR="009B3130">
        <w:t xml:space="preserve">with </w:t>
      </w:r>
      <w:r>
        <w:t>low-skilled labor is lower</w:t>
      </w:r>
      <w:r w:rsidR="009B3130">
        <w:t>,</w:t>
      </w:r>
      <w:r>
        <w:t xml:space="preserve"> and competition in the marketplace causes prices to fall.</w:t>
      </w:r>
    </w:p>
    <w:p w14:paraId="744DC596" w14:textId="66A205B3" w:rsidR="007770C2" w:rsidRDefault="007770C2" w:rsidP="00677A14"/>
    <w:p w14:paraId="70C187C1" w14:textId="7E23AEC7" w:rsidR="007770C2" w:rsidRDefault="007770C2" w:rsidP="00677A14">
      <w:r>
        <w:t>So, although their wages are lower, the purchasing power, or the standard of living of low-skilled workers need not be lower</w:t>
      </w:r>
      <w:r w:rsidR="000E2599">
        <w:t>—</w:t>
      </w:r>
      <w:r>
        <w:t>though it likely will be.</w:t>
      </w:r>
      <w:r w:rsidR="00745156">
        <w:t xml:space="preserve"> </w:t>
      </w:r>
      <w:r>
        <w:t>Inevitably, they consume some goods produced using high-skilled labor, the prices of which may not fall.</w:t>
      </w:r>
    </w:p>
    <w:p w14:paraId="6AB0F66F" w14:textId="21EAF9A3" w:rsidR="007770C2" w:rsidRDefault="007770C2" w:rsidP="00677A14"/>
    <w:p w14:paraId="4E77989D" w14:textId="72057A63" w:rsidR="007770C2" w:rsidRDefault="007770C2" w:rsidP="00677A14">
      <w:r>
        <w:t xml:space="preserve">A subtle nuance </w:t>
      </w:r>
      <w:r w:rsidR="009B3130">
        <w:t xml:space="preserve">in </w:t>
      </w:r>
      <w:r>
        <w:t xml:space="preserve">this argument is that an increasing supply of low-skilled foreign workers, </w:t>
      </w:r>
      <w:r w:rsidR="009B3130">
        <w:t xml:space="preserve">who </w:t>
      </w:r>
      <w:r>
        <w:t xml:space="preserve">perhaps do not speak English very well, can lead to new opportunities for low-skilled </w:t>
      </w:r>
      <w:r w:rsidR="009B3130">
        <w:t>English-</w:t>
      </w:r>
      <w:r>
        <w:t>speaking native-born workers.</w:t>
      </w:r>
    </w:p>
    <w:p w14:paraId="5E132E00" w14:textId="20D8A9C4" w:rsidR="007770C2" w:rsidRDefault="007770C2" w:rsidP="00677A14"/>
    <w:p w14:paraId="32F59008" w14:textId="46B6F31F" w:rsidR="007770C2" w:rsidRDefault="007770C2" w:rsidP="00677A14">
      <w:r>
        <w:t>It is inevitable that some companies</w:t>
      </w:r>
      <w:r w:rsidR="009B3130">
        <w:t xml:space="preserve"> have</w:t>
      </w:r>
      <w:r>
        <w:t xml:space="preserve"> jobs that require </w:t>
      </w:r>
      <w:r w:rsidR="009B3130">
        <w:t xml:space="preserve">a certain </w:t>
      </w:r>
      <w:r>
        <w:t xml:space="preserve">language </w:t>
      </w:r>
      <w:r w:rsidR="009B3130">
        <w:t>facility</w:t>
      </w:r>
      <w:r>
        <w:t>.</w:t>
      </w:r>
      <w:r w:rsidR="00745156">
        <w:t xml:space="preserve"> </w:t>
      </w:r>
      <w:r>
        <w:t>As the production of goods increases</w:t>
      </w:r>
      <w:r w:rsidR="000E2599">
        <w:t>—</w:t>
      </w:r>
      <w:r>
        <w:t>because of the larger labor supply and lower wages</w:t>
      </w:r>
      <w:r w:rsidR="000E2599">
        <w:t>—</w:t>
      </w:r>
      <w:r>
        <w:t>the number of jobs requiring a mastery of the English language may well also increase.</w:t>
      </w:r>
      <w:r w:rsidR="00745156">
        <w:t xml:space="preserve"> </w:t>
      </w:r>
      <w:r>
        <w:t>Those jobs tend to pay better than the jobs that don’t.</w:t>
      </w:r>
    </w:p>
    <w:p w14:paraId="59A80636" w14:textId="1E033D48" w:rsidR="007770C2" w:rsidRDefault="007770C2" w:rsidP="00677A14"/>
    <w:p w14:paraId="7B2AD39B" w14:textId="5C1E2118" w:rsidR="007770C2" w:rsidRDefault="007770C2" w:rsidP="00677A14">
      <w:r>
        <w:t>This, in the end, increases the demand for English</w:t>
      </w:r>
      <w:r w:rsidR="009B3130">
        <w:t>-</w:t>
      </w:r>
      <w:r>
        <w:t>proficient workers, which increases their wages above what they would have been</w:t>
      </w:r>
      <w:r w:rsidR="009B3130" w:rsidRPr="009B3130">
        <w:t xml:space="preserve"> </w:t>
      </w:r>
      <w:r w:rsidR="009B3130">
        <w:t>otherwise</w:t>
      </w:r>
      <w:r>
        <w:t>.</w:t>
      </w:r>
      <w:r>
        <w:rPr>
          <w:rStyle w:val="FootnoteReference"/>
        </w:rPr>
        <w:footnoteReference w:id="9"/>
      </w:r>
    </w:p>
    <w:p w14:paraId="18744318" w14:textId="77777777" w:rsidR="007770C2" w:rsidRDefault="007770C2" w:rsidP="00677A14"/>
    <w:p w14:paraId="7D52A9B3" w14:textId="4A49FA4B" w:rsidR="007770C2" w:rsidRDefault="007770C2" w:rsidP="00677A14">
      <w:r>
        <w:t>This is another factor that suggests that the common narrative about immigration isn’t necessarily correct.</w:t>
      </w:r>
    </w:p>
    <w:p w14:paraId="1313DDED" w14:textId="7C3575EE" w:rsidR="007770C2" w:rsidRDefault="007770C2" w:rsidP="00677A14"/>
    <w:p w14:paraId="29FA2B71" w14:textId="049B32FC" w:rsidR="007770C2" w:rsidRDefault="007770C2" w:rsidP="00677A14">
      <w:r>
        <w:t>Again, in the long run, there may be, but need not be</w:t>
      </w:r>
      <w:r w:rsidR="009B3130">
        <w:t>,</w:t>
      </w:r>
      <w:r>
        <w:t xml:space="preserve"> losers from immigration.</w:t>
      </w:r>
    </w:p>
    <w:p w14:paraId="1B80DA3E" w14:textId="39413000" w:rsidR="00677A14" w:rsidRDefault="00677A14" w:rsidP="00677A14"/>
    <w:p w14:paraId="14DB41AD" w14:textId="30E7B0BC" w:rsidR="00677A14" w:rsidRPr="00677A14" w:rsidRDefault="00677A14" w:rsidP="0046474C">
      <w:pPr>
        <w:pStyle w:val="ListParagraph"/>
        <w:keepNext/>
        <w:keepLines/>
        <w:numPr>
          <w:ilvl w:val="0"/>
          <w:numId w:val="1"/>
        </w:numPr>
        <w:rPr>
          <w:b/>
          <w:bCs/>
        </w:rPr>
      </w:pPr>
      <w:r w:rsidRPr="00677A14">
        <w:rPr>
          <w:b/>
          <w:bCs/>
        </w:rPr>
        <w:t>Labor Market Implications: General Principles</w:t>
      </w:r>
    </w:p>
    <w:p w14:paraId="4373FB4E" w14:textId="187BDFDC" w:rsidR="00677A14" w:rsidRDefault="00677A14" w:rsidP="0046474C">
      <w:pPr>
        <w:keepNext/>
        <w:keepLines/>
      </w:pPr>
    </w:p>
    <w:p w14:paraId="0EB0105C" w14:textId="3645A631" w:rsidR="00677A14" w:rsidRDefault="00E043CB" w:rsidP="00677A14">
      <w:r>
        <w:t xml:space="preserve">General principles </w:t>
      </w:r>
      <w:r w:rsidR="009B3130">
        <w:t xml:space="preserve">for </w:t>
      </w:r>
      <w:r>
        <w:t>thinking about the effects of immigration are differentiated between the short and long run:</w:t>
      </w:r>
    </w:p>
    <w:p w14:paraId="4F6D8B9E" w14:textId="38921406" w:rsidR="00E043CB" w:rsidRDefault="00E043CB" w:rsidP="00677A14"/>
    <w:p w14:paraId="57170C09" w14:textId="6B19B454" w:rsidR="00E043CB" w:rsidRDefault="00E043CB" w:rsidP="00677A14">
      <w:r>
        <w:t>Short run:</w:t>
      </w:r>
    </w:p>
    <w:p w14:paraId="5427E669" w14:textId="561A72E3" w:rsidR="00E043CB" w:rsidRDefault="00E043CB" w:rsidP="00E043CB">
      <w:pPr>
        <w:pStyle w:val="ListParagraph"/>
        <w:numPr>
          <w:ilvl w:val="0"/>
          <w:numId w:val="13"/>
        </w:numPr>
      </w:pPr>
      <w:r>
        <w:t>Harm to native-born workers who are similar to immigrants</w:t>
      </w:r>
    </w:p>
    <w:p w14:paraId="4FB64F32" w14:textId="1004630F" w:rsidR="00E043CB" w:rsidRDefault="00E043CB" w:rsidP="00E043CB">
      <w:pPr>
        <w:pStyle w:val="ListParagraph"/>
        <w:numPr>
          <w:ilvl w:val="0"/>
          <w:numId w:val="13"/>
        </w:numPr>
      </w:pPr>
      <w:r>
        <w:t>Benefit to other workers and to owners of capital</w:t>
      </w:r>
    </w:p>
    <w:p w14:paraId="1358DFE3" w14:textId="31C89730" w:rsidR="00E043CB" w:rsidRDefault="00E043CB" w:rsidP="00E043CB">
      <w:r>
        <w:t>Long run:</w:t>
      </w:r>
    </w:p>
    <w:p w14:paraId="775CCCF3" w14:textId="3DAF57FB" w:rsidR="00E043CB" w:rsidRDefault="00E043CB" w:rsidP="00E043CB">
      <w:pPr>
        <w:pStyle w:val="ListParagraph"/>
        <w:numPr>
          <w:ilvl w:val="0"/>
          <w:numId w:val="14"/>
        </w:numPr>
      </w:pPr>
      <w:r>
        <w:t>Lower prices help to offset lost wages</w:t>
      </w:r>
    </w:p>
    <w:p w14:paraId="0ACEFF38" w14:textId="165EE21E" w:rsidR="00E043CB" w:rsidRDefault="00E043CB" w:rsidP="00E043CB">
      <w:pPr>
        <w:pStyle w:val="ListParagraph"/>
        <w:numPr>
          <w:ilvl w:val="0"/>
          <w:numId w:val="14"/>
        </w:numPr>
      </w:pPr>
      <w:r>
        <w:t>Expanded opportunities may restore or even increase wages of native-born workers</w:t>
      </w:r>
    </w:p>
    <w:p w14:paraId="51154B2D" w14:textId="1A34B84C" w:rsidR="00E043CB" w:rsidRDefault="00E043CB" w:rsidP="00E043CB">
      <w:pPr>
        <w:pStyle w:val="ListParagraph"/>
        <w:numPr>
          <w:ilvl w:val="0"/>
          <w:numId w:val="14"/>
        </w:numPr>
      </w:pPr>
      <w:r>
        <w:t>Inflows of other types of labor and capital may well return the economy to its pre-immigration wage structure and production patterns.</w:t>
      </w:r>
    </w:p>
    <w:p w14:paraId="6B6D535E" w14:textId="51DD1A0D" w:rsidR="00E043CB" w:rsidRDefault="00E043CB" w:rsidP="00E043CB">
      <w:pPr>
        <w:pStyle w:val="ListParagraph"/>
        <w:numPr>
          <w:ilvl w:val="1"/>
          <w:numId w:val="14"/>
        </w:numPr>
      </w:pPr>
      <w:r>
        <w:t>Expanded opportunities may make native-born workers in fact better off</w:t>
      </w:r>
      <w:r w:rsidR="009B3130">
        <w:t>.</w:t>
      </w:r>
    </w:p>
    <w:p w14:paraId="3C27EE8B" w14:textId="1D52156F" w:rsidR="00677A14" w:rsidRDefault="00677A14" w:rsidP="00677A14">
      <w:pPr>
        <w:keepNext/>
        <w:keepLines/>
        <w:rPr>
          <w:b/>
          <w:bCs/>
        </w:rPr>
      </w:pPr>
    </w:p>
    <w:p w14:paraId="7A939F9F" w14:textId="6CE856DD" w:rsidR="00677A14" w:rsidRDefault="00677A14" w:rsidP="0046474C">
      <w:pPr>
        <w:pStyle w:val="ListParagraph"/>
        <w:keepNext/>
        <w:keepLines/>
        <w:numPr>
          <w:ilvl w:val="0"/>
          <w:numId w:val="1"/>
        </w:numPr>
        <w:rPr>
          <w:b/>
          <w:bCs/>
        </w:rPr>
      </w:pPr>
      <w:r>
        <w:rPr>
          <w:b/>
          <w:bCs/>
        </w:rPr>
        <w:t>Labor Market Implications: The Surplus</w:t>
      </w:r>
    </w:p>
    <w:p w14:paraId="285954EC" w14:textId="5086C08E" w:rsidR="00677A14" w:rsidRDefault="00677A14" w:rsidP="0046474C">
      <w:pPr>
        <w:keepNext/>
        <w:keepLines/>
      </w:pPr>
    </w:p>
    <w:p w14:paraId="5C95EE03" w14:textId="58B9D775" w:rsidR="00677A14" w:rsidRDefault="002F7C5E" w:rsidP="00677A14">
      <w:r>
        <w:t>The inflow of immigration has the potential to increase the productivity of the economy and not just its size.</w:t>
      </w:r>
      <w:r w:rsidR="00745156">
        <w:t xml:space="preserve"> </w:t>
      </w:r>
      <w:r>
        <w:t>If this happens, then on average all native-born individuals will be made better off.</w:t>
      </w:r>
    </w:p>
    <w:p w14:paraId="5D1A12C3" w14:textId="4C4EB4E2" w:rsidR="002F7C5E" w:rsidRDefault="002F7C5E" w:rsidP="00677A14"/>
    <w:p w14:paraId="027E1E1E" w14:textId="52C98745" w:rsidR="002F7C5E" w:rsidRDefault="002F7C5E" w:rsidP="00677A14">
      <w:r>
        <w:t>Per</w:t>
      </w:r>
      <w:r w:rsidR="007B2A1F">
        <w:t>-</w:t>
      </w:r>
      <w:r>
        <w:t>capita income may well increase as a result of immigration</w:t>
      </w:r>
      <w:r w:rsidR="009B3130">
        <w:t>,</w:t>
      </w:r>
      <w:r>
        <w:t xml:space="preserve"> and some empirical evidence support</w:t>
      </w:r>
      <w:r w:rsidR="009B3130">
        <w:t>s</w:t>
      </w:r>
      <w:r>
        <w:t xml:space="preserve"> this.</w:t>
      </w:r>
      <w:r w:rsidR="00143BBE">
        <w:t xml:space="preserve"> </w:t>
      </w:r>
      <w:r w:rsidR="00620962">
        <w:t>For example, a 2016 IMF study “</w:t>
      </w:r>
      <w:r w:rsidR="00620962" w:rsidRPr="00620962">
        <w:t>finds that immigration increases the GDP per capita of host economies, mostly by raising labor productivity</w:t>
      </w:r>
      <w:r w:rsidR="00620962">
        <w:t>” and that “</w:t>
      </w:r>
      <w:r w:rsidR="00620962" w:rsidRPr="00620962">
        <w:t>a 1 percentage point increase in the share of migrants in the adult population can raise GDP per capita by up to 2 percent in the long run. Both high- and low-skilled migrants contribute, in part by complementing the existing skill set of the population. Finally, the gains from immigration appear to be broadly shared.</w:t>
      </w:r>
      <w:r w:rsidR="00620962">
        <w:t>”</w:t>
      </w:r>
      <w:r w:rsidR="00620962">
        <w:rPr>
          <w:rStyle w:val="FootnoteReference"/>
        </w:rPr>
        <w:footnoteReference w:id="10"/>
      </w:r>
      <w:r w:rsidR="00620962">
        <w:t xml:space="preserve"> </w:t>
      </w:r>
    </w:p>
    <w:p w14:paraId="275E0C7B" w14:textId="77777777" w:rsidR="00677A14" w:rsidRPr="00677A14" w:rsidRDefault="00677A14" w:rsidP="00677A14"/>
    <w:p w14:paraId="68284B94" w14:textId="3DB5C8C6" w:rsidR="00677A14" w:rsidRDefault="00677A14" w:rsidP="000C308A">
      <w:pPr>
        <w:pStyle w:val="ListParagraph"/>
        <w:keepNext/>
        <w:keepLines/>
        <w:numPr>
          <w:ilvl w:val="0"/>
          <w:numId w:val="1"/>
        </w:numPr>
        <w:rPr>
          <w:b/>
          <w:bCs/>
        </w:rPr>
      </w:pPr>
      <w:r>
        <w:rPr>
          <w:b/>
          <w:bCs/>
        </w:rPr>
        <w:t>Labor Market Implications: Evidence of Surplus</w:t>
      </w:r>
    </w:p>
    <w:p w14:paraId="5DF6C521" w14:textId="57BFFBDC" w:rsidR="00677A14" w:rsidRDefault="00677A14" w:rsidP="00677A14">
      <w:pPr>
        <w:keepNext/>
        <w:keepLines/>
      </w:pPr>
    </w:p>
    <w:p w14:paraId="5A7E6C2D" w14:textId="18573E02" w:rsidR="00677A14" w:rsidRDefault="00516E7C" w:rsidP="00677A14">
      <w:r>
        <w:t>This table provides evidence on the extent to which immigration can be expected to expand GDP</w:t>
      </w:r>
      <w:r w:rsidR="00507658">
        <w:t>,</w:t>
      </w:r>
      <w:r>
        <w:t xml:space="preserve"> </w:t>
      </w:r>
      <w:r w:rsidR="00507658">
        <w:t>beyond</w:t>
      </w:r>
      <w:r>
        <w:t xml:space="preserve"> merely making the economy </w:t>
      </w:r>
      <w:r w:rsidR="00DA79BE">
        <w:t>bigger</w:t>
      </w:r>
      <w:r>
        <w:t>.</w:t>
      </w:r>
      <w:r w:rsidR="00DA79BE">
        <w:rPr>
          <w:rStyle w:val="FootnoteReference"/>
        </w:rPr>
        <w:footnoteReference w:id="11"/>
      </w:r>
    </w:p>
    <w:p w14:paraId="3A31FF25" w14:textId="491CBA99" w:rsidR="00DA79BE" w:rsidRDefault="00DA79BE" w:rsidP="00677A14"/>
    <w:p w14:paraId="6E2F4A5C" w14:textId="133F6CD0" w:rsidR="00DA79BE" w:rsidRDefault="00DA79BE" w:rsidP="00677A14">
      <w:r>
        <w:t>With regard to the “immigration surplus</w:t>
      </w:r>
      <w:r w:rsidR="00507658">
        <w:t>,</w:t>
      </w:r>
      <w:r w:rsidR="008A244D">
        <w:t>”</w:t>
      </w:r>
      <w:r>
        <w:t xml:space="preserve"> there are differences between the short</w:t>
      </w:r>
      <w:r w:rsidR="007B2A1F">
        <w:t>-</w:t>
      </w:r>
      <w:r>
        <w:t xml:space="preserve"> and long</w:t>
      </w:r>
      <w:r w:rsidR="007B2A1F">
        <w:t>-</w:t>
      </w:r>
      <w:r>
        <w:t>run effects.</w:t>
      </w:r>
      <w:r w:rsidR="00745156">
        <w:t xml:space="preserve"> </w:t>
      </w:r>
      <w:r>
        <w:t>Recall that</w:t>
      </w:r>
      <w:r w:rsidR="00507658">
        <w:t>,</w:t>
      </w:r>
      <w:r>
        <w:t xml:space="preserve"> in the short run, wages fall, but the capital stock does not have time to adjust.</w:t>
      </w:r>
      <w:r w:rsidR="00745156">
        <w:t xml:space="preserve"> </w:t>
      </w:r>
      <w:r>
        <w:t>Therefore, it is through the availability of cheaper labor that the broader economy benefits.</w:t>
      </w:r>
      <w:r w:rsidR="00745156">
        <w:t xml:space="preserve"> </w:t>
      </w:r>
      <w:r>
        <w:t>Note that competing labor will still be harmed, but there is a benefit to society that exceeds the loss experienced by labor.</w:t>
      </w:r>
      <w:r w:rsidR="00745156">
        <w:t xml:space="preserve"> </w:t>
      </w:r>
      <w:r>
        <w:t>Most of this benefit goes to the owners of capital.</w:t>
      </w:r>
    </w:p>
    <w:p w14:paraId="48B12AC5" w14:textId="4FC2A11B" w:rsidR="00DA79BE" w:rsidRDefault="00DA79BE" w:rsidP="00677A14"/>
    <w:p w14:paraId="78AB64F8" w14:textId="62D1663A" w:rsidR="00DA79BE" w:rsidRDefault="00DA79BE" w:rsidP="00677A14">
      <w:r>
        <w:t>It is worth discussing the differences in sho</w:t>
      </w:r>
      <w:r w:rsidR="00507658">
        <w:t>r</w:t>
      </w:r>
      <w:r>
        <w:t>t</w:t>
      </w:r>
      <w:r w:rsidR="00507658">
        <w:t>-</w:t>
      </w:r>
      <w:r>
        <w:t>run effects</w:t>
      </w:r>
      <w:r w:rsidR="00507658">
        <w:t>,</w:t>
      </w:r>
      <w:r>
        <w:t xml:space="preserve"> depending on the skill level of the immigrants.</w:t>
      </w:r>
      <w:r w:rsidR="00745156">
        <w:t xml:space="preserve"> </w:t>
      </w:r>
      <w:r>
        <w:t>When there is no skill bias, akin to our base case, the surplus is the smallest</w:t>
      </w:r>
      <w:r w:rsidR="000E2599">
        <w:t>—</w:t>
      </w:r>
      <w:r>
        <w:t>between ¼ and ½ of a percent</w:t>
      </w:r>
      <w:r w:rsidR="00507658">
        <w:t>age</w:t>
      </w:r>
      <w:r w:rsidR="00E42A3B">
        <w:t>-point</w:t>
      </w:r>
      <w:r>
        <w:t xml:space="preserve"> increase in GDP.</w:t>
      </w:r>
      <w:r w:rsidR="00745156">
        <w:t xml:space="preserve"> </w:t>
      </w:r>
      <w:r>
        <w:t>With low-skill bias among immigrants, the short</w:t>
      </w:r>
      <w:r w:rsidR="00507658">
        <w:t>-</w:t>
      </w:r>
      <w:r>
        <w:t>run surplus is roughly double and with high-skill bias, the surplus is about triple the base case.</w:t>
      </w:r>
    </w:p>
    <w:p w14:paraId="7F06D448" w14:textId="440AD5ED" w:rsidR="00DA79BE" w:rsidRDefault="00DA79BE" w:rsidP="00677A14"/>
    <w:p w14:paraId="6EBDC407" w14:textId="70B6927E" w:rsidR="00DA79BE" w:rsidRDefault="00285655" w:rsidP="00677A14">
      <w:r>
        <w:t>Because high</w:t>
      </w:r>
      <w:r w:rsidR="00507658">
        <w:t>-</w:t>
      </w:r>
      <w:r>
        <w:t>skilled labor is complementary to the capital stock, the surplus is bigger in the short run than</w:t>
      </w:r>
      <w:r w:rsidR="00507658">
        <w:t xml:space="preserve"> it is</w:t>
      </w:r>
      <w:r>
        <w:t xml:space="preserve"> for low</w:t>
      </w:r>
      <w:r w:rsidR="00507658">
        <w:t>-</w:t>
      </w:r>
      <w:r>
        <w:t>skilled labor.</w:t>
      </w:r>
    </w:p>
    <w:p w14:paraId="5E6B69AE" w14:textId="59C22F7F" w:rsidR="00285655" w:rsidRDefault="00285655" w:rsidP="00677A14"/>
    <w:p w14:paraId="09A4FB93" w14:textId="7B6AE1FC" w:rsidR="00285655" w:rsidRDefault="00285655" w:rsidP="00677A14">
      <w:r>
        <w:t>However, in the long run, what matters is the extent to which the immigrant influx differs from the native population.</w:t>
      </w:r>
      <w:r w:rsidR="00745156">
        <w:t xml:space="preserve"> </w:t>
      </w:r>
      <w:r>
        <w:t>The greater the differences in terms of skills, the greater the disruption to labor markets and the greater is the opportunity for native</w:t>
      </w:r>
      <w:r w:rsidR="00507658">
        <w:t>-born</w:t>
      </w:r>
      <w:r>
        <w:t xml:space="preserve"> labor and owners of capital.</w:t>
      </w:r>
      <w:r w:rsidR="00745156">
        <w:t xml:space="preserve"> </w:t>
      </w:r>
    </w:p>
    <w:p w14:paraId="7396B87A" w14:textId="78300C5D" w:rsidR="00285655" w:rsidRDefault="00285655" w:rsidP="00677A14"/>
    <w:p w14:paraId="6657494A" w14:textId="6932BD6C" w:rsidR="00285655" w:rsidRPr="00677A14" w:rsidRDefault="00285655" w:rsidP="00677A14">
      <w:r>
        <w:t xml:space="preserve">Therefore, in the long run, </w:t>
      </w:r>
      <w:r w:rsidR="00507658">
        <w:t xml:space="preserve">after </w:t>
      </w:r>
      <w:r>
        <w:t xml:space="preserve">capital has adjusted, the largest surplus is </w:t>
      </w:r>
      <w:r w:rsidR="00507658">
        <w:t xml:space="preserve">produced </w:t>
      </w:r>
      <w:r>
        <w:t>when the immigrants are low</w:t>
      </w:r>
      <w:r w:rsidR="00507658">
        <w:t xml:space="preserve"> </w:t>
      </w:r>
      <w:r>
        <w:t>skilled.</w:t>
      </w:r>
      <w:r w:rsidR="00745156">
        <w:t xml:space="preserve"> </w:t>
      </w:r>
      <w:r>
        <w:t>Low-skilled workers add more to an economy with relatively few low-skilled workers.</w:t>
      </w:r>
    </w:p>
    <w:p w14:paraId="0D3F85F6" w14:textId="77777777" w:rsidR="00677A14" w:rsidRPr="00677A14" w:rsidRDefault="00677A14" w:rsidP="00677A14">
      <w:pPr>
        <w:keepNext/>
        <w:keepLines/>
      </w:pPr>
    </w:p>
    <w:p w14:paraId="54A10E1E" w14:textId="77777777" w:rsidR="00677A14" w:rsidRDefault="00677A14" w:rsidP="000C308A">
      <w:pPr>
        <w:pStyle w:val="ListParagraph"/>
        <w:keepNext/>
        <w:keepLines/>
        <w:numPr>
          <w:ilvl w:val="0"/>
          <w:numId w:val="1"/>
        </w:numPr>
        <w:rPr>
          <w:b/>
          <w:bCs/>
        </w:rPr>
      </w:pPr>
      <w:r>
        <w:rPr>
          <w:b/>
          <w:bCs/>
        </w:rPr>
        <w:t>Summary of Labor Market Effects</w:t>
      </w:r>
    </w:p>
    <w:p w14:paraId="4F67194C" w14:textId="63D5FD4B" w:rsidR="00677A14" w:rsidRDefault="00677A14" w:rsidP="00036108">
      <w:pPr>
        <w:keepNext/>
        <w:keepLines/>
      </w:pPr>
    </w:p>
    <w:p w14:paraId="23630FAC" w14:textId="5A4ABB48" w:rsidR="00677A14" w:rsidRDefault="00285655" w:rsidP="00677A14">
      <w:r>
        <w:t xml:space="preserve">By way of summary, it is true that native-born workers who compete directly with immigrants </w:t>
      </w:r>
      <w:r w:rsidR="00507658">
        <w:t xml:space="preserve">might </w:t>
      </w:r>
      <w:r>
        <w:t>experience negative wage effects.</w:t>
      </w:r>
      <w:r w:rsidR="00745156">
        <w:t xml:space="preserve"> </w:t>
      </w:r>
      <w:r>
        <w:t>But either because of skills or simply English</w:t>
      </w:r>
      <w:r w:rsidR="00507658">
        <w:t>-</w:t>
      </w:r>
      <w:r>
        <w:t>language proficiency, most native</w:t>
      </w:r>
      <w:r w:rsidR="00507658">
        <w:t>-born</w:t>
      </w:r>
      <w:r>
        <w:t xml:space="preserve"> workers do not compete directly with immigrant workers.</w:t>
      </w:r>
    </w:p>
    <w:p w14:paraId="4F1935A2" w14:textId="152B594D" w:rsidR="00285655" w:rsidRDefault="00285655" w:rsidP="00677A14"/>
    <w:p w14:paraId="3B0DA375" w14:textId="7FFFA25A" w:rsidR="00285655" w:rsidRDefault="00285655" w:rsidP="00677A14">
      <w:r>
        <w:t>Those that do not compete directly will likely experience benefits.</w:t>
      </w:r>
      <w:r w:rsidR="00745156">
        <w:t xml:space="preserve"> </w:t>
      </w:r>
      <w:r>
        <w:t>Owners of capital certainly experience benefits from immigration.</w:t>
      </w:r>
    </w:p>
    <w:p w14:paraId="0D1C2A87" w14:textId="77777777" w:rsidR="00677A14" w:rsidRPr="00677A14" w:rsidRDefault="00677A14" w:rsidP="00677A14"/>
    <w:p w14:paraId="23792322" w14:textId="044DD4F8" w:rsidR="00677A14" w:rsidRDefault="009E218A" w:rsidP="000C308A">
      <w:pPr>
        <w:pStyle w:val="ListParagraph"/>
        <w:keepNext/>
        <w:keepLines/>
        <w:numPr>
          <w:ilvl w:val="0"/>
          <w:numId w:val="1"/>
        </w:numPr>
        <w:rPr>
          <w:b/>
          <w:bCs/>
        </w:rPr>
      </w:pPr>
      <w:r>
        <w:rPr>
          <w:b/>
          <w:bCs/>
        </w:rPr>
        <w:t>Potential Benefits for Low-Skilled Native Workers</w:t>
      </w:r>
    </w:p>
    <w:p w14:paraId="7FDD5574" w14:textId="6EAF8AF2" w:rsidR="00677A14" w:rsidRDefault="00677A14" w:rsidP="00036108">
      <w:pPr>
        <w:keepNext/>
        <w:keepLines/>
      </w:pPr>
    </w:p>
    <w:p w14:paraId="5F724E10" w14:textId="48582249" w:rsidR="00677A14" w:rsidRDefault="00466B8C" w:rsidP="00677A14">
      <w:r>
        <w:t xml:space="preserve">Evidence is mounting that </w:t>
      </w:r>
      <w:r w:rsidR="009E218A">
        <w:t>not all of the implications for low-skilled native workers are bad.</w:t>
      </w:r>
    </w:p>
    <w:p w14:paraId="78282D7F" w14:textId="38665F51" w:rsidR="009E218A" w:rsidRDefault="009E218A" w:rsidP="00677A14"/>
    <w:p w14:paraId="4A637BC5" w14:textId="2DD8E1D9" w:rsidR="009E218A" w:rsidRDefault="009E218A" w:rsidP="00677A14">
      <w:r>
        <w:t>A push from supply of even less skilled – primarily because of a lack of English skills – immigrants can create opportunities to move up the jobs ladder more quickly than they otherwise would have.  Low wage workers expand the industry, creating more opportunities in supervisorial or managerial positions, which might well be available to native born workers.</w:t>
      </w:r>
    </w:p>
    <w:p w14:paraId="745D09E9" w14:textId="305225CF" w:rsidR="009E218A" w:rsidRDefault="009E218A" w:rsidP="00677A14"/>
    <w:p w14:paraId="5A813AE8" w14:textId="36B1F205" w:rsidR="009E218A" w:rsidRDefault="009E218A" w:rsidP="00677A14">
      <w:r>
        <w:t>This was covered previously, but is worth reiterating.   A growing population begets economic growth.  It has been found that through the money spent locally, each immigrant creates 1.2 local jobs, may of which will be filled by native workers who might otherwise not have a job.</w:t>
      </w:r>
    </w:p>
    <w:p w14:paraId="639E69BA" w14:textId="4F4B0273" w:rsidR="005D1779" w:rsidRDefault="005D1779" w:rsidP="00677A14"/>
    <w:p w14:paraId="0BA9D59D" w14:textId="495D292B" w:rsidR="005D1779" w:rsidRDefault="005D1779" w:rsidP="00677A14">
      <w:r>
        <w:t>Immigration is enormously complicated and the simple story that is told is just that, a simple story. Although certainly not always, quite often simple intuitive stories neglect enormous complexity and nuance and get the answer wrong.</w:t>
      </w:r>
    </w:p>
    <w:p w14:paraId="3C0BADC3" w14:textId="77777777" w:rsidR="00677A14" w:rsidRPr="00677A14" w:rsidRDefault="00677A14" w:rsidP="00677A14"/>
    <w:p w14:paraId="2324837F" w14:textId="39068CE2" w:rsidR="00197E57" w:rsidRDefault="00197E57" w:rsidP="000C308A">
      <w:pPr>
        <w:pStyle w:val="ListParagraph"/>
        <w:keepNext/>
        <w:keepLines/>
        <w:numPr>
          <w:ilvl w:val="0"/>
          <w:numId w:val="1"/>
        </w:numPr>
        <w:rPr>
          <w:b/>
          <w:bCs/>
        </w:rPr>
      </w:pPr>
      <w:r>
        <w:rPr>
          <w:b/>
          <w:bCs/>
        </w:rPr>
        <w:t>Pathway of Wage and Employment Effects</w:t>
      </w:r>
      <w:r>
        <w:rPr>
          <w:rStyle w:val="FootnoteReference"/>
          <w:b/>
          <w:bCs/>
        </w:rPr>
        <w:footnoteReference w:id="12"/>
      </w:r>
    </w:p>
    <w:p w14:paraId="4AD158A7" w14:textId="5C42DB6E" w:rsidR="00197E57" w:rsidRDefault="00197E57" w:rsidP="00036108">
      <w:pPr>
        <w:keepNext/>
        <w:keepLines/>
      </w:pPr>
    </w:p>
    <w:p w14:paraId="4AA18EE4" w14:textId="3271F2D8" w:rsidR="00197E57" w:rsidRDefault="00507658" w:rsidP="00197E57">
      <w:r>
        <w:t>Based on data, i</w:t>
      </w:r>
      <w:r w:rsidR="00285655">
        <w:t>t is also possible to rank order the labor pools that are most directly affected by new low</w:t>
      </w:r>
      <w:r>
        <w:t>-</w:t>
      </w:r>
      <w:r w:rsidR="00285655">
        <w:t>skilled immigrants.</w:t>
      </w:r>
      <w:r w:rsidR="00745156">
        <w:t xml:space="preserve"> </w:t>
      </w:r>
      <w:r w:rsidR="00285655">
        <w:t>The most vulnerable are other recent immigrants, followed by disadvantaged minorities, and the native</w:t>
      </w:r>
      <w:r>
        <w:t>-born</w:t>
      </w:r>
      <w:r w:rsidR="00285655">
        <w:t xml:space="preserve"> high school dropouts.</w:t>
      </w:r>
    </w:p>
    <w:p w14:paraId="018942AB" w14:textId="09CF5CD0" w:rsidR="00285655" w:rsidRDefault="00285655" w:rsidP="00197E57"/>
    <w:p w14:paraId="73283E00" w14:textId="587E1E1C" w:rsidR="00285655" w:rsidRDefault="00285655" w:rsidP="00197E57">
      <w:r>
        <w:t>Otherwise, the wage impacts on other native</w:t>
      </w:r>
      <w:r w:rsidR="00507658">
        <w:t>-</w:t>
      </w:r>
      <w:r>
        <w:t>born workers is highly likely to be positive.</w:t>
      </w:r>
    </w:p>
    <w:p w14:paraId="1B82D633" w14:textId="77777777" w:rsidR="003F622B" w:rsidRPr="00197E57" w:rsidRDefault="003F622B" w:rsidP="00197E57"/>
    <w:p w14:paraId="710D16B7" w14:textId="4AD56B57" w:rsidR="00677A14" w:rsidRDefault="00677A14" w:rsidP="000C308A">
      <w:pPr>
        <w:pStyle w:val="ListParagraph"/>
        <w:keepNext/>
        <w:keepLines/>
        <w:numPr>
          <w:ilvl w:val="0"/>
          <w:numId w:val="1"/>
        </w:numPr>
        <w:rPr>
          <w:b/>
          <w:bCs/>
        </w:rPr>
      </w:pPr>
      <w:r>
        <w:rPr>
          <w:b/>
          <w:bCs/>
        </w:rPr>
        <w:t>Pattern of Immigration</w:t>
      </w:r>
    </w:p>
    <w:p w14:paraId="4BC6C82C" w14:textId="12078E35" w:rsidR="00677A14" w:rsidRPr="00677A14" w:rsidRDefault="00677A14" w:rsidP="00036108">
      <w:pPr>
        <w:keepNext/>
        <w:keepLines/>
      </w:pPr>
    </w:p>
    <w:p w14:paraId="0560102A" w14:textId="7B7CD5B4" w:rsidR="003F622B" w:rsidRDefault="003F622B" w:rsidP="003F622B">
      <w:r>
        <w:t xml:space="preserve">A lot has been made </w:t>
      </w:r>
      <w:r w:rsidR="00507658">
        <w:t xml:space="preserve">of </w:t>
      </w:r>
      <w:r>
        <w:t>the differential effects of immigration with different levels of skills.</w:t>
      </w:r>
      <w:r w:rsidR="00745156">
        <w:t xml:space="preserve"> </w:t>
      </w:r>
      <w:r>
        <w:t>Here, we take a look at the skill level of immigrants over time.</w:t>
      </w:r>
      <w:r w:rsidR="00745156">
        <w:t xml:space="preserve"> </w:t>
      </w:r>
      <w:r>
        <w:t xml:space="preserve">The graph </w:t>
      </w:r>
      <w:r w:rsidR="00507658">
        <w:t>shows—</w:t>
      </w:r>
      <w:r>
        <w:t xml:space="preserve">for </w:t>
      </w:r>
      <w:r w:rsidR="00507658">
        <w:t xml:space="preserve">five </w:t>
      </w:r>
      <w:r>
        <w:t>different years</w:t>
      </w:r>
      <w:r w:rsidR="00507658">
        <w:t>—</w:t>
      </w:r>
      <w:r>
        <w:t xml:space="preserve">the educational attainment of immigrants who arrived in the </w:t>
      </w:r>
      <w:r w:rsidR="00507658">
        <w:t xml:space="preserve">five </w:t>
      </w:r>
      <w:r>
        <w:t xml:space="preserve">years </w:t>
      </w:r>
      <w:r w:rsidR="00507658">
        <w:t>before</w:t>
      </w:r>
      <w:r>
        <w:t xml:space="preserve"> the year indicated at the bottom of each bar.</w:t>
      </w:r>
    </w:p>
    <w:p w14:paraId="5158C01F" w14:textId="77777777" w:rsidR="003F622B" w:rsidRDefault="003F622B" w:rsidP="003F622B"/>
    <w:p w14:paraId="54CF4D30" w14:textId="1A48C890" w:rsidR="003F622B" w:rsidRDefault="003F622B" w:rsidP="003F622B">
      <w:r>
        <w:t xml:space="preserve">For instance, the distribution </w:t>
      </w:r>
      <w:r w:rsidR="00507658">
        <w:t xml:space="preserve">in </w:t>
      </w:r>
      <w:r>
        <w:t xml:space="preserve">1970 indicates that 51% of immigrants </w:t>
      </w:r>
      <w:r w:rsidR="00507658">
        <w:t xml:space="preserve">who </w:t>
      </w:r>
      <w:r>
        <w:t>arriv</w:t>
      </w:r>
      <w:r w:rsidR="00507658">
        <w:t>ed</w:t>
      </w:r>
      <w:r>
        <w:t xml:space="preserve"> between 1966 and 1969 had less than a high school education.</w:t>
      </w:r>
      <w:r w:rsidR="00745156">
        <w:t xml:space="preserve"> </w:t>
      </w:r>
      <w:r>
        <w:t>At the top, 12% had some form of education beyond a bachelor’s degree.</w:t>
      </w:r>
    </w:p>
    <w:p w14:paraId="7F991346" w14:textId="2E85653C" w:rsidR="003F622B" w:rsidRDefault="003F622B" w:rsidP="003F622B"/>
    <w:p w14:paraId="4E896B90" w14:textId="5F8D95AE" w:rsidR="003F622B" w:rsidRDefault="003F622B" w:rsidP="003F622B">
      <w:r>
        <w:t>The trend between 1970 and 2012 is toward a significantly higher level of education among immigrants.</w:t>
      </w:r>
      <w:r w:rsidR="00745156">
        <w:t xml:space="preserve"> </w:t>
      </w:r>
      <w:r w:rsidR="00507658">
        <w:t xml:space="preserve">In </w:t>
      </w:r>
      <w:r>
        <w:t>2012, just 26% of immigrants had less than a high school education</w:t>
      </w:r>
      <w:r w:rsidR="000E2599">
        <w:t>—</w:t>
      </w:r>
      <w:r>
        <w:t xml:space="preserve">as opposed to </w:t>
      </w:r>
      <w:r w:rsidR="00507658">
        <w:t>50%</w:t>
      </w:r>
      <w:r>
        <w:t xml:space="preserve"> in 1970.</w:t>
      </w:r>
      <w:r w:rsidR="00745156">
        <w:t xml:space="preserve"> </w:t>
      </w:r>
      <w:r>
        <w:t>Similarly, the share of immigrants with a bachelor’s degree or more increased from 20% in 1970 to nearly 40% in 2012.</w:t>
      </w:r>
      <w:r w:rsidR="00745156">
        <w:t xml:space="preserve"> </w:t>
      </w:r>
      <w:r>
        <w:t>This trend has continued.</w:t>
      </w:r>
    </w:p>
    <w:p w14:paraId="6E03ABF3" w14:textId="77777777" w:rsidR="00677A14" w:rsidRPr="00677A14" w:rsidRDefault="00677A14" w:rsidP="00677A14">
      <w:pPr>
        <w:keepNext/>
        <w:keepLines/>
      </w:pPr>
    </w:p>
    <w:p w14:paraId="0BBCC072" w14:textId="1C62852D" w:rsidR="00AF752D" w:rsidRDefault="00AF752D" w:rsidP="000C308A">
      <w:pPr>
        <w:pStyle w:val="ListParagraph"/>
        <w:keepNext/>
        <w:keepLines/>
        <w:numPr>
          <w:ilvl w:val="0"/>
          <w:numId w:val="1"/>
        </w:numPr>
        <w:rPr>
          <w:b/>
          <w:bCs/>
        </w:rPr>
      </w:pPr>
      <w:r>
        <w:rPr>
          <w:b/>
          <w:bCs/>
        </w:rPr>
        <w:t xml:space="preserve">Recent Immigrants </w:t>
      </w:r>
      <w:r w:rsidR="00551091">
        <w:rPr>
          <w:b/>
          <w:bCs/>
        </w:rPr>
        <w:t xml:space="preserve">Are Both Less </w:t>
      </w:r>
      <w:r w:rsidR="003F622B">
        <w:rPr>
          <w:b/>
          <w:bCs/>
        </w:rPr>
        <w:t xml:space="preserve">and </w:t>
      </w:r>
      <w:r w:rsidR="00551091">
        <w:rPr>
          <w:b/>
          <w:bCs/>
        </w:rPr>
        <w:t>More Educated</w:t>
      </w:r>
    </w:p>
    <w:p w14:paraId="632F7EB3" w14:textId="77777777" w:rsidR="00AF752D" w:rsidRPr="00677A14" w:rsidRDefault="00AF752D" w:rsidP="00036108">
      <w:pPr>
        <w:keepNext/>
        <w:keepLines/>
      </w:pPr>
    </w:p>
    <w:p w14:paraId="5AA46F9D" w14:textId="46F1984C" w:rsidR="00155B8E" w:rsidRDefault="004D6DEB" w:rsidP="00AF752D">
      <w:r w:rsidRPr="00CA1632">
        <w:t>If we compare</w:t>
      </w:r>
      <w:r w:rsidRPr="00E75DE5">
        <w:t xml:space="preserve"> </w:t>
      </w:r>
      <w:r w:rsidR="00155B8E" w:rsidRPr="00E75DE5">
        <w:t xml:space="preserve">immigrants between 2012 and 2017 </w:t>
      </w:r>
      <w:r w:rsidR="00551091" w:rsidRPr="00E75DE5">
        <w:t xml:space="preserve">to </w:t>
      </w:r>
      <w:r w:rsidR="00155B8E" w:rsidRPr="00E75DE5">
        <w:t xml:space="preserve">the native-born population, </w:t>
      </w:r>
      <w:r w:rsidRPr="00CA1632">
        <w:t>we see that</w:t>
      </w:r>
      <w:r w:rsidR="00551EDE">
        <w:t xml:space="preserve"> in 2017</w:t>
      </w:r>
      <w:r w:rsidRPr="00CA1632">
        <w:t xml:space="preserve"> a higher proportion of </w:t>
      </w:r>
      <w:r w:rsidR="00155B8E" w:rsidRPr="00E75DE5">
        <w:t xml:space="preserve">immigrants </w:t>
      </w:r>
      <w:r w:rsidRPr="00CA1632">
        <w:t>are</w:t>
      </w:r>
      <w:r w:rsidR="00E75DE5" w:rsidRPr="00CA1632">
        <w:t xml:space="preserve"> both</w:t>
      </w:r>
      <w:r w:rsidRPr="00CA1632">
        <w:t xml:space="preserve"> </w:t>
      </w:r>
      <w:r w:rsidR="00155B8E" w:rsidRPr="00E75DE5">
        <w:t xml:space="preserve">less well </w:t>
      </w:r>
      <w:r w:rsidRPr="00E75DE5">
        <w:t>educat</w:t>
      </w:r>
      <w:r w:rsidRPr="00CA1632">
        <w:t>ed</w:t>
      </w:r>
      <w:r w:rsidR="00E75DE5" w:rsidRPr="00CA1632">
        <w:t>, with</w:t>
      </w:r>
      <w:r w:rsidRPr="00CA1632">
        <w:t xml:space="preserve"> </w:t>
      </w:r>
      <w:r w:rsidR="00155B8E" w:rsidRPr="00E75DE5">
        <w:t xml:space="preserve">less than a high school </w:t>
      </w:r>
      <w:r w:rsidRPr="00CA1632">
        <w:t>education</w:t>
      </w:r>
      <w:r w:rsidR="00E75DE5" w:rsidRPr="00CA1632">
        <w:t xml:space="preserve">, </w:t>
      </w:r>
      <w:r w:rsidR="00155B8E" w:rsidRPr="00E75DE5">
        <w:t>and more well educated.</w:t>
      </w:r>
      <w:r w:rsidR="00551EDE">
        <w:t xml:space="preserve"> </w:t>
      </w:r>
      <w:r w:rsidR="00155B8E">
        <w:t xml:space="preserve">The proportion of recent immigrants with a bachelor’s </w:t>
      </w:r>
      <w:r w:rsidR="00551091">
        <w:t xml:space="preserve">degree </w:t>
      </w:r>
      <w:r w:rsidR="00155B8E">
        <w:t xml:space="preserve">or more is 46.8%, </w:t>
      </w:r>
      <w:r w:rsidR="00E75DE5">
        <w:t>compared with just 32.2%</w:t>
      </w:r>
      <w:r w:rsidR="00E75DE5" w:rsidRPr="00551091">
        <w:t xml:space="preserve"> </w:t>
      </w:r>
      <w:r w:rsidR="00551091">
        <w:t>among the native-born population</w:t>
      </w:r>
      <w:r w:rsidR="00E75DE5">
        <w:t>.</w:t>
      </w:r>
    </w:p>
    <w:p w14:paraId="3FFE89BA" w14:textId="22F68528" w:rsidR="00155B8E" w:rsidRDefault="00155B8E" w:rsidP="00AF752D"/>
    <w:p w14:paraId="665F082D" w14:textId="0F01E228" w:rsidR="00155B8E" w:rsidRDefault="001414B0" w:rsidP="00AF752D">
      <w:r>
        <w:t>I</w:t>
      </w:r>
      <w:r w:rsidR="00155B8E">
        <w:t xml:space="preserve">mmigration </w:t>
      </w:r>
      <w:r>
        <w:t xml:space="preserve">affects </w:t>
      </w:r>
      <w:r w:rsidR="00155B8E">
        <w:t xml:space="preserve">the supply of labor in the US </w:t>
      </w:r>
      <w:r>
        <w:t>by</w:t>
      </w:r>
      <w:r w:rsidR="00155B8E">
        <w:t xml:space="preserve"> increas</w:t>
      </w:r>
      <w:r>
        <w:t>ing</w:t>
      </w:r>
      <w:r w:rsidR="00155B8E">
        <w:t xml:space="preserve"> it at the bottom and</w:t>
      </w:r>
      <w:r>
        <w:t xml:space="preserve"> at</w:t>
      </w:r>
      <w:r w:rsidR="00155B8E">
        <w:t xml:space="preserve"> the top relative to the middle.</w:t>
      </w:r>
      <w:r w:rsidR="009911F5">
        <w:t xml:space="preserve"> </w:t>
      </w:r>
      <w:r>
        <w:t xml:space="preserve">The </w:t>
      </w:r>
      <w:r w:rsidR="009911F5">
        <w:t xml:space="preserve">implication is that, given the bell-shaped skill distribution of the domestic labor supply, immigrants are more likely to be competitive with only a small share of the domestic labor force (i.e., domestic workers </w:t>
      </w:r>
      <w:r>
        <w:t xml:space="preserve">at </w:t>
      </w:r>
      <w:r w:rsidR="009911F5">
        <w:t>the top and bottom extremes of the skill distribution).</w:t>
      </w:r>
      <w:r w:rsidR="00745156">
        <w:t xml:space="preserve"> </w:t>
      </w:r>
    </w:p>
    <w:p w14:paraId="318334BA" w14:textId="0CF98000" w:rsidR="00155B8E" w:rsidRDefault="00155B8E" w:rsidP="00AF752D"/>
    <w:p w14:paraId="5AB04B14" w14:textId="30B6B9A5" w:rsidR="00155B8E" w:rsidRDefault="00155B8E" w:rsidP="00AF752D">
      <w:r>
        <w:t>The preponderance of skilled immigrants has significant implications for the economy beyond those discussed earlier.</w:t>
      </w:r>
      <w:r w:rsidR="00745156">
        <w:t xml:space="preserve"> </w:t>
      </w:r>
      <w:r>
        <w:t>In particular, high</w:t>
      </w:r>
      <w:r w:rsidR="001414B0">
        <w:t>ly</w:t>
      </w:r>
      <w:r>
        <w:t xml:space="preserve"> skilled immigrants tend to be more innovative than other immigrants or perhaps even the native-born high</w:t>
      </w:r>
      <w:r w:rsidR="001414B0">
        <w:t>ly</w:t>
      </w:r>
      <w:r>
        <w:t xml:space="preserve"> skilled population!</w:t>
      </w:r>
    </w:p>
    <w:p w14:paraId="4EEB1AC2" w14:textId="77777777" w:rsidR="00AF752D" w:rsidRPr="00677A14" w:rsidRDefault="00AF752D" w:rsidP="00AF752D"/>
    <w:p w14:paraId="5B8AB825" w14:textId="18ABB482" w:rsidR="002B0201" w:rsidRPr="002B0201" w:rsidRDefault="006C3476" w:rsidP="000C308A">
      <w:pPr>
        <w:pStyle w:val="ListParagraph"/>
        <w:keepNext/>
        <w:keepLines/>
        <w:numPr>
          <w:ilvl w:val="0"/>
          <w:numId w:val="1"/>
        </w:numPr>
        <w:rPr>
          <w:b/>
          <w:bCs/>
        </w:rPr>
      </w:pPr>
      <w:r>
        <w:rPr>
          <w:b/>
          <w:bCs/>
        </w:rPr>
        <w:t>Skilled Immigrants and Innovation</w:t>
      </w:r>
    </w:p>
    <w:p w14:paraId="73C743DF" w14:textId="77777777" w:rsidR="002B0201" w:rsidRDefault="002B0201" w:rsidP="00036108">
      <w:pPr>
        <w:keepNext/>
        <w:keepLines/>
      </w:pPr>
    </w:p>
    <w:p w14:paraId="3E83B973" w14:textId="566E84F7" w:rsidR="002B0201" w:rsidRDefault="006C3476" w:rsidP="002B0201">
      <w:r>
        <w:t>Innovation is an important driver of the US economy.</w:t>
      </w:r>
      <w:r w:rsidR="00745156">
        <w:t xml:space="preserve"> </w:t>
      </w:r>
      <w:r>
        <w:t xml:space="preserve">Over the </w:t>
      </w:r>
      <w:r w:rsidR="001414B0">
        <w:t>p</w:t>
      </w:r>
      <w:r>
        <w:t xml:space="preserve">ast 200 years, America’s entrepreneurs and innovators have played a vital role in making the US economy one of the largest and most dynamic </w:t>
      </w:r>
      <w:r w:rsidR="001414B0">
        <w:t>in the world</w:t>
      </w:r>
      <w:r>
        <w:t>.</w:t>
      </w:r>
      <w:r w:rsidR="00745156">
        <w:t xml:space="preserve"> </w:t>
      </w:r>
      <w:r>
        <w:t>There is little question that immigrants play a role in this achievement.</w:t>
      </w:r>
    </w:p>
    <w:p w14:paraId="68D6F426" w14:textId="19613258" w:rsidR="006C3476" w:rsidRDefault="006C3476" w:rsidP="002B0201"/>
    <w:p w14:paraId="40D519F5" w14:textId="5FBAC147" w:rsidR="006C3476" w:rsidRDefault="006C3476" w:rsidP="002B0201">
      <w:r>
        <w:t>Contemporary evidence reinforces this notion.</w:t>
      </w:r>
      <w:r>
        <w:rPr>
          <w:rStyle w:val="FootnoteReference"/>
        </w:rPr>
        <w:footnoteReference w:id="13"/>
      </w:r>
      <w:r>
        <w:t xml:space="preserve"> </w:t>
      </w:r>
      <w:r w:rsidR="002274A6">
        <w:t xml:space="preserve">The </w:t>
      </w:r>
      <w:r>
        <w:t>evidence</w:t>
      </w:r>
      <w:r w:rsidR="002274A6" w:rsidRPr="002274A6">
        <w:t xml:space="preserve"> </w:t>
      </w:r>
      <w:r w:rsidR="002274A6">
        <w:t>across the states</w:t>
      </w:r>
      <w:r>
        <w:t xml:space="preserve"> suggests that increasing the immigrant’s share of college graduates by just 1% leads to an increase in patenting </w:t>
      </w:r>
      <w:r w:rsidR="002274A6">
        <w:t xml:space="preserve">of </w:t>
      </w:r>
      <w:r>
        <w:t>9-18%.</w:t>
      </w:r>
      <w:r w:rsidR="00745156">
        <w:t xml:space="preserve"> </w:t>
      </w:r>
      <w:r>
        <w:t>This is primarily due to the fact that educated immigrants are more likely to hold degrees in science and engineering.</w:t>
      </w:r>
    </w:p>
    <w:p w14:paraId="2F8FA8B8" w14:textId="354854B0" w:rsidR="006C3476" w:rsidRDefault="006C3476" w:rsidP="002B0201"/>
    <w:p w14:paraId="32E5C678" w14:textId="13A2D5F3" w:rsidR="006C3476" w:rsidRDefault="006C3476" w:rsidP="002B0201">
      <w:r>
        <w:t xml:space="preserve">Not that the immigrants are responsible for the increased patenting, but their presence in the relevant industries and fields </w:t>
      </w:r>
      <w:r w:rsidR="00261289">
        <w:t>appears to</w:t>
      </w:r>
      <w:r w:rsidR="002274A6">
        <w:t xml:space="preserve"> </w:t>
      </w:r>
      <w:r>
        <w:t>help contribute to patenting among native-born scientists and entrepreneurs.</w:t>
      </w:r>
      <w:r w:rsidR="00261289">
        <w:rPr>
          <w:rStyle w:val="FootnoteReference"/>
        </w:rPr>
        <w:footnoteReference w:id="14"/>
      </w:r>
    </w:p>
    <w:p w14:paraId="0D1C0E22" w14:textId="0856D5FE" w:rsidR="006C3476" w:rsidRDefault="006C3476" w:rsidP="002B0201"/>
    <w:p w14:paraId="065C33A0" w14:textId="53368354" w:rsidR="006C3476" w:rsidRDefault="006C3476" w:rsidP="002B0201">
      <w:r>
        <w:t>More concretely, the analysis suggests that</w:t>
      </w:r>
      <w:r w:rsidR="002274A6">
        <w:t>,</w:t>
      </w:r>
      <w:r>
        <w:t xml:space="preserve"> during the 1990s, immigrants had an enormous </w:t>
      </w:r>
      <w:r w:rsidR="00333700">
        <w:t>influence on patenting.</w:t>
      </w:r>
      <w:r w:rsidR="00745156">
        <w:t xml:space="preserve"> </w:t>
      </w:r>
      <w:r w:rsidR="00333700">
        <w:t xml:space="preserve">Their presence is estimated to be responsible for about </w:t>
      </w:r>
      <w:r w:rsidR="002274A6">
        <w:t>one-third</w:t>
      </w:r>
      <w:r w:rsidR="00333700">
        <w:t xml:space="preserve"> of the increased patenting in that decade.</w:t>
      </w:r>
      <w:r w:rsidR="00745156">
        <w:t xml:space="preserve"> </w:t>
      </w:r>
      <w:r w:rsidR="002274A6">
        <w:t xml:space="preserve">Translating that </w:t>
      </w:r>
      <w:r w:rsidR="00333700">
        <w:t>into a broader effect on GDP, immigrants contributed an additional 1.4-2.5% to the US economy.</w:t>
      </w:r>
    </w:p>
    <w:p w14:paraId="570DEC70" w14:textId="4C34583B" w:rsidR="00333700" w:rsidRDefault="00333700" w:rsidP="002B0201"/>
    <w:p w14:paraId="0F29BD95" w14:textId="5550DAD8" w:rsidR="00333700" w:rsidRDefault="00333700" w:rsidP="002B0201">
      <w:r>
        <w:t>This is an additional source of “immigrant surplus</w:t>
      </w:r>
      <w:r w:rsidR="002274A6">
        <w:t>.</w:t>
      </w:r>
      <w:r w:rsidR="008A244D">
        <w:t>”</w:t>
      </w:r>
      <w:r w:rsidR="00745156">
        <w:t xml:space="preserve"> </w:t>
      </w:r>
      <w:r>
        <w:t>In addition to helping the economy function more efficiently, as discussed previously, it adds products and expands the economy in more concrete ways.</w:t>
      </w:r>
    </w:p>
    <w:p w14:paraId="5E6E38EF" w14:textId="77777777" w:rsidR="002B0201" w:rsidRPr="00677A14" w:rsidRDefault="002B0201" w:rsidP="002B0201"/>
    <w:p w14:paraId="458AFF97" w14:textId="0963D8B4" w:rsidR="002B0201" w:rsidRPr="00677A14" w:rsidRDefault="00333700" w:rsidP="000C308A">
      <w:pPr>
        <w:pStyle w:val="ListParagraph"/>
        <w:keepNext/>
        <w:keepLines/>
        <w:numPr>
          <w:ilvl w:val="0"/>
          <w:numId w:val="1"/>
        </w:numPr>
        <w:rPr>
          <w:b/>
          <w:bCs/>
        </w:rPr>
      </w:pPr>
      <w:r>
        <w:rPr>
          <w:b/>
          <w:bCs/>
        </w:rPr>
        <w:t>Immigrants and</w:t>
      </w:r>
      <w:r w:rsidR="002B0201" w:rsidRPr="00677A14">
        <w:rPr>
          <w:b/>
          <w:bCs/>
        </w:rPr>
        <w:t xml:space="preserve"> Entrepreneurship</w:t>
      </w:r>
    </w:p>
    <w:p w14:paraId="007C2ABC" w14:textId="77777777" w:rsidR="002B0201" w:rsidRDefault="002B0201" w:rsidP="00036108">
      <w:pPr>
        <w:keepNext/>
        <w:keepLines/>
      </w:pPr>
    </w:p>
    <w:p w14:paraId="3109DE00" w14:textId="47161362" w:rsidR="00333700" w:rsidRDefault="00333700" w:rsidP="002B0201">
      <w:r>
        <w:t>This entrepreneurial spirit is not restricted to higher</w:t>
      </w:r>
      <w:r w:rsidR="00E419B0">
        <w:t>-</w:t>
      </w:r>
      <w:r>
        <w:t>income immigrants.</w:t>
      </w:r>
      <w:r w:rsidR="00745156">
        <w:t xml:space="preserve"> </w:t>
      </w:r>
      <w:r>
        <w:t>Taken as a whole, immigrants are more likely to be self-employed than native-born individuals</w:t>
      </w:r>
      <w:r w:rsidR="00E419B0" w:rsidRPr="00E419B0">
        <w:t xml:space="preserve"> </w:t>
      </w:r>
      <w:r w:rsidR="00E419B0">
        <w:t>are</w:t>
      </w:r>
      <w:r>
        <w:t>.</w:t>
      </w:r>
      <w:r w:rsidR="00745156">
        <w:t xml:space="preserve"> </w:t>
      </w:r>
      <w:r w:rsidR="00E419B0">
        <w:t>I</w:t>
      </w:r>
      <w:r>
        <w:t>n 2012, the difference was significant.</w:t>
      </w:r>
      <w:r w:rsidR="00745156">
        <w:t xml:space="preserve"> </w:t>
      </w:r>
      <w:r>
        <w:t xml:space="preserve">In that year, less than 8% of native-born individuals were self-employed, </w:t>
      </w:r>
      <w:r w:rsidR="00E419B0">
        <w:t xml:space="preserve">compared with </w:t>
      </w:r>
      <w:r>
        <w:t>about 10% of foreign-born individuals.</w:t>
      </w:r>
      <w:r>
        <w:rPr>
          <w:rStyle w:val="FootnoteReference"/>
        </w:rPr>
        <w:footnoteReference w:id="15"/>
      </w:r>
      <w:r w:rsidR="00745156">
        <w:t xml:space="preserve"> </w:t>
      </w:r>
      <w:r w:rsidRPr="00E75DE5">
        <w:t xml:space="preserve">That’s </w:t>
      </w:r>
      <w:r w:rsidR="00E75DE5" w:rsidRPr="00CA1632">
        <w:t xml:space="preserve">an increase in the self-employment rate of </w:t>
      </w:r>
      <w:r w:rsidRPr="00E75DE5">
        <w:t>more than a 25%.</w:t>
      </w:r>
    </w:p>
    <w:p w14:paraId="6EDE409B" w14:textId="77777777" w:rsidR="002B0201" w:rsidRPr="00677A14" w:rsidRDefault="002B0201" w:rsidP="002B0201"/>
    <w:p w14:paraId="4130C284" w14:textId="06F7D716" w:rsidR="00197E57" w:rsidRDefault="00197E57" w:rsidP="000C308A">
      <w:pPr>
        <w:pStyle w:val="ListParagraph"/>
        <w:keepNext/>
        <w:keepLines/>
        <w:numPr>
          <w:ilvl w:val="0"/>
          <w:numId w:val="1"/>
        </w:numPr>
        <w:rPr>
          <w:b/>
          <w:bCs/>
        </w:rPr>
      </w:pPr>
      <w:r>
        <w:rPr>
          <w:b/>
          <w:bCs/>
        </w:rPr>
        <w:t xml:space="preserve">Logos of </w:t>
      </w:r>
      <w:r w:rsidR="00E419B0">
        <w:rPr>
          <w:b/>
          <w:bCs/>
        </w:rPr>
        <w:t xml:space="preserve">Immigrant Founded Fortune </w:t>
      </w:r>
      <w:r>
        <w:rPr>
          <w:b/>
          <w:bCs/>
        </w:rPr>
        <w:t xml:space="preserve">500 </w:t>
      </w:r>
      <w:r w:rsidR="00E419B0">
        <w:rPr>
          <w:b/>
          <w:bCs/>
        </w:rPr>
        <w:t>Firms</w:t>
      </w:r>
    </w:p>
    <w:p w14:paraId="394BB97B" w14:textId="69CF78F5" w:rsidR="00197E57" w:rsidRDefault="00197E57" w:rsidP="00036108">
      <w:pPr>
        <w:keepNext/>
        <w:keepLines/>
        <w:rPr>
          <w:b/>
          <w:bCs/>
        </w:rPr>
      </w:pPr>
    </w:p>
    <w:p w14:paraId="23AC02DC" w14:textId="710CEBD0" w:rsidR="00197E57" w:rsidRDefault="00E75DE5" w:rsidP="00197E57">
      <w:r w:rsidRPr="00CA1632">
        <w:t xml:space="preserve">Some might be skeptical </w:t>
      </w:r>
      <w:r w:rsidR="00333700" w:rsidRPr="00E75DE5">
        <w:t xml:space="preserve">about </w:t>
      </w:r>
      <w:r w:rsidRPr="00CA1632">
        <w:t xml:space="preserve">whether </w:t>
      </w:r>
      <w:r w:rsidR="00333700" w:rsidRPr="00E75DE5">
        <w:t xml:space="preserve">this higher level of self-employment </w:t>
      </w:r>
      <w:r w:rsidRPr="00E75DE5">
        <w:t>driv</w:t>
      </w:r>
      <w:r w:rsidRPr="00CA1632">
        <w:t>es</w:t>
      </w:r>
      <w:r w:rsidRPr="00E75DE5">
        <w:t xml:space="preserve"> </w:t>
      </w:r>
      <w:r w:rsidR="00333700" w:rsidRPr="00E75DE5">
        <w:t>the economy</w:t>
      </w:r>
      <w:r w:rsidRPr="00CA1632">
        <w:t>.</w:t>
      </w:r>
      <w:r w:rsidR="00333700" w:rsidRPr="00E75DE5">
        <w:t xml:space="preserve"> </w:t>
      </w:r>
      <w:r w:rsidRPr="00CA1632">
        <w:t>A</w:t>
      </w:r>
      <w:r w:rsidR="00333700" w:rsidRPr="00E75DE5">
        <w:t>fter all, if most immigrants are operating restaurants, convenience stores, and other small businesses, how does that drives the</w:t>
      </w:r>
      <w:r w:rsidRPr="00CA1632">
        <w:t xml:space="preserve"> overall</w:t>
      </w:r>
      <w:r w:rsidR="00333700" w:rsidRPr="00E75DE5">
        <w:t xml:space="preserve"> economy forward?</w:t>
      </w:r>
    </w:p>
    <w:p w14:paraId="04B7A48F" w14:textId="1430A518" w:rsidR="00333700" w:rsidRDefault="00333700" w:rsidP="00197E57"/>
    <w:p w14:paraId="293A4477" w14:textId="5A255D6A" w:rsidR="00333700" w:rsidRDefault="00333700" w:rsidP="00197E57">
      <w:r>
        <w:t xml:space="preserve">Well, the evidence </w:t>
      </w:r>
      <w:r w:rsidR="00E419B0">
        <w:t xml:space="preserve">shows </w:t>
      </w:r>
      <w:r>
        <w:t xml:space="preserve">that this is merely a stereotype of the businesses </w:t>
      </w:r>
      <w:r w:rsidR="00E419B0">
        <w:t xml:space="preserve">in which </w:t>
      </w:r>
      <w:r>
        <w:t>self-employed immigrants are involved.</w:t>
      </w:r>
      <w:r w:rsidR="00745156">
        <w:t xml:space="preserve"> </w:t>
      </w:r>
      <w:r>
        <w:t xml:space="preserve">Here </w:t>
      </w:r>
      <w:r w:rsidR="00E419B0">
        <w:t>are some</w:t>
      </w:r>
      <w:r>
        <w:t xml:space="preserve"> very high</w:t>
      </w:r>
      <w:r w:rsidR="00E419B0">
        <w:t>-</w:t>
      </w:r>
      <w:r>
        <w:t xml:space="preserve">profile Fortune 500 firms founded by either </w:t>
      </w:r>
      <w:r w:rsidR="00E419B0">
        <w:t xml:space="preserve">first- </w:t>
      </w:r>
      <w:r>
        <w:t xml:space="preserve">or </w:t>
      </w:r>
      <w:r w:rsidR="00E419B0">
        <w:t>second-</w:t>
      </w:r>
      <w:r>
        <w:t>generation immigrants.</w:t>
      </w:r>
    </w:p>
    <w:p w14:paraId="576047B6" w14:textId="77777777" w:rsidR="00197E57" w:rsidRPr="00197E57" w:rsidRDefault="00197E57" w:rsidP="00197E57">
      <w:pPr>
        <w:keepNext/>
        <w:keepLines/>
        <w:rPr>
          <w:b/>
          <w:bCs/>
        </w:rPr>
      </w:pPr>
    </w:p>
    <w:p w14:paraId="358DB213" w14:textId="75AB2480" w:rsidR="00197E57" w:rsidRDefault="00197E57" w:rsidP="000C308A">
      <w:pPr>
        <w:pStyle w:val="ListParagraph"/>
        <w:keepNext/>
        <w:keepLines/>
        <w:numPr>
          <w:ilvl w:val="0"/>
          <w:numId w:val="1"/>
        </w:numPr>
        <w:rPr>
          <w:b/>
          <w:bCs/>
        </w:rPr>
      </w:pPr>
      <w:r>
        <w:rPr>
          <w:b/>
          <w:bCs/>
        </w:rPr>
        <w:t xml:space="preserve">Fortune 500: </w:t>
      </w:r>
      <w:r w:rsidR="00E419B0">
        <w:rPr>
          <w:b/>
          <w:bCs/>
        </w:rPr>
        <w:t xml:space="preserve">First- </w:t>
      </w:r>
      <w:r>
        <w:rPr>
          <w:b/>
          <w:bCs/>
        </w:rPr>
        <w:t xml:space="preserve">and </w:t>
      </w:r>
      <w:r w:rsidR="00E419B0">
        <w:rPr>
          <w:b/>
          <w:bCs/>
        </w:rPr>
        <w:t>Second-</w:t>
      </w:r>
      <w:r>
        <w:rPr>
          <w:b/>
          <w:bCs/>
        </w:rPr>
        <w:t>Generation Founders</w:t>
      </w:r>
    </w:p>
    <w:p w14:paraId="44334354" w14:textId="026B50B8" w:rsidR="00197E57" w:rsidRDefault="00197E57" w:rsidP="00036108">
      <w:pPr>
        <w:keepNext/>
        <w:keepLines/>
        <w:rPr>
          <w:b/>
          <w:bCs/>
        </w:rPr>
      </w:pPr>
    </w:p>
    <w:p w14:paraId="188DC105" w14:textId="442D31AB" w:rsidR="00197E57" w:rsidRPr="00677A14" w:rsidRDefault="00E419B0" w:rsidP="00197E57">
      <w:r>
        <w:t>It t</w:t>
      </w:r>
      <w:r w:rsidR="00333700">
        <w:t>urns out</w:t>
      </w:r>
      <w:r>
        <w:t xml:space="preserve"> that</w:t>
      </w:r>
      <w:r w:rsidR="00333700">
        <w:t xml:space="preserve"> immigrants are </w:t>
      </w:r>
      <w:r>
        <w:t xml:space="preserve">the </w:t>
      </w:r>
      <w:r w:rsidR="00333700">
        <w:t xml:space="preserve">founders </w:t>
      </w:r>
      <w:r>
        <w:t xml:space="preserve">of </w:t>
      </w:r>
      <w:r w:rsidR="00333700">
        <w:t>a grossly disproportionate share of Fortun</w:t>
      </w:r>
      <w:r w:rsidR="004E2CA4">
        <w:t>e</w:t>
      </w:r>
      <w:r w:rsidR="00333700">
        <w:t xml:space="preserve"> 500 firms: 43%</w:t>
      </w:r>
      <w:r>
        <w:t>, nearly half</w:t>
      </w:r>
      <w:r w:rsidR="00333700">
        <w:t>.</w:t>
      </w:r>
      <w:r w:rsidR="00745156">
        <w:t xml:space="preserve"> </w:t>
      </w:r>
      <w:r w:rsidR="00333700">
        <w:t xml:space="preserve">This suggests that there is something about immigrants and the spirit that </w:t>
      </w:r>
      <w:r w:rsidR="00035C46">
        <w:t>led them to</w:t>
      </w:r>
      <w:r w:rsidR="004E2CA4">
        <w:t xml:space="preserve"> </w:t>
      </w:r>
      <w:r w:rsidR="00035C46">
        <w:t xml:space="preserve">leave </w:t>
      </w:r>
      <w:r w:rsidR="004E2CA4">
        <w:t>their home country that translate</w:t>
      </w:r>
      <w:r w:rsidR="00035C46">
        <w:t>s</w:t>
      </w:r>
      <w:r w:rsidR="004E2CA4">
        <w:t xml:space="preserve"> into a highly productive entrepreneurial spirit</w:t>
      </w:r>
      <w:r w:rsidR="00035C46">
        <w:t>—one</w:t>
      </w:r>
      <w:r w:rsidR="004E2CA4">
        <w:t xml:space="preserve"> that </w:t>
      </w:r>
      <w:r w:rsidR="00035C46">
        <w:t xml:space="preserve">might be </w:t>
      </w:r>
      <w:r w:rsidR="004E2CA4">
        <w:t>fostered better in the US than in their native country.</w:t>
      </w:r>
    </w:p>
    <w:p w14:paraId="6A046381" w14:textId="77777777" w:rsidR="00197E57" w:rsidRPr="00197E57" w:rsidRDefault="00197E57" w:rsidP="00197E57">
      <w:pPr>
        <w:keepNext/>
        <w:keepLines/>
        <w:rPr>
          <w:b/>
          <w:bCs/>
        </w:rPr>
      </w:pPr>
    </w:p>
    <w:p w14:paraId="4DBC7D45" w14:textId="2C082F76" w:rsidR="00197E57" w:rsidRPr="00AF362D" w:rsidRDefault="00197E57" w:rsidP="000C308A">
      <w:pPr>
        <w:pStyle w:val="ListParagraph"/>
        <w:keepNext/>
        <w:keepLines/>
        <w:numPr>
          <w:ilvl w:val="0"/>
          <w:numId w:val="1"/>
        </w:numPr>
        <w:rPr>
          <w:b/>
          <w:bCs/>
        </w:rPr>
      </w:pPr>
      <w:r w:rsidRPr="00AF362D">
        <w:rPr>
          <w:b/>
          <w:bCs/>
        </w:rPr>
        <w:t xml:space="preserve">Share of Fortune 500 Companies, </w:t>
      </w:r>
      <w:r w:rsidR="00AF362D" w:rsidRPr="00AF362D">
        <w:rPr>
          <w:b/>
          <w:bCs/>
        </w:rPr>
        <w:t>by</w:t>
      </w:r>
      <w:r w:rsidRPr="00AF362D">
        <w:rPr>
          <w:b/>
          <w:bCs/>
        </w:rPr>
        <w:t xml:space="preserve"> </w:t>
      </w:r>
      <w:r w:rsidR="00AF362D" w:rsidRPr="00AF362D">
        <w:rPr>
          <w:b/>
          <w:bCs/>
        </w:rPr>
        <w:t>Generation</w:t>
      </w:r>
    </w:p>
    <w:p w14:paraId="6F319D9B" w14:textId="1F47A43B" w:rsidR="00197E57" w:rsidRDefault="00197E57" w:rsidP="00036108">
      <w:pPr>
        <w:keepNext/>
        <w:keepLines/>
        <w:rPr>
          <w:b/>
          <w:bCs/>
        </w:rPr>
      </w:pPr>
    </w:p>
    <w:p w14:paraId="75C9ABAE" w14:textId="40BAD9BA" w:rsidR="00197E57" w:rsidRDefault="004E2CA4" w:rsidP="00197E57">
      <w:r>
        <w:t xml:space="preserve">Not only do they make up a significant share of </w:t>
      </w:r>
      <w:r w:rsidR="00035C46">
        <w:t xml:space="preserve">the </w:t>
      </w:r>
      <w:r>
        <w:t xml:space="preserve">Fortune 500 firms but they </w:t>
      </w:r>
      <w:r w:rsidR="00035C46">
        <w:t>comprise</w:t>
      </w:r>
      <w:r>
        <w:t xml:space="preserve"> </w:t>
      </w:r>
      <w:r w:rsidR="00CE0981">
        <w:t>nearly 60% of the top 25.</w:t>
      </w:r>
    </w:p>
    <w:p w14:paraId="6E1CA5B3" w14:textId="5C0DC4C1" w:rsidR="00CE0981" w:rsidRDefault="00CE0981" w:rsidP="00197E57"/>
    <w:p w14:paraId="1741FC5A" w14:textId="2C9B6986" w:rsidR="00CE0981" w:rsidRDefault="00CE0981" w:rsidP="00197E57">
      <w:r>
        <w:t>Immigrant entrepreneurs contribute significantly to innovation and growth in the United States.</w:t>
      </w:r>
    </w:p>
    <w:p w14:paraId="1A742C06" w14:textId="77777777" w:rsidR="00197E57" w:rsidRPr="00197E57" w:rsidRDefault="00197E57" w:rsidP="00197E57">
      <w:pPr>
        <w:keepNext/>
        <w:keepLines/>
        <w:rPr>
          <w:b/>
          <w:bCs/>
        </w:rPr>
      </w:pPr>
    </w:p>
    <w:p w14:paraId="36FDC5CE" w14:textId="6BBDE61B" w:rsidR="00620998" w:rsidRPr="00197E57" w:rsidRDefault="00620998" w:rsidP="000C308A">
      <w:pPr>
        <w:pStyle w:val="ListParagraph"/>
        <w:keepNext/>
        <w:keepLines/>
        <w:numPr>
          <w:ilvl w:val="0"/>
          <w:numId w:val="1"/>
        </w:numPr>
        <w:rPr>
          <w:b/>
          <w:bCs/>
        </w:rPr>
      </w:pPr>
      <w:r w:rsidRPr="00197E57">
        <w:rPr>
          <w:b/>
          <w:bCs/>
        </w:rPr>
        <w:t>Immigration</w:t>
      </w:r>
      <w:r w:rsidR="0052390C" w:rsidRPr="00197E57">
        <w:rPr>
          <w:b/>
          <w:bCs/>
        </w:rPr>
        <w:t xml:space="preserve"> and Inequality</w:t>
      </w:r>
    </w:p>
    <w:p w14:paraId="409A38BE" w14:textId="77777777" w:rsidR="00620998" w:rsidRDefault="00620998" w:rsidP="00036108">
      <w:pPr>
        <w:keepNext/>
        <w:keepLines/>
      </w:pPr>
    </w:p>
    <w:p w14:paraId="2F784870" w14:textId="61E250EF" w:rsidR="00743B9F" w:rsidRDefault="00743B9F" w:rsidP="00466B8C">
      <w:r>
        <w:t>Immigration has received a lot of attention, and many believe that immigrant workers contribute to an increase in income inequality.</w:t>
      </w:r>
      <w:r w:rsidR="00745156">
        <w:t xml:space="preserve"> </w:t>
      </w:r>
      <w:r>
        <w:t>The notion is relatively intuitive.</w:t>
      </w:r>
      <w:r w:rsidR="00745156">
        <w:t xml:space="preserve"> </w:t>
      </w:r>
      <w:r>
        <w:t>A large share of immigrants, arguably those receiving most of the attention, are the less-educated, low-income workers.</w:t>
      </w:r>
      <w:r w:rsidR="00745156">
        <w:t xml:space="preserve"> </w:t>
      </w:r>
      <w:r>
        <w:t>As more of these workers come into the economy, they drive down the wages of other low-wage earners, decreasing the income of those at the bottom of the income distribution.</w:t>
      </w:r>
      <w:r w:rsidR="00745156">
        <w:t xml:space="preserve"> </w:t>
      </w:r>
      <w:r>
        <w:t>To the extent that more-educated immigrants create complementary jobs for other</w:t>
      </w:r>
      <w:r w:rsidR="00DE7B60">
        <w:t>,</w:t>
      </w:r>
      <w:r>
        <w:t xml:space="preserve"> more</w:t>
      </w:r>
      <w:r w:rsidR="007B2A1F">
        <w:t>-</w:t>
      </w:r>
      <w:r>
        <w:t>educated workers, this increases the income of higher-income</w:t>
      </w:r>
      <w:r w:rsidR="00DE7B60">
        <w:t>,</w:t>
      </w:r>
      <w:r>
        <w:t xml:space="preserve"> more</w:t>
      </w:r>
      <w:r w:rsidR="00DE7B60">
        <w:t xml:space="preserve"> highly </w:t>
      </w:r>
      <w:r>
        <w:t>educated workers</w:t>
      </w:r>
      <w:r w:rsidR="00DE7B60">
        <w:t>,</w:t>
      </w:r>
      <w:r>
        <w:t xml:space="preserve"> also adding to income inequality.</w:t>
      </w:r>
      <w:r w:rsidR="00745156">
        <w:t xml:space="preserve"> </w:t>
      </w:r>
      <w:r>
        <w:t>The figure on the slide backs this up.</w:t>
      </w:r>
      <w:r>
        <w:rPr>
          <w:rStyle w:val="FootnoteReference"/>
        </w:rPr>
        <w:footnoteReference w:id="16"/>
      </w:r>
      <w:r w:rsidR="00745156">
        <w:t xml:space="preserve"> </w:t>
      </w:r>
      <w:r>
        <w:t>If you look at the distribution of income without immigrants, it is more equal than with them, but not by very much.</w:t>
      </w:r>
    </w:p>
    <w:p w14:paraId="7646A36A" w14:textId="77777777" w:rsidR="00620998" w:rsidRDefault="00620998" w:rsidP="00466B8C"/>
    <w:p w14:paraId="0EF8063B" w14:textId="000463E5" w:rsidR="00620998" w:rsidRDefault="00620998" w:rsidP="00466B8C">
      <w:r>
        <w:t xml:space="preserve">It is important to </w:t>
      </w:r>
      <w:r w:rsidR="00DE7B60">
        <w:t>see in</w:t>
      </w:r>
      <w:r>
        <w:t xml:space="preserve"> the graph that the trends of the two lines are very similar.</w:t>
      </w:r>
      <w:r w:rsidR="00745156">
        <w:t xml:space="preserve"> </w:t>
      </w:r>
      <w:r>
        <w:t xml:space="preserve">Immigration may well add to inequality, but </w:t>
      </w:r>
      <w:r w:rsidR="00DE7B60">
        <w:t xml:space="preserve">when we consider the number of immigrants and the pattern of immigration, </w:t>
      </w:r>
      <w:r>
        <w:t>there is little evidence that it is adding significantly to the trend in income inequality.</w:t>
      </w:r>
    </w:p>
    <w:p w14:paraId="5C13CE7D" w14:textId="77777777" w:rsidR="00620998" w:rsidRDefault="00620998" w:rsidP="00466B8C"/>
    <w:p w14:paraId="7EE56F11" w14:textId="4378F6CC" w:rsidR="00620998" w:rsidRDefault="00620998" w:rsidP="00466B8C">
      <w:r>
        <w:t xml:space="preserve">Things are a little bit different </w:t>
      </w:r>
      <w:r w:rsidR="00DE7B60">
        <w:t xml:space="preserve">after </w:t>
      </w:r>
      <w:r>
        <w:t>the influence on wages of an increase in immigration is taken into account.</w:t>
      </w:r>
    </w:p>
    <w:p w14:paraId="7DDEA1D4" w14:textId="57689D08" w:rsidR="00B35813" w:rsidRDefault="00B35813" w:rsidP="00466B8C"/>
    <w:p w14:paraId="14EB1AA0" w14:textId="77777777" w:rsidR="00620998" w:rsidRPr="00A468B7" w:rsidRDefault="00620998" w:rsidP="000C308A">
      <w:pPr>
        <w:pStyle w:val="ListParagraph"/>
        <w:keepNext/>
        <w:keepLines/>
        <w:numPr>
          <w:ilvl w:val="0"/>
          <w:numId w:val="1"/>
        </w:numPr>
        <w:rPr>
          <w:b/>
          <w:bCs/>
        </w:rPr>
      </w:pPr>
      <w:r w:rsidRPr="00A468B7">
        <w:rPr>
          <w:b/>
          <w:bCs/>
        </w:rPr>
        <w:t>A Summary of Immigration and Inequality</w:t>
      </w:r>
    </w:p>
    <w:p w14:paraId="1A692E11" w14:textId="77777777" w:rsidR="00620998" w:rsidRDefault="00620998" w:rsidP="00036108">
      <w:pPr>
        <w:keepNext/>
        <w:keepLines/>
      </w:pPr>
    </w:p>
    <w:p w14:paraId="5018EFA8" w14:textId="74E49049" w:rsidR="00620998" w:rsidRDefault="00620998" w:rsidP="00620998">
      <w:r>
        <w:t xml:space="preserve">To recap, if we </w:t>
      </w:r>
      <w:r w:rsidR="000F7309">
        <w:t xml:space="preserve">just </w:t>
      </w:r>
      <w:r>
        <w:t xml:space="preserve">look at the numbers, it seems as though immigration, both </w:t>
      </w:r>
      <w:r w:rsidR="00272956">
        <w:t>authorized and unauthorized</w:t>
      </w:r>
      <w:r>
        <w:t xml:space="preserve">, </w:t>
      </w:r>
      <w:r w:rsidR="000F7309">
        <w:t xml:space="preserve">should </w:t>
      </w:r>
      <w:r>
        <w:t xml:space="preserve">have a </w:t>
      </w:r>
      <w:r w:rsidR="000F7309">
        <w:t>large</w:t>
      </w:r>
      <w:r>
        <w:t xml:space="preserve"> effect on income inequality.</w:t>
      </w:r>
      <w:r w:rsidR="00745156">
        <w:t xml:space="preserve"> </w:t>
      </w:r>
      <w:r>
        <w:t>Between 1970 and 2016, the share of the US population made up of immigrants increased significantly.</w:t>
      </w:r>
      <w:r w:rsidR="00745156">
        <w:t xml:space="preserve"> </w:t>
      </w:r>
      <w:r>
        <w:t>In 1970, it was just 5%</w:t>
      </w:r>
      <w:r w:rsidR="000F7309">
        <w:t>, but in</w:t>
      </w:r>
      <w:r>
        <w:t xml:space="preserve"> 2016, it was 14%.</w:t>
      </w:r>
      <w:r>
        <w:rPr>
          <w:rStyle w:val="FootnoteReference"/>
        </w:rPr>
        <w:footnoteReference w:id="17"/>
      </w:r>
      <w:r w:rsidR="00745156">
        <w:t xml:space="preserve"> </w:t>
      </w:r>
      <w:r>
        <w:t xml:space="preserve">The </w:t>
      </w:r>
      <w:r w:rsidR="000F7309">
        <w:t xml:space="preserve">percentage </w:t>
      </w:r>
      <w:r>
        <w:t xml:space="preserve">in 2016 is roughly consistent with </w:t>
      </w:r>
      <w:r w:rsidR="000F7309">
        <w:t xml:space="preserve">the share over </w:t>
      </w:r>
      <w:r>
        <w:t>much of US history.</w:t>
      </w:r>
      <w:r w:rsidR="00745156">
        <w:t xml:space="preserve"> </w:t>
      </w:r>
      <w:r>
        <w:t>Between 1860 and 1920, immigrants made up between 13% and 15% of the population</w:t>
      </w:r>
      <w:r w:rsidR="000F7309">
        <w:t>, but t</w:t>
      </w:r>
      <w:r>
        <w:t>he share declined through 1970.</w:t>
      </w:r>
    </w:p>
    <w:p w14:paraId="176B1C19" w14:textId="77777777" w:rsidR="00620998" w:rsidRDefault="00620998" w:rsidP="00620998"/>
    <w:p w14:paraId="0321A934" w14:textId="63FD17A5" w:rsidR="00620998" w:rsidRDefault="00620998" w:rsidP="00620998">
      <w:r>
        <w:t xml:space="preserve">Although there is likely an impact, efforts to measure the size of the effect find that </w:t>
      </w:r>
      <w:r w:rsidR="000F7309">
        <w:t>it</w:t>
      </w:r>
      <w:r>
        <w:t xml:space="preserve"> is quite small.</w:t>
      </w:r>
      <w:r w:rsidR="00745156">
        <w:t xml:space="preserve"> </w:t>
      </w:r>
      <w:r>
        <w:t xml:space="preserve">One estimate </w:t>
      </w:r>
      <w:r w:rsidR="000F7309">
        <w:t xml:space="preserve">found </w:t>
      </w:r>
      <w:r>
        <w:t>that</w:t>
      </w:r>
      <w:r w:rsidR="000F7309">
        <w:t>,</w:t>
      </w:r>
      <w:r>
        <w:t xml:space="preserve"> between 1980 and 2000, </w:t>
      </w:r>
      <w:r w:rsidR="000F7309">
        <w:t xml:space="preserve">only </w:t>
      </w:r>
      <w:r>
        <w:t xml:space="preserve">5% of the increase in income inequality in the </w:t>
      </w:r>
      <w:r w:rsidR="000F7309">
        <w:t>US</w:t>
      </w:r>
      <w:r>
        <w:t xml:space="preserve"> can be attributed to immigration.</w:t>
      </w:r>
      <w:r>
        <w:rPr>
          <w:rStyle w:val="FootnoteReference"/>
        </w:rPr>
        <w:footnoteReference w:id="18"/>
      </w:r>
    </w:p>
    <w:p w14:paraId="3D64D342" w14:textId="77777777" w:rsidR="00620998" w:rsidRDefault="00620998" w:rsidP="00620998"/>
    <w:p w14:paraId="60095AA0" w14:textId="58009D49" w:rsidR="00620998" w:rsidRDefault="00620998" w:rsidP="00620998">
      <w:r>
        <w:t xml:space="preserve">Immigration does increase income inequality, but it is generally agreed that it is not a significant source of growing income inequality in the </w:t>
      </w:r>
      <w:r w:rsidR="000F7309">
        <w:t>country</w:t>
      </w:r>
      <w:r>
        <w:t>.</w:t>
      </w:r>
    </w:p>
    <w:p w14:paraId="37E31692" w14:textId="1DE5B117" w:rsidR="00526699" w:rsidRDefault="00526699" w:rsidP="00526699"/>
    <w:p w14:paraId="0C687A17" w14:textId="3209895F" w:rsidR="00AF752D" w:rsidRPr="00677A14" w:rsidRDefault="00AF752D" w:rsidP="000C308A">
      <w:pPr>
        <w:pStyle w:val="ListParagraph"/>
        <w:keepNext/>
        <w:keepLines/>
        <w:numPr>
          <w:ilvl w:val="0"/>
          <w:numId w:val="1"/>
        </w:numPr>
        <w:rPr>
          <w:b/>
          <w:bCs/>
        </w:rPr>
      </w:pPr>
      <w:r>
        <w:rPr>
          <w:b/>
          <w:bCs/>
        </w:rPr>
        <w:t>Immigration and Prices</w:t>
      </w:r>
      <w:r>
        <w:rPr>
          <w:rStyle w:val="FootnoteReference"/>
          <w:b/>
          <w:bCs/>
        </w:rPr>
        <w:footnoteReference w:id="19"/>
      </w:r>
    </w:p>
    <w:p w14:paraId="1F207476" w14:textId="77777777" w:rsidR="00AF752D" w:rsidRDefault="00AF752D" w:rsidP="00036108">
      <w:pPr>
        <w:keepNext/>
        <w:keepLines/>
      </w:pPr>
    </w:p>
    <w:p w14:paraId="0FC6459B" w14:textId="47941B96" w:rsidR="002D7EAA" w:rsidRDefault="002D7EAA" w:rsidP="002D7EAA">
      <w:pPr>
        <w:jc w:val="both"/>
      </w:pPr>
      <w:r w:rsidRPr="0093531A">
        <w:t>Cortes (2006)</w:t>
      </w:r>
      <w:r>
        <w:t xml:space="preserve"> </w:t>
      </w:r>
      <w:r w:rsidRPr="0093531A">
        <w:t>uses highly disaggregated US data at the city level. She finds</w:t>
      </w:r>
      <w:r>
        <w:t xml:space="preserve"> </w:t>
      </w:r>
      <w:r w:rsidRPr="0093531A">
        <w:t>that immigration affects the prices of non</w:t>
      </w:r>
      <w:r>
        <w:t>-</w:t>
      </w:r>
      <w:r w:rsidRPr="0093531A">
        <w:t>traded goods and services</w:t>
      </w:r>
      <w:r w:rsidR="000F7309">
        <w:t>;</w:t>
      </w:r>
      <w:r w:rsidR="000F7309" w:rsidRPr="0093531A">
        <w:t xml:space="preserve"> </w:t>
      </w:r>
      <w:r w:rsidRPr="0093531A">
        <w:t>however</w:t>
      </w:r>
      <w:r w:rsidR="000F7309">
        <w:t>,</w:t>
      </w:r>
      <w:r w:rsidRPr="0093531A">
        <w:t xml:space="preserve"> her evidence suggests that</w:t>
      </w:r>
      <w:r>
        <w:t xml:space="preserve"> </w:t>
      </w:r>
      <w:r w:rsidRPr="0093531A">
        <w:t xml:space="preserve">the effect of immigration on the cost of living </w:t>
      </w:r>
      <w:r w:rsidR="000F7309" w:rsidRPr="0093531A">
        <w:t>ind</w:t>
      </w:r>
      <w:r w:rsidR="000F7309">
        <w:t>ex</w:t>
      </w:r>
      <w:r w:rsidR="000F7309" w:rsidRPr="0093531A">
        <w:t xml:space="preserve">es </w:t>
      </w:r>
      <w:r w:rsidRPr="0093531A">
        <w:t>does not differ substantially across income groups. In</w:t>
      </w:r>
      <w:r>
        <w:t xml:space="preserve"> </w:t>
      </w:r>
      <w:r w:rsidRPr="0093531A">
        <w:t>particular, across US cities</w:t>
      </w:r>
      <w:r w:rsidR="000F7309">
        <w:t>,</w:t>
      </w:r>
      <w:r w:rsidRPr="0093531A">
        <w:t xml:space="preserve"> the average decrease in the cost of living due to immigration in the </w:t>
      </w:r>
      <w:r w:rsidR="00E46E66">
        <w:t xml:space="preserve">1990s </w:t>
      </w:r>
      <w:r w:rsidRPr="0093531A">
        <w:t>is very similar for high school dropouts, high school graduates</w:t>
      </w:r>
      <w:r w:rsidR="00E46E66">
        <w:t>,</w:t>
      </w:r>
      <w:r w:rsidRPr="0093531A">
        <w:t xml:space="preserve"> and college graduates (0.92, 0.94</w:t>
      </w:r>
      <w:r w:rsidR="00E46E66">
        <w:t>,</w:t>
      </w:r>
      <w:r w:rsidRPr="0093531A">
        <w:t xml:space="preserve"> and 0.96</w:t>
      </w:r>
      <w:r>
        <w:t xml:space="preserve"> </w:t>
      </w:r>
      <w:r w:rsidRPr="0093531A">
        <w:t>percent, respectively, see Table 14 in the appendix).</w:t>
      </w:r>
    </w:p>
    <w:p w14:paraId="6D554708" w14:textId="77777777" w:rsidR="00AF752D" w:rsidRPr="00677A14" w:rsidRDefault="00AF752D" w:rsidP="00AF752D">
      <w:pPr>
        <w:rPr>
          <w:b/>
          <w:bCs/>
        </w:rPr>
      </w:pPr>
    </w:p>
    <w:p w14:paraId="285D1BA6" w14:textId="602875AE" w:rsidR="00AF752D" w:rsidRPr="003C5E93" w:rsidRDefault="00AF752D" w:rsidP="000C308A">
      <w:pPr>
        <w:pStyle w:val="ListParagraph"/>
        <w:keepNext/>
        <w:keepLines/>
        <w:numPr>
          <w:ilvl w:val="0"/>
          <w:numId w:val="1"/>
        </w:numPr>
        <w:rPr>
          <w:b/>
          <w:bCs/>
        </w:rPr>
      </w:pPr>
      <w:r w:rsidRPr="003C5E93">
        <w:rPr>
          <w:b/>
          <w:bCs/>
        </w:rPr>
        <w:t>Prices: Distributional Consequences</w:t>
      </w:r>
    </w:p>
    <w:p w14:paraId="33E6116F" w14:textId="77777777" w:rsidR="00AF752D" w:rsidRDefault="00AF752D" w:rsidP="00036108">
      <w:pPr>
        <w:keepNext/>
        <w:keepLines/>
      </w:pPr>
    </w:p>
    <w:p w14:paraId="24D565BD" w14:textId="1ACF9491" w:rsidR="002D7EAA" w:rsidRDefault="00DC0CC9" w:rsidP="002D7EAA">
      <w:pPr>
        <w:jc w:val="both"/>
      </w:pPr>
      <w:r>
        <w:t xml:space="preserve">However, the largest price implications </w:t>
      </w:r>
      <w:r w:rsidR="00E46E66">
        <w:t xml:space="preserve">are seen </w:t>
      </w:r>
      <w:r>
        <w:t xml:space="preserve">in immigrant-intensive sectors, such as child care, housekeeping, </w:t>
      </w:r>
      <w:r w:rsidR="00E46E66">
        <w:t xml:space="preserve">and </w:t>
      </w:r>
      <w:r>
        <w:t>dry cleaning.</w:t>
      </w:r>
      <w:r w:rsidR="00745156">
        <w:t xml:space="preserve"> </w:t>
      </w:r>
      <w:r>
        <w:t xml:space="preserve">In particular, a 10% increase in </w:t>
      </w:r>
      <w:r w:rsidR="00E46E66">
        <w:t xml:space="preserve">the </w:t>
      </w:r>
      <w:r>
        <w:t>share of low-skilled immigrants in a city can reduce prices in these sectors by 2%.</w:t>
      </w:r>
      <w:r>
        <w:rPr>
          <w:rStyle w:val="FootnoteReference"/>
        </w:rPr>
        <w:footnoteReference w:id="20"/>
      </w:r>
    </w:p>
    <w:p w14:paraId="7CFF146B" w14:textId="60BF45A7" w:rsidR="00DC0CC9" w:rsidRDefault="00DC0CC9" w:rsidP="002D7EAA">
      <w:pPr>
        <w:jc w:val="both"/>
      </w:pPr>
    </w:p>
    <w:p w14:paraId="24E01061" w14:textId="7BB1EAAB" w:rsidR="00DC0CC9" w:rsidRDefault="00DC0CC9" w:rsidP="002D7EAA">
      <w:pPr>
        <w:jc w:val="both"/>
      </w:pPr>
      <w:r>
        <w:t>This has the effect of lowering the cost of living for those who consume these services</w:t>
      </w:r>
      <w:r w:rsidR="000E2599">
        <w:t>—</w:t>
      </w:r>
      <w:r>
        <w:t>high-skilled workers</w:t>
      </w:r>
      <w:r w:rsidR="000E2599">
        <w:t>—</w:t>
      </w:r>
      <w:r>
        <w:t>but raises the cost of living (by lowering wages) for other groups.</w:t>
      </w:r>
      <w:r w:rsidR="00745156">
        <w:t xml:space="preserve"> </w:t>
      </w:r>
      <w:r>
        <w:t>In particular, low-skilled native</w:t>
      </w:r>
      <w:r w:rsidR="00E46E66">
        <w:t>-born</w:t>
      </w:r>
      <w:r w:rsidR="00E46E66" w:rsidRPr="00E46E66">
        <w:t xml:space="preserve"> </w:t>
      </w:r>
      <w:r w:rsidR="00E46E66">
        <w:t>Hispanics</w:t>
      </w:r>
      <w:r>
        <w:t xml:space="preserve"> experience a 4.2% increase in cost of living with a 10% increase in immigrants</w:t>
      </w:r>
      <w:r w:rsidR="00E46E66">
        <w:t>’</w:t>
      </w:r>
      <w:r>
        <w:t xml:space="preserve"> share of low</w:t>
      </w:r>
      <w:r w:rsidR="00E46E66">
        <w:t>-</w:t>
      </w:r>
      <w:r>
        <w:t>skilled workers in a city.</w:t>
      </w:r>
    </w:p>
    <w:p w14:paraId="31F87AD1" w14:textId="248C7B25" w:rsidR="00DC0CC9" w:rsidRDefault="00DC0CC9" w:rsidP="002D7EAA">
      <w:pPr>
        <w:jc w:val="both"/>
      </w:pPr>
    </w:p>
    <w:p w14:paraId="3C5CFE67" w14:textId="5E2EBD43" w:rsidR="00DC0CC9" w:rsidRDefault="00DC0CC9" w:rsidP="002D7EAA">
      <w:pPr>
        <w:jc w:val="both"/>
      </w:pPr>
      <w:r>
        <w:t>T</w:t>
      </w:r>
      <w:r w:rsidR="00E46E66">
        <w:t>he price effects have</w:t>
      </w:r>
      <w:r>
        <w:t xml:space="preserve"> benefits for the </w:t>
      </w:r>
      <w:r w:rsidR="00E46E66">
        <w:t xml:space="preserve">country </w:t>
      </w:r>
      <w:r>
        <w:t>as a whole, but not for everybody.</w:t>
      </w:r>
    </w:p>
    <w:p w14:paraId="1C6A7890" w14:textId="77777777" w:rsidR="00AF752D" w:rsidRPr="00677A14" w:rsidRDefault="00AF752D" w:rsidP="00AF752D">
      <w:pPr>
        <w:rPr>
          <w:b/>
          <w:bCs/>
        </w:rPr>
      </w:pPr>
    </w:p>
    <w:p w14:paraId="03C2AC44" w14:textId="017CF9CA" w:rsidR="00AF752D" w:rsidRPr="00AF752D" w:rsidRDefault="00AF752D" w:rsidP="000C308A">
      <w:pPr>
        <w:pStyle w:val="ListParagraph"/>
        <w:keepNext/>
        <w:keepLines/>
        <w:numPr>
          <w:ilvl w:val="0"/>
          <w:numId w:val="1"/>
        </w:numPr>
        <w:rPr>
          <w:b/>
          <w:bCs/>
        </w:rPr>
      </w:pPr>
      <w:r>
        <w:rPr>
          <w:b/>
          <w:bCs/>
        </w:rPr>
        <w:t>Prices and Economic Expansion</w:t>
      </w:r>
      <w:r w:rsidR="002B0201">
        <w:rPr>
          <w:rStyle w:val="FootnoteReference"/>
          <w:b/>
          <w:bCs/>
        </w:rPr>
        <w:footnoteReference w:id="21"/>
      </w:r>
    </w:p>
    <w:p w14:paraId="5E575251" w14:textId="77777777" w:rsidR="00AF752D" w:rsidRDefault="00AF752D" w:rsidP="00036108">
      <w:pPr>
        <w:keepNext/>
        <w:keepLines/>
      </w:pPr>
    </w:p>
    <w:p w14:paraId="56FDCE4F" w14:textId="21D6EF68" w:rsidR="00AF752D" w:rsidRDefault="00E46E66" w:rsidP="00AF752D">
      <w:r>
        <w:t>T</w:t>
      </w:r>
      <w:r w:rsidR="00CF03CC">
        <w:t xml:space="preserve">hese price effects, </w:t>
      </w:r>
      <w:r>
        <w:t>in which price fall for</w:t>
      </w:r>
      <w:r w:rsidR="00CF03CC">
        <w:t xml:space="preserve"> immigrant</w:t>
      </w:r>
      <w:r>
        <w:t>-</w:t>
      </w:r>
      <w:r w:rsidR="00CF03CC">
        <w:t>intensive services, can increase the labor force among native</w:t>
      </w:r>
      <w:r>
        <w:t>-</w:t>
      </w:r>
      <w:r w:rsidR="00CF03CC">
        <w:t>born workers.</w:t>
      </w:r>
      <w:r w:rsidR="00745156">
        <w:t xml:space="preserve"> </w:t>
      </w:r>
      <w:r>
        <w:t>T</w:t>
      </w:r>
      <w:r w:rsidR="00CF03CC">
        <w:t xml:space="preserve">hat </w:t>
      </w:r>
      <w:r>
        <w:t>shows</w:t>
      </w:r>
      <w:r w:rsidR="00CF03CC">
        <w:t xml:space="preserve"> that relatively high</w:t>
      </w:r>
      <w:r>
        <w:t xml:space="preserve">ly </w:t>
      </w:r>
      <w:r w:rsidR="00CF03CC">
        <w:t>skilled women increase their labor supply when these services are cheaper.</w:t>
      </w:r>
    </w:p>
    <w:p w14:paraId="5E2E6C36" w14:textId="35FA4A88" w:rsidR="00CF03CC" w:rsidRDefault="00CF03CC" w:rsidP="00AF752D"/>
    <w:p w14:paraId="5E0A00FF" w14:textId="4BDA1BDF" w:rsidR="00CF03CC" w:rsidRDefault="00CF03CC" w:rsidP="00AF752D">
      <w:r>
        <w:t>As with most things in economics, when things get cheaper, people buy more of them.</w:t>
      </w:r>
      <w:r w:rsidR="00745156">
        <w:t xml:space="preserve"> </w:t>
      </w:r>
      <w:r>
        <w:t>As household services become cheaper to contract out, more people, high</w:t>
      </w:r>
      <w:r w:rsidR="00E46E66">
        <w:t xml:space="preserve">ly </w:t>
      </w:r>
      <w:r>
        <w:t>skilled women in particular</w:t>
      </w:r>
      <w:r w:rsidR="00E46E66">
        <w:t>,</w:t>
      </w:r>
      <w:r>
        <w:t xml:space="preserve"> buy more of them and work more hours outside the home.</w:t>
      </w:r>
    </w:p>
    <w:p w14:paraId="527BD6B9" w14:textId="73E95145" w:rsidR="00CF03CC" w:rsidRDefault="00CF03CC" w:rsidP="00AF752D"/>
    <w:p w14:paraId="58DFAAA4" w14:textId="67229504" w:rsidR="00CF03CC" w:rsidRDefault="00CF03CC" w:rsidP="00AF752D">
      <w:r>
        <w:t>This is particularly true of women in law</w:t>
      </w:r>
      <w:r w:rsidR="00E46E66">
        <w:t xml:space="preserve"> and</w:t>
      </w:r>
      <w:r>
        <w:t xml:space="preserve"> medicine and </w:t>
      </w:r>
      <w:r w:rsidR="00E46E66">
        <w:t xml:space="preserve">who hold </w:t>
      </w:r>
      <w:r>
        <w:t>PhDs.</w:t>
      </w:r>
    </w:p>
    <w:p w14:paraId="61E08137" w14:textId="77777777" w:rsidR="00AF752D" w:rsidRPr="00677A14" w:rsidRDefault="00AF752D" w:rsidP="00AF752D">
      <w:pPr>
        <w:rPr>
          <w:b/>
          <w:bCs/>
        </w:rPr>
      </w:pPr>
    </w:p>
    <w:p w14:paraId="2C2D21D4" w14:textId="040CFD5B" w:rsidR="0052390C" w:rsidRPr="00D17B63" w:rsidRDefault="0052390C" w:rsidP="000C308A">
      <w:pPr>
        <w:pStyle w:val="ListParagraph"/>
        <w:keepNext/>
        <w:keepLines/>
        <w:numPr>
          <w:ilvl w:val="0"/>
          <w:numId w:val="1"/>
        </w:numPr>
        <w:rPr>
          <w:b/>
          <w:bCs/>
        </w:rPr>
      </w:pPr>
      <w:r w:rsidRPr="00D17B63">
        <w:rPr>
          <w:b/>
          <w:bCs/>
        </w:rPr>
        <w:t>Governme</w:t>
      </w:r>
      <w:r w:rsidR="00D17B63" w:rsidRPr="00D17B63">
        <w:rPr>
          <w:b/>
          <w:bCs/>
        </w:rPr>
        <w:t>nt</w:t>
      </w:r>
      <w:r w:rsidRPr="00D17B63">
        <w:rPr>
          <w:b/>
          <w:bCs/>
        </w:rPr>
        <w:t xml:space="preserve"> Revenues and Expenditures</w:t>
      </w:r>
    </w:p>
    <w:p w14:paraId="62BFD748" w14:textId="7F2DA70C" w:rsidR="00D17B63" w:rsidRDefault="00D17B63" w:rsidP="00036108">
      <w:pPr>
        <w:keepNext/>
        <w:keepLines/>
      </w:pPr>
    </w:p>
    <w:p w14:paraId="4BDEEA9C" w14:textId="77777777" w:rsidR="00D17B63" w:rsidRPr="00CA1632" w:rsidRDefault="00D17B63" w:rsidP="00D17B63">
      <w:pPr>
        <w:jc w:val="both"/>
        <w:rPr>
          <w:b/>
        </w:rPr>
      </w:pPr>
      <w:r w:rsidRPr="00CA1632">
        <w:rPr>
          <w:b/>
        </w:rPr>
        <w:t xml:space="preserve">Welfare-state channel </w:t>
      </w:r>
      <w:r w:rsidRPr="00CA1632">
        <w:t>(considering the dimensions of the welfare state that redistribute income from the rich to the poor)</w:t>
      </w:r>
    </w:p>
    <w:p w14:paraId="41DB4C05" w14:textId="77777777" w:rsidR="00D17B63" w:rsidRPr="00DE5052" w:rsidRDefault="00D17B63" w:rsidP="00D17B63">
      <w:pPr>
        <w:jc w:val="both"/>
        <w:rPr>
          <w:sz w:val="28"/>
          <w:szCs w:val="28"/>
        </w:rPr>
      </w:pPr>
    </w:p>
    <w:p w14:paraId="1500447F" w14:textId="77777777" w:rsidR="00D17B63" w:rsidRPr="00CA1632" w:rsidRDefault="00D17B63" w:rsidP="001804DF">
      <w:pPr>
        <w:pStyle w:val="ListParagraph"/>
        <w:numPr>
          <w:ilvl w:val="0"/>
          <w:numId w:val="4"/>
        </w:numPr>
        <w:jc w:val="both"/>
      </w:pPr>
      <w:r w:rsidRPr="00CA1632">
        <w:t xml:space="preserve">Aggregate effects: </w:t>
      </w:r>
    </w:p>
    <w:p w14:paraId="46506619" w14:textId="77777777" w:rsidR="00D17B63" w:rsidRDefault="00D17B63" w:rsidP="00D17B63">
      <w:pPr>
        <w:jc w:val="both"/>
      </w:pPr>
    </w:p>
    <w:p w14:paraId="15699C22" w14:textId="1C9E6B08" w:rsidR="00D17B63" w:rsidRDefault="00D17B63" w:rsidP="001804DF">
      <w:pPr>
        <w:pStyle w:val="ListParagraph"/>
        <w:numPr>
          <w:ilvl w:val="0"/>
          <w:numId w:val="5"/>
        </w:numPr>
        <w:jc w:val="both"/>
      </w:pPr>
      <w:r w:rsidRPr="00E52F71">
        <w:t xml:space="preserve">An inflow of low-skilled immigrants is more likely to represent a </w:t>
      </w:r>
      <w:r>
        <w:t>cost</w:t>
      </w:r>
      <w:r w:rsidRPr="00E52F71">
        <w:t xml:space="preserve"> </w:t>
      </w:r>
      <w:r w:rsidR="00E46E66">
        <w:t>to</w:t>
      </w:r>
      <w:r w:rsidR="00E46E66" w:rsidRPr="00E52F71">
        <w:t xml:space="preserve"> </w:t>
      </w:r>
      <w:r w:rsidRPr="00E52F71">
        <w:t>the destination country’s welfare state</w:t>
      </w:r>
      <w:r>
        <w:t>, hence</w:t>
      </w:r>
      <w:r w:rsidR="00E46E66">
        <w:t>,</w:t>
      </w:r>
      <w:r>
        <w:t xml:space="preserve"> reduc</w:t>
      </w:r>
      <w:r w:rsidR="00E46E66">
        <w:t>ing</w:t>
      </w:r>
      <w:r>
        <w:t xml:space="preserve"> the size of the pie.</w:t>
      </w:r>
    </w:p>
    <w:p w14:paraId="0F979008" w14:textId="77777777" w:rsidR="00D17B63" w:rsidRDefault="00D17B63" w:rsidP="00D17B63">
      <w:pPr>
        <w:pStyle w:val="ListParagraph"/>
        <w:ind w:left="1080"/>
        <w:jc w:val="both"/>
      </w:pPr>
    </w:p>
    <w:p w14:paraId="447D47EA" w14:textId="1F78C011" w:rsidR="00D17B63" w:rsidRPr="00423AC7" w:rsidRDefault="00D17B63" w:rsidP="001804DF">
      <w:pPr>
        <w:pStyle w:val="ListParagraph"/>
        <w:numPr>
          <w:ilvl w:val="0"/>
          <w:numId w:val="5"/>
        </w:numPr>
        <w:jc w:val="both"/>
      </w:pPr>
      <w:r w:rsidRPr="00E52F71">
        <w:t>An inflow of high</w:t>
      </w:r>
      <w:r w:rsidR="00E46E66">
        <w:t xml:space="preserve">ly </w:t>
      </w:r>
      <w:r w:rsidRPr="00E52F71">
        <w:t xml:space="preserve">skilled immigrants is more likely to </w:t>
      </w:r>
      <w:r w:rsidR="00E46E66">
        <w:t>make a</w:t>
      </w:r>
      <w:r>
        <w:t xml:space="preserve"> </w:t>
      </w:r>
      <w:r w:rsidRPr="00E52F71">
        <w:t xml:space="preserve">contribution </w:t>
      </w:r>
      <w:r w:rsidR="00E46E66">
        <w:t>to</w:t>
      </w:r>
      <w:r w:rsidR="00E46E66" w:rsidRPr="00E52F71">
        <w:t xml:space="preserve"> </w:t>
      </w:r>
      <w:r w:rsidRPr="00E52F71">
        <w:t>the destination country’s welfare state</w:t>
      </w:r>
      <w:r>
        <w:t>, hence</w:t>
      </w:r>
      <w:r w:rsidR="00E46E66">
        <w:t>,</w:t>
      </w:r>
      <w:r>
        <w:t xml:space="preserve"> increas</w:t>
      </w:r>
      <w:r w:rsidR="00E46E66">
        <w:t>ing</w:t>
      </w:r>
      <w:r>
        <w:t xml:space="preserve"> the size of the pie.</w:t>
      </w:r>
    </w:p>
    <w:p w14:paraId="156E8487" w14:textId="02014911" w:rsidR="00D17B63" w:rsidRDefault="00D17B63" w:rsidP="00D17B63"/>
    <w:p w14:paraId="2E366042" w14:textId="77777777" w:rsidR="00D17B63" w:rsidRPr="00CA1632" w:rsidRDefault="00D17B63" w:rsidP="00D17B63">
      <w:pPr>
        <w:jc w:val="both"/>
        <w:rPr>
          <w:b/>
        </w:rPr>
      </w:pPr>
      <w:r w:rsidRPr="00CA1632">
        <w:rPr>
          <w:b/>
        </w:rPr>
        <w:t xml:space="preserve">Welfare-state channel </w:t>
      </w:r>
      <w:r w:rsidRPr="00CA1632">
        <w:t>(considering the dimensions of the welfare state that redistribute income from the rich to the poor)</w:t>
      </w:r>
    </w:p>
    <w:p w14:paraId="7717A2D3" w14:textId="77777777" w:rsidR="00D17B63" w:rsidRPr="00CA1632" w:rsidRDefault="00D17B63" w:rsidP="00D17B63">
      <w:pPr>
        <w:jc w:val="both"/>
      </w:pPr>
    </w:p>
    <w:p w14:paraId="60CE67F5" w14:textId="3DEFC425" w:rsidR="00D17B63" w:rsidRPr="00CA1632" w:rsidRDefault="00D17B63" w:rsidP="001804DF">
      <w:pPr>
        <w:pStyle w:val="ListParagraph"/>
        <w:numPr>
          <w:ilvl w:val="0"/>
          <w:numId w:val="4"/>
        </w:numPr>
        <w:jc w:val="both"/>
      </w:pPr>
      <w:r w:rsidRPr="00CA1632">
        <w:t>Income-distribution effects (assuming a redistributive fiscal system)</w:t>
      </w:r>
    </w:p>
    <w:p w14:paraId="324498AF" w14:textId="7AD27F0A" w:rsidR="0057734C" w:rsidRDefault="0057734C" w:rsidP="0057734C">
      <w:pPr>
        <w:jc w:val="both"/>
        <w:rPr>
          <w:sz w:val="28"/>
          <w:szCs w:val="28"/>
        </w:rPr>
      </w:pPr>
    </w:p>
    <w:p w14:paraId="2BA79C45" w14:textId="77777777" w:rsidR="0057734C" w:rsidRDefault="0057734C" w:rsidP="0057734C">
      <w:pPr>
        <w:jc w:val="both"/>
      </w:pPr>
      <w:r>
        <w:t>[I don’t think a specific paper has worked out these income-distribution effects. But I wanted to include this page in the presentation because I want to give a balanced view of immigration through the welfare-state channel. In many destination countries, immigrants tend to be low-skilled but also young (relative to the native population). Therefore, although their skill level makes them more likely to be a net cost for the destination country’s welfare state, their age structure makes them more likely to represent a positive net contribution)]</w:t>
      </w:r>
    </w:p>
    <w:p w14:paraId="6977086E" w14:textId="77777777" w:rsidR="00D17B63" w:rsidRDefault="00D17B63" w:rsidP="00D17B63">
      <w:pPr>
        <w:jc w:val="both"/>
        <w:rPr>
          <w:b/>
        </w:rPr>
      </w:pPr>
    </w:p>
    <w:p w14:paraId="168B496B" w14:textId="77777777" w:rsidR="00D17B63" w:rsidRDefault="00D17B63" w:rsidP="00D17B63">
      <w:pPr>
        <w:ind w:left="360"/>
        <w:jc w:val="both"/>
      </w:pPr>
      <w:r w:rsidRPr="00E52F71">
        <w:t>The welfare state of the host country can respond to an inflow of immigrants through two alternative adjustment mechanisms</w:t>
      </w:r>
      <w:r>
        <w:t xml:space="preserve"> (note that adjustment is required to balance </w:t>
      </w:r>
      <w:r w:rsidRPr="00E52F71">
        <w:t>the government’s budget</w:t>
      </w:r>
      <w:r>
        <w:t>, which might go into deficit or surplus):</w:t>
      </w:r>
    </w:p>
    <w:p w14:paraId="788C3F19" w14:textId="77777777" w:rsidR="00D17B63" w:rsidRDefault="00D17B63" w:rsidP="00D17B63">
      <w:pPr>
        <w:jc w:val="both"/>
      </w:pPr>
    </w:p>
    <w:p w14:paraId="375D88E2" w14:textId="511BF7B0" w:rsidR="00D17B63" w:rsidRPr="00C411C4" w:rsidRDefault="00D17B63" w:rsidP="001804DF">
      <w:pPr>
        <w:pStyle w:val="ListParagraph"/>
        <w:numPr>
          <w:ilvl w:val="0"/>
          <w:numId w:val="6"/>
        </w:numPr>
        <w:jc w:val="both"/>
      </w:pPr>
      <w:r>
        <w:t>T</w:t>
      </w:r>
      <w:r w:rsidRPr="00C411C4">
        <w:t>ax adjustment</w:t>
      </w:r>
      <w:r>
        <w:t xml:space="preserve"> mechanism: </w:t>
      </w:r>
      <w:r w:rsidR="00E46E66">
        <w:t xml:space="preserve">after </w:t>
      </w:r>
      <w:r>
        <w:t xml:space="preserve">immigration, tax rates adjust </w:t>
      </w:r>
      <w:r w:rsidR="00E46E66">
        <w:t>but per-</w:t>
      </w:r>
      <w:r>
        <w:t>capita benefits (either their number or their quality) do not change:</w:t>
      </w:r>
    </w:p>
    <w:p w14:paraId="1A592809" w14:textId="77777777" w:rsidR="00D17B63" w:rsidRDefault="00D17B63" w:rsidP="00D17B63">
      <w:pPr>
        <w:jc w:val="both"/>
      </w:pPr>
    </w:p>
    <w:p w14:paraId="6961A441" w14:textId="7747FAF1" w:rsidR="00D17B63" w:rsidRDefault="00D17B63" w:rsidP="001804DF">
      <w:pPr>
        <w:pStyle w:val="ListParagraph"/>
        <w:numPr>
          <w:ilvl w:val="0"/>
          <w:numId w:val="7"/>
        </w:numPr>
        <w:jc w:val="both"/>
      </w:pPr>
      <w:r>
        <w:t>When immigrants are low</w:t>
      </w:r>
      <w:r w:rsidR="00E46E66">
        <w:t xml:space="preserve"> </w:t>
      </w:r>
      <w:r>
        <w:t xml:space="preserve">skilled, everybody is likely to be </w:t>
      </w:r>
      <w:r w:rsidR="00E46E66">
        <w:t xml:space="preserve">affected </w:t>
      </w:r>
      <w:r>
        <w:t xml:space="preserve">negatively </w:t>
      </w:r>
      <w:r w:rsidR="00E46E66">
        <w:t xml:space="preserve">because </w:t>
      </w:r>
      <w:r>
        <w:t xml:space="preserve">tax rates increase. However, </w:t>
      </w:r>
      <w:r w:rsidRPr="00AC29C4">
        <w:t>high-income individuals are</w:t>
      </w:r>
      <w:r>
        <w:t xml:space="preserve"> </w:t>
      </w:r>
      <w:r w:rsidR="00E46E66" w:rsidRPr="00AC29C4">
        <w:t>affected</w:t>
      </w:r>
      <w:r w:rsidR="00E46E66">
        <w:t xml:space="preserve"> </w:t>
      </w:r>
      <w:r w:rsidRPr="00AC29C4">
        <w:t>more negatively than low-income individuals</w:t>
      </w:r>
      <w:r>
        <w:t>.</w:t>
      </w:r>
    </w:p>
    <w:p w14:paraId="61E73A49" w14:textId="77777777" w:rsidR="00D17B63" w:rsidRPr="00DE5052" w:rsidRDefault="00D17B63" w:rsidP="00D17B63">
      <w:pPr>
        <w:pStyle w:val="ListParagraph"/>
        <w:ind w:left="1080"/>
        <w:jc w:val="both"/>
      </w:pPr>
    </w:p>
    <w:p w14:paraId="7EB3F934" w14:textId="2F98DA9C" w:rsidR="00D17B63" w:rsidRDefault="00D17B63" w:rsidP="001804DF">
      <w:pPr>
        <w:pStyle w:val="ListParagraph"/>
        <w:numPr>
          <w:ilvl w:val="0"/>
          <w:numId w:val="7"/>
        </w:numPr>
        <w:jc w:val="both"/>
      </w:pPr>
      <w:r>
        <w:t>When immigrants are high</w:t>
      </w:r>
      <w:r w:rsidR="00E46E66">
        <w:t xml:space="preserve">ly </w:t>
      </w:r>
      <w:r>
        <w:t xml:space="preserve">skilled, everybody is likely to be </w:t>
      </w:r>
      <w:r w:rsidR="00E46E66">
        <w:t xml:space="preserve">affected </w:t>
      </w:r>
      <w:r>
        <w:t xml:space="preserve">positively </w:t>
      </w:r>
      <w:r w:rsidR="00E46E66">
        <w:t>because</w:t>
      </w:r>
      <w:r>
        <w:t xml:space="preserve"> tax rates decrease. However, </w:t>
      </w:r>
      <w:r w:rsidRPr="00AC29C4">
        <w:t>high-income individuals are</w:t>
      </w:r>
      <w:r w:rsidR="00E46E66" w:rsidRPr="00E46E66">
        <w:t xml:space="preserve"> </w:t>
      </w:r>
      <w:r w:rsidR="00E46E66" w:rsidRPr="00AC29C4">
        <w:t>affected</w:t>
      </w:r>
      <w:r>
        <w:t xml:space="preserve"> </w:t>
      </w:r>
      <w:r w:rsidRPr="00AC29C4">
        <w:t xml:space="preserve">more </w:t>
      </w:r>
      <w:r>
        <w:t>positively</w:t>
      </w:r>
      <w:r w:rsidRPr="00AC29C4">
        <w:t xml:space="preserve"> than low-income individuals</w:t>
      </w:r>
      <w:r>
        <w:t>.</w:t>
      </w:r>
    </w:p>
    <w:p w14:paraId="596C354D" w14:textId="77777777" w:rsidR="00D17B63" w:rsidRPr="00DE5052" w:rsidRDefault="00D17B63" w:rsidP="00D17B63">
      <w:pPr>
        <w:pStyle w:val="ListParagraph"/>
        <w:jc w:val="both"/>
      </w:pPr>
    </w:p>
    <w:p w14:paraId="2745BD17" w14:textId="38F2CAFA" w:rsidR="00D17B63" w:rsidRPr="00AC29C4" w:rsidRDefault="00D17B63" w:rsidP="001804DF">
      <w:pPr>
        <w:pStyle w:val="ListParagraph"/>
        <w:numPr>
          <w:ilvl w:val="0"/>
          <w:numId w:val="7"/>
        </w:numPr>
        <w:jc w:val="both"/>
      </w:pPr>
      <w:r w:rsidRPr="00AC29C4">
        <w:t>In general, in the tax adjustment model,</w:t>
      </w:r>
      <w:r>
        <w:t xml:space="preserve"> </w:t>
      </w:r>
      <w:r w:rsidRPr="00AC29C4">
        <w:t>immigration has a larger impact on individuals at the top of the income distribution</w:t>
      </w:r>
      <w:r>
        <w:t xml:space="preserve">, </w:t>
      </w:r>
      <w:r w:rsidR="00E46E66">
        <w:t>because they</w:t>
      </w:r>
      <w:r>
        <w:t xml:space="preserve"> are </w:t>
      </w:r>
      <w:r w:rsidR="00E46E66">
        <w:t xml:space="preserve">affected </w:t>
      </w:r>
      <w:r>
        <w:t>more by changes in tax rates.</w:t>
      </w:r>
    </w:p>
    <w:p w14:paraId="3973E755" w14:textId="77777777" w:rsidR="00D17B63" w:rsidRDefault="00D17B63" w:rsidP="00D17B63">
      <w:pPr>
        <w:jc w:val="both"/>
      </w:pPr>
    </w:p>
    <w:p w14:paraId="2E7E88C3" w14:textId="49EBAC93" w:rsidR="00D17B63" w:rsidRPr="00C411C4" w:rsidRDefault="00D17B63" w:rsidP="001804DF">
      <w:pPr>
        <w:pStyle w:val="ListParagraph"/>
        <w:numPr>
          <w:ilvl w:val="0"/>
          <w:numId w:val="6"/>
        </w:numPr>
        <w:jc w:val="both"/>
      </w:pPr>
      <w:r>
        <w:t>Benefit</w:t>
      </w:r>
      <w:r w:rsidRPr="00C411C4">
        <w:t xml:space="preserve"> adjustment</w:t>
      </w:r>
      <w:r>
        <w:t xml:space="preserve"> mechanism: </w:t>
      </w:r>
      <w:r w:rsidR="00E46E66">
        <w:t xml:space="preserve">after </w:t>
      </w:r>
      <w:r>
        <w:t>immigration, per</w:t>
      </w:r>
      <w:r w:rsidR="00E46E66">
        <w:t>-</w:t>
      </w:r>
      <w:r>
        <w:t xml:space="preserve">capita benefits (either their number or their quality adjust) </w:t>
      </w:r>
      <w:r w:rsidR="00E46E66">
        <w:t xml:space="preserve">but </w:t>
      </w:r>
      <w:r>
        <w:t>tax rates do not change:</w:t>
      </w:r>
    </w:p>
    <w:p w14:paraId="4751755C" w14:textId="77777777" w:rsidR="00D17B63" w:rsidRDefault="00D17B63" w:rsidP="00D17B63">
      <w:pPr>
        <w:jc w:val="both"/>
      </w:pPr>
    </w:p>
    <w:p w14:paraId="1B102011" w14:textId="3EC7C765" w:rsidR="00D17B63" w:rsidRDefault="00D17B63" w:rsidP="001804DF">
      <w:pPr>
        <w:pStyle w:val="ListParagraph"/>
        <w:numPr>
          <w:ilvl w:val="0"/>
          <w:numId w:val="8"/>
        </w:numPr>
        <w:jc w:val="both"/>
      </w:pPr>
      <w:r w:rsidRPr="00DE5052">
        <w:t>When immigrants are low</w:t>
      </w:r>
      <w:r w:rsidR="00E46E66">
        <w:t xml:space="preserve"> </w:t>
      </w:r>
      <w:r w:rsidRPr="00DE5052">
        <w:t xml:space="preserve">skilled, everybody is likely to be </w:t>
      </w:r>
      <w:r w:rsidR="00E46E66" w:rsidRPr="00DE5052">
        <w:t xml:space="preserve">affected </w:t>
      </w:r>
      <w:r w:rsidRPr="00DE5052">
        <w:t xml:space="preserve">negatively </w:t>
      </w:r>
      <w:r w:rsidR="00E46E66">
        <w:t>because</w:t>
      </w:r>
      <w:r w:rsidRPr="00DE5052">
        <w:t xml:space="preserve"> </w:t>
      </w:r>
      <w:r w:rsidR="00E46E66" w:rsidRPr="00DE5052">
        <w:t>per</w:t>
      </w:r>
      <w:r w:rsidR="00E46E66">
        <w:t>-</w:t>
      </w:r>
      <w:r w:rsidRPr="00DE5052">
        <w:t>capita benefits decrease. However, low-income individuals are</w:t>
      </w:r>
      <w:r w:rsidR="00E46E66" w:rsidRPr="00E46E66">
        <w:t xml:space="preserve"> </w:t>
      </w:r>
      <w:r w:rsidR="00E46E66" w:rsidRPr="00DE5052">
        <w:t>affected</w:t>
      </w:r>
      <w:r w:rsidRPr="00DE5052">
        <w:t xml:space="preserve"> more negatively than high-income individuals.</w:t>
      </w:r>
    </w:p>
    <w:p w14:paraId="54AAF741" w14:textId="77777777" w:rsidR="00D17B63" w:rsidRDefault="00D17B63" w:rsidP="00D17B63">
      <w:pPr>
        <w:pStyle w:val="ListParagraph"/>
        <w:ind w:left="1080"/>
        <w:jc w:val="both"/>
      </w:pPr>
    </w:p>
    <w:p w14:paraId="3DDC529A" w14:textId="1C742C82" w:rsidR="00D17B63" w:rsidRDefault="00D17B63" w:rsidP="001804DF">
      <w:pPr>
        <w:pStyle w:val="ListParagraph"/>
        <w:numPr>
          <w:ilvl w:val="0"/>
          <w:numId w:val="8"/>
        </w:numPr>
        <w:jc w:val="both"/>
      </w:pPr>
      <w:r w:rsidRPr="00DE5052">
        <w:t>When immigrants are high</w:t>
      </w:r>
      <w:r w:rsidR="00E46E66">
        <w:t xml:space="preserve">ly </w:t>
      </w:r>
      <w:r w:rsidRPr="00DE5052">
        <w:t xml:space="preserve">skilled, everybody is likely to be </w:t>
      </w:r>
      <w:r w:rsidR="00E46E66" w:rsidRPr="00DE5052">
        <w:t xml:space="preserve">affected </w:t>
      </w:r>
      <w:r w:rsidRPr="00DE5052">
        <w:t xml:space="preserve">positively </w:t>
      </w:r>
      <w:r w:rsidR="00E46E66">
        <w:t>because</w:t>
      </w:r>
      <w:r w:rsidRPr="00DE5052">
        <w:t xml:space="preserve"> per</w:t>
      </w:r>
      <w:r w:rsidR="00E46E66">
        <w:t>-</w:t>
      </w:r>
      <w:r w:rsidRPr="00DE5052">
        <w:t xml:space="preserve">capita benefits increase. However, low-income individuals are </w:t>
      </w:r>
      <w:r w:rsidR="00E46E66" w:rsidRPr="00DE5052">
        <w:t xml:space="preserve">affected </w:t>
      </w:r>
      <w:r w:rsidRPr="00DE5052">
        <w:t>more positively than high-income individuals.</w:t>
      </w:r>
    </w:p>
    <w:p w14:paraId="4859BD8E" w14:textId="77777777" w:rsidR="00D17B63" w:rsidRPr="00DE5052" w:rsidRDefault="00D17B63" w:rsidP="00D17B63">
      <w:pPr>
        <w:pStyle w:val="ListParagraph"/>
      </w:pPr>
    </w:p>
    <w:p w14:paraId="35C9C1BC" w14:textId="4DE3CCEE" w:rsidR="00D17B63" w:rsidRDefault="00D17B63" w:rsidP="001804DF">
      <w:pPr>
        <w:pStyle w:val="ListParagraph"/>
        <w:numPr>
          <w:ilvl w:val="0"/>
          <w:numId w:val="8"/>
        </w:numPr>
        <w:jc w:val="both"/>
      </w:pPr>
      <w:r w:rsidRPr="00DE5052">
        <w:t xml:space="preserve">In general, in the tax adjustment model, immigration has a larger impact on </w:t>
      </w:r>
      <w:r w:rsidR="00E46E66">
        <w:t>people</w:t>
      </w:r>
      <w:r w:rsidR="00E46E66" w:rsidRPr="00DE5052">
        <w:t xml:space="preserve"> </w:t>
      </w:r>
      <w:r w:rsidRPr="00DE5052">
        <w:t xml:space="preserve">at the bottom of the income distribution, </w:t>
      </w:r>
      <w:r w:rsidR="00E46E66">
        <w:t>because they</w:t>
      </w:r>
      <w:r w:rsidRPr="00DE5052">
        <w:t xml:space="preserve"> are </w:t>
      </w:r>
      <w:r w:rsidR="00E46E66" w:rsidRPr="00DE5052">
        <w:t xml:space="preserve">affected </w:t>
      </w:r>
      <w:r w:rsidRPr="00DE5052">
        <w:t>more by changes in per</w:t>
      </w:r>
      <w:r w:rsidR="00E46E66">
        <w:t>-</w:t>
      </w:r>
      <w:r w:rsidRPr="00DE5052">
        <w:t>capita benefits.</w:t>
      </w:r>
    </w:p>
    <w:p w14:paraId="181A1846" w14:textId="77777777" w:rsidR="00D17B63" w:rsidRPr="00DE5052" w:rsidRDefault="00D17B63" w:rsidP="00D17B63">
      <w:pPr>
        <w:jc w:val="both"/>
      </w:pPr>
    </w:p>
    <w:p w14:paraId="3C21FA24" w14:textId="381DFB68" w:rsidR="00D17B63" w:rsidRPr="004B4CE1" w:rsidRDefault="00D17B63" w:rsidP="001804DF">
      <w:pPr>
        <w:pStyle w:val="ListParagraph"/>
        <w:numPr>
          <w:ilvl w:val="0"/>
          <w:numId w:val="6"/>
        </w:numPr>
        <w:jc w:val="both"/>
      </w:pPr>
      <w:r w:rsidRPr="00DE5052">
        <w:t xml:space="preserve">In general: </w:t>
      </w:r>
      <w:r>
        <w:t>in practice</w:t>
      </w:r>
      <w:r w:rsidR="00E46E66">
        <w:t>,</w:t>
      </w:r>
      <w:r>
        <w:t xml:space="preserve"> </w:t>
      </w:r>
      <w:r w:rsidRPr="00DE5052">
        <w:t xml:space="preserve">the adjustment mechanism is likely to be a combination of the two adjustment mechanisms above. However, the one </w:t>
      </w:r>
      <w:r w:rsidR="00E46E66">
        <w:t>that</w:t>
      </w:r>
      <w:r w:rsidR="00E46E66" w:rsidRPr="00DE5052">
        <w:t xml:space="preserve"> </w:t>
      </w:r>
      <w:r w:rsidRPr="00DE5052">
        <w:t>dominates will determine the direction of the income-distribution effects.</w:t>
      </w:r>
    </w:p>
    <w:p w14:paraId="75C2D5E1" w14:textId="77777777" w:rsidR="00D17B63" w:rsidRDefault="00D17B63" w:rsidP="00D17B63"/>
    <w:p w14:paraId="4E9416D8" w14:textId="77777777" w:rsidR="00D17B63" w:rsidRDefault="00D17B63" w:rsidP="00D17B63"/>
    <w:p w14:paraId="223D2AEC" w14:textId="77777777" w:rsidR="00D17B63" w:rsidRPr="00743F45" w:rsidRDefault="00D17B63" w:rsidP="00D17B63">
      <w:pPr>
        <w:jc w:val="both"/>
      </w:pPr>
      <w:r w:rsidRPr="00E01E55">
        <w:rPr>
          <w:noProof/>
        </w:rPr>
        <w:drawing>
          <wp:inline distT="0" distB="0" distL="0" distR="0" wp14:anchorId="7F1EA484" wp14:editId="559A6452">
            <wp:extent cx="5870121" cy="423842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79011" cy="4244845"/>
                    </a:xfrm>
                    <a:prstGeom prst="rect">
                      <a:avLst/>
                    </a:prstGeom>
                  </pic:spPr>
                </pic:pic>
              </a:graphicData>
            </a:graphic>
          </wp:inline>
        </w:drawing>
      </w:r>
    </w:p>
    <w:p w14:paraId="1FA45A08" w14:textId="77777777" w:rsidR="00D17B63" w:rsidRPr="00E52F71" w:rsidRDefault="00D17B63" w:rsidP="00D17B63">
      <w:pPr>
        <w:jc w:val="both"/>
      </w:pPr>
      <w:r w:rsidRPr="00E52F71">
        <w:br w:type="page"/>
      </w:r>
    </w:p>
    <w:p w14:paraId="065CB91E" w14:textId="77777777" w:rsidR="00D17B63" w:rsidRDefault="00D17B63" w:rsidP="00D17B63"/>
    <w:p w14:paraId="32665EE6" w14:textId="0176AB8B" w:rsidR="00197E57" w:rsidRDefault="00197E57" w:rsidP="000C308A">
      <w:pPr>
        <w:pStyle w:val="ListParagraph"/>
        <w:keepNext/>
        <w:keepLines/>
        <w:numPr>
          <w:ilvl w:val="0"/>
          <w:numId w:val="1"/>
        </w:numPr>
        <w:rPr>
          <w:b/>
          <w:bCs/>
        </w:rPr>
      </w:pPr>
      <w:r>
        <w:rPr>
          <w:b/>
          <w:bCs/>
        </w:rPr>
        <w:t xml:space="preserve">Why </w:t>
      </w:r>
      <w:r w:rsidR="00E46E66">
        <w:rPr>
          <w:b/>
          <w:bCs/>
        </w:rPr>
        <w:t>Is This Important</w:t>
      </w:r>
      <w:r>
        <w:rPr>
          <w:b/>
          <w:bCs/>
        </w:rPr>
        <w:t>?</w:t>
      </w:r>
    </w:p>
    <w:p w14:paraId="4893F550" w14:textId="0FE3ADEF" w:rsidR="00197E57" w:rsidRDefault="00197E57" w:rsidP="00036108">
      <w:pPr>
        <w:keepNext/>
        <w:keepLines/>
      </w:pPr>
    </w:p>
    <w:p w14:paraId="4BEE80A6" w14:textId="0418749B" w:rsidR="00197E57" w:rsidRDefault="00D82FB0" w:rsidP="00197E57">
      <w:r>
        <w:t xml:space="preserve">Whether or not immigrants are net contributors in terms of government budgets is important </w:t>
      </w:r>
      <w:r w:rsidR="00E46E66">
        <w:t xml:space="preserve">in </w:t>
      </w:r>
      <w:r>
        <w:t>how people think about immigration.</w:t>
      </w:r>
      <w:r w:rsidR="00745156">
        <w:t xml:space="preserve"> </w:t>
      </w:r>
      <w:r>
        <w:t>There are also more concrete reasons to be concerned about the possibility that they receive more from the government than they contribute.</w:t>
      </w:r>
    </w:p>
    <w:p w14:paraId="1FA6C606" w14:textId="5C07990A" w:rsidR="00D82FB0" w:rsidRDefault="00D82FB0" w:rsidP="00197E57"/>
    <w:p w14:paraId="2A86EBB3" w14:textId="2C32EE46" w:rsidR="00D82FB0" w:rsidRDefault="00D82FB0" w:rsidP="00197E57">
      <w:r>
        <w:t>In particular</w:t>
      </w:r>
      <w:r w:rsidR="00E46E66">
        <w:t>,</w:t>
      </w:r>
      <w:r>
        <w:t xml:space="preserve"> if immigrants are a net drain on local government finances </w:t>
      </w:r>
      <w:r w:rsidR="00E46E66">
        <w:t>or</w:t>
      </w:r>
      <w:r>
        <w:t xml:space="preserve"> concentrated in particular places, then </w:t>
      </w:r>
      <w:r w:rsidR="00E46E66">
        <w:t>geographic</w:t>
      </w:r>
      <w:r>
        <w:t xml:space="preserve"> inequit</w:t>
      </w:r>
      <w:r w:rsidR="00E46E66">
        <w:t>y is created</w:t>
      </w:r>
      <w:r>
        <w:t>.</w:t>
      </w:r>
      <w:r w:rsidR="00745156">
        <w:t xml:space="preserve"> </w:t>
      </w:r>
      <w:r>
        <w:t>Some local governments spend more than other</w:t>
      </w:r>
      <w:r w:rsidR="00E46E66">
        <w:t>s</w:t>
      </w:r>
      <w:r>
        <w:t xml:space="preserve"> to support the immigrants.</w:t>
      </w:r>
    </w:p>
    <w:p w14:paraId="2A298B7B" w14:textId="16D8B4B8" w:rsidR="00D82FB0" w:rsidRDefault="00D82FB0" w:rsidP="00197E57"/>
    <w:p w14:paraId="1299B1D1" w14:textId="6D80DDAD" w:rsidR="00D82FB0" w:rsidRDefault="00D82FB0" w:rsidP="00197E57">
      <w:r>
        <w:t>It is also necessary to understand this issue in order to fully understand the consequences of expanded or reduced immigration levels.</w:t>
      </w:r>
    </w:p>
    <w:p w14:paraId="2C946133" w14:textId="77777777" w:rsidR="00197E57" w:rsidRPr="00197E57" w:rsidRDefault="00197E57" w:rsidP="00197E57"/>
    <w:p w14:paraId="127D2D7E" w14:textId="1C5373F3" w:rsidR="0052390C" w:rsidRPr="00A468B7" w:rsidRDefault="0052390C" w:rsidP="000C308A">
      <w:pPr>
        <w:pStyle w:val="ListParagraph"/>
        <w:keepNext/>
        <w:keepLines/>
        <w:numPr>
          <w:ilvl w:val="0"/>
          <w:numId w:val="1"/>
        </w:numPr>
        <w:rPr>
          <w:b/>
          <w:bCs/>
        </w:rPr>
      </w:pPr>
      <w:r w:rsidRPr="00A468B7">
        <w:rPr>
          <w:b/>
          <w:bCs/>
        </w:rPr>
        <w:t>Topics?</w:t>
      </w:r>
    </w:p>
    <w:p w14:paraId="3173CCE0" w14:textId="77777777" w:rsidR="00F67CBE" w:rsidRDefault="00F67CBE" w:rsidP="00036108">
      <w:pPr>
        <w:keepNext/>
        <w:keepLines/>
      </w:pPr>
    </w:p>
    <w:p w14:paraId="42878B56" w14:textId="2DB4C80A" w:rsidR="00F67CBE" w:rsidRDefault="00D82FB0" w:rsidP="00F67CBE">
      <w:r>
        <w:t>It is also important to recognize that the issue is more complicated than the one generally talked about.</w:t>
      </w:r>
      <w:r w:rsidR="00745156">
        <w:t xml:space="preserve"> </w:t>
      </w:r>
      <w:r>
        <w:t>The basic or common issue is the taxes that immigrants pay vs</w:t>
      </w:r>
      <w:r w:rsidR="00E53BB4">
        <w:t>.</w:t>
      </w:r>
      <w:r>
        <w:t xml:space="preserve"> the benefits that they receive.</w:t>
      </w:r>
      <w:r w:rsidR="00745156">
        <w:t xml:space="preserve"> </w:t>
      </w:r>
      <w:r>
        <w:t>The</w:t>
      </w:r>
      <w:r w:rsidR="006123A7">
        <w:t>re</w:t>
      </w:r>
      <w:r>
        <w:t xml:space="preserve"> </w:t>
      </w:r>
      <w:r w:rsidR="00E53BB4">
        <w:t xml:space="preserve">is </w:t>
      </w:r>
      <w:r>
        <w:t>a wide variety of benefits</w:t>
      </w:r>
      <w:r w:rsidR="000E2599">
        <w:t>—</w:t>
      </w:r>
      <w:r>
        <w:t xml:space="preserve">from education to health care and </w:t>
      </w:r>
      <w:r w:rsidR="007B2A1F">
        <w:t>S</w:t>
      </w:r>
      <w:r>
        <w:t xml:space="preserve">ocial </w:t>
      </w:r>
      <w:r w:rsidR="007B2A1F">
        <w:t>S</w:t>
      </w:r>
      <w:r>
        <w:t>ecurity.</w:t>
      </w:r>
      <w:r w:rsidR="00745156">
        <w:t xml:space="preserve"> </w:t>
      </w:r>
      <w:r>
        <w:t>And we have to include taxes at all levels of government</w:t>
      </w:r>
      <w:r w:rsidR="000E2599">
        <w:t>—</w:t>
      </w:r>
      <w:r>
        <w:t>federal, state, local</w:t>
      </w:r>
      <w:r w:rsidR="000E2599">
        <w:t>—</w:t>
      </w:r>
      <w:r>
        <w:t>and all sources</w:t>
      </w:r>
      <w:r w:rsidR="00E53BB4">
        <w:t>:</w:t>
      </w:r>
      <w:r w:rsidR="006123A7">
        <w:t xml:space="preserve"> </w:t>
      </w:r>
      <w:r>
        <w:t>sales taxes</w:t>
      </w:r>
      <w:r w:rsidR="006123A7">
        <w:t xml:space="preserve">, </w:t>
      </w:r>
      <w:r w:rsidR="007B2A1F">
        <w:t>S</w:t>
      </w:r>
      <w:r w:rsidR="006123A7">
        <w:t xml:space="preserve">ocial </w:t>
      </w:r>
      <w:r w:rsidR="007B2A1F">
        <w:t>S</w:t>
      </w:r>
      <w:r w:rsidR="006123A7">
        <w:t>ecurity, unemployment, etc.</w:t>
      </w:r>
    </w:p>
    <w:p w14:paraId="3976B1D6" w14:textId="1991221B" w:rsidR="006123A7" w:rsidRDefault="006123A7" w:rsidP="00F67CBE"/>
    <w:p w14:paraId="6FD62499" w14:textId="001DF0E5" w:rsidR="006123A7" w:rsidRDefault="006123A7" w:rsidP="00F67CBE">
      <w:r>
        <w:t>At the same time, the more complicated version is that immigrants also affect the taxes paid and benefits received by native-born workers and the owners of capital.</w:t>
      </w:r>
    </w:p>
    <w:p w14:paraId="17AF20E4" w14:textId="348D77F0" w:rsidR="006123A7" w:rsidRDefault="006123A7" w:rsidP="00F67CBE"/>
    <w:p w14:paraId="323F015F" w14:textId="710C9663" w:rsidR="006123A7" w:rsidRDefault="006123A7" w:rsidP="00F67CBE">
      <w:r>
        <w:t>Higher wages for some means higher taxes</w:t>
      </w:r>
      <w:r w:rsidR="00E53BB4">
        <w:t xml:space="preserve"> paid</w:t>
      </w:r>
      <w:r w:rsidR="000E2599">
        <w:t>—</w:t>
      </w:r>
      <w:r>
        <w:t>as we just discussed, by making immigrant-intensive services cheaper, some high</w:t>
      </w:r>
      <w:r w:rsidR="00E53BB4">
        <w:t>ly</w:t>
      </w:r>
      <w:r>
        <w:t xml:space="preserve"> skilled workers … work more and hence pay more</w:t>
      </w:r>
      <w:r w:rsidR="00E53BB4">
        <w:t xml:space="preserve"> in</w:t>
      </w:r>
      <w:r>
        <w:t xml:space="preserve"> taxes.</w:t>
      </w:r>
    </w:p>
    <w:p w14:paraId="6D773367" w14:textId="10FBFAD2" w:rsidR="006123A7" w:rsidRDefault="006123A7" w:rsidP="00F67CBE"/>
    <w:p w14:paraId="2DD1FC45" w14:textId="7C2C4958" w:rsidR="006123A7" w:rsidRDefault="006123A7" w:rsidP="00F67CBE">
      <w:r>
        <w:t xml:space="preserve">The issue is complicated but likely works out in favor of government coffers, with immigration leading to more taxes paid than </w:t>
      </w:r>
      <w:r w:rsidR="00E53BB4">
        <w:t>expended</w:t>
      </w:r>
      <w:r>
        <w:t>.</w:t>
      </w:r>
    </w:p>
    <w:p w14:paraId="070F1695" w14:textId="68E21603" w:rsidR="006123A7" w:rsidRDefault="006123A7" w:rsidP="00F67CBE"/>
    <w:p w14:paraId="447360A8" w14:textId="7DEB501B" w:rsidR="006123A7" w:rsidRDefault="00E53BB4" w:rsidP="00F67CBE">
      <w:r>
        <w:t>O</w:t>
      </w:r>
      <w:r w:rsidR="006123A7">
        <w:t xml:space="preserve">f course, </w:t>
      </w:r>
      <w:r>
        <w:t xml:space="preserve">this is </w:t>
      </w:r>
      <w:r w:rsidR="006123A7">
        <w:t xml:space="preserve">not always the case </w:t>
      </w:r>
      <w:r>
        <w:t xml:space="preserve">for </w:t>
      </w:r>
      <w:r w:rsidR="006123A7">
        <w:t>every individual.</w:t>
      </w:r>
    </w:p>
    <w:p w14:paraId="5D1CB5B5" w14:textId="77777777" w:rsidR="00F67CBE" w:rsidRDefault="00F67CBE" w:rsidP="00F67CBE"/>
    <w:p w14:paraId="011F6D34" w14:textId="77777777" w:rsidR="00677A14" w:rsidRDefault="00677A14" w:rsidP="006123A7">
      <w:pPr>
        <w:pStyle w:val="ListParagraph"/>
        <w:keepNext/>
        <w:keepLines/>
        <w:numPr>
          <w:ilvl w:val="0"/>
          <w:numId w:val="1"/>
        </w:numPr>
        <w:rPr>
          <w:b/>
          <w:bCs/>
        </w:rPr>
      </w:pPr>
      <w:r>
        <w:rPr>
          <w:b/>
          <w:bCs/>
        </w:rPr>
        <w:t>Age-Specific Taxes and Benefits</w:t>
      </w:r>
    </w:p>
    <w:p w14:paraId="6557B7F5" w14:textId="4E1F617B" w:rsidR="00677A14" w:rsidRDefault="00677A14" w:rsidP="006123A7">
      <w:pPr>
        <w:keepNext/>
        <w:keepLines/>
      </w:pPr>
    </w:p>
    <w:p w14:paraId="576BD1F5" w14:textId="5B8F0C57" w:rsidR="006123A7" w:rsidRPr="003F0479" w:rsidRDefault="006123A7" w:rsidP="006123A7">
      <w:pPr>
        <w:pStyle w:val="NormalWeb"/>
        <w:spacing w:before="0" w:beforeAutospacing="0" w:after="0" w:afterAutospacing="0"/>
        <w:rPr>
          <w:rFonts w:asciiTheme="majorBidi" w:hAnsiTheme="majorBidi" w:cstheme="majorBidi"/>
        </w:rPr>
      </w:pPr>
      <w:r w:rsidRPr="00CA1632">
        <w:rPr>
          <w:rFonts w:asciiTheme="majorBidi" w:hAnsiTheme="majorBidi" w:cstheme="majorBidi"/>
        </w:rPr>
        <w:t xml:space="preserve">This graph </w:t>
      </w:r>
      <w:r w:rsidR="00536A7F">
        <w:rPr>
          <w:rFonts w:asciiTheme="majorBidi" w:hAnsiTheme="majorBidi" w:cstheme="majorBidi"/>
        </w:rPr>
        <w:t>shows</w:t>
      </w:r>
      <w:r w:rsidR="00536A7F" w:rsidRPr="00CA1632">
        <w:rPr>
          <w:rFonts w:asciiTheme="majorBidi" w:hAnsiTheme="majorBidi" w:cstheme="majorBidi"/>
        </w:rPr>
        <w:t xml:space="preserve"> </w:t>
      </w:r>
      <w:r w:rsidRPr="00CA1632">
        <w:rPr>
          <w:rFonts w:asciiTheme="majorBidi" w:hAnsiTheme="majorBidi" w:cstheme="majorBidi"/>
        </w:rPr>
        <w:t xml:space="preserve">an estimate of the taxes paid and the value of the benefits received by </w:t>
      </w:r>
      <w:r w:rsidR="00536A7F">
        <w:rPr>
          <w:rFonts w:asciiTheme="majorBidi" w:hAnsiTheme="majorBidi" w:cstheme="majorBidi"/>
        </w:rPr>
        <w:t>first-</w:t>
      </w:r>
      <w:r w:rsidRPr="00CA1632">
        <w:rPr>
          <w:rFonts w:asciiTheme="majorBidi" w:hAnsiTheme="majorBidi" w:cstheme="majorBidi"/>
        </w:rPr>
        <w:t xml:space="preserve">, </w:t>
      </w:r>
      <w:r w:rsidR="00536A7F">
        <w:rPr>
          <w:rFonts w:asciiTheme="majorBidi" w:hAnsiTheme="majorBidi" w:cstheme="majorBidi"/>
        </w:rPr>
        <w:t>second-</w:t>
      </w:r>
      <w:r w:rsidRPr="00CA1632">
        <w:rPr>
          <w:rFonts w:asciiTheme="majorBidi" w:hAnsiTheme="majorBidi" w:cstheme="majorBidi"/>
        </w:rPr>
        <w:t xml:space="preserve">, and </w:t>
      </w:r>
      <w:r w:rsidR="00536A7F">
        <w:rPr>
          <w:rFonts w:asciiTheme="majorBidi" w:hAnsiTheme="majorBidi" w:cstheme="majorBidi"/>
        </w:rPr>
        <w:t>third-</w:t>
      </w:r>
      <w:r w:rsidRPr="00CA1632">
        <w:rPr>
          <w:rFonts w:asciiTheme="majorBidi" w:hAnsiTheme="majorBidi" w:cstheme="majorBidi"/>
        </w:rPr>
        <w:t>generation</w:t>
      </w:r>
      <w:r w:rsidR="00536A7F" w:rsidRPr="00536A7F">
        <w:rPr>
          <w:rFonts w:asciiTheme="majorBidi" w:hAnsiTheme="majorBidi" w:cstheme="majorBidi"/>
        </w:rPr>
        <w:t xml:space="preserve"> </w:t>
      </w:r>
      <w:r w:rsidR="00536A7F" w:rsidRPr="00EB2992">
        <w:rPr>
          <w:rFonts w:asciiTheme="majorBidi" w:hAnsiTheme="majorBidi" w:cstheme="majorBidi"/>
        </w:rPr>
        <w:t xml:space="preserve">immigrants </w:t>
      </w:r>
      <w:r w:rsidRPr="003F0479">
        <w:rPr>
          <w:rFonts w:asciiTheme="majorBidi" w:hAnsiTheme="majorBidi" w:cstheme="majorBidi"/>
        </w:rPr>
        <w:t>at various ages.</w:t>
      </w:r>
      <w:r w:rsidR="00745156" w:rsidRPr="003F0479">
        <w:rPr>
          <w:rFonts w:asciiTheme="majorBidi" w:hAnsiTheme="majorBidi" w:cstheme="majorBidi"/>
        </w:rPr>
        <w:t xml:space="preserve"> </w:t>
      </w:r>
      <w:r w:rsidRPr="003F0479">
        <w:rPr>
          <w:rFonts w:asciiTheme="majorBidi" w:hAnsiTheme="majorBidi" w:cstheme="majorBidi"/>
        </w:rPr>
        <w:t>The blue lines reflect the value of benefits</w:t>
      </w:r>
      <w:r w:rsidR="00536A7F">
        <w:rPr>
          <w:rFonts w:asciiTheme="majorBidi" w:hAnsiTheme="majorBidi" w:cstheme="majorBidi"/>
        </w:rPr>
        <w:t>,</w:t>
      </w:r>
      <w:r w:rsidRPr="003F0479">
        <w:rPr>
          <w:rFonts w:asciiTheme="majorBidi" w:hAnsiTheme="majorBidi" w:cstheme="majorBidi"/>
        </w:rPr>
        <w:t xml:space="preserve"> and the red lines reflect the amount of taxes paid in.</w:t>
      </w:r>
    </w:p>
    <w:p w14:paraId="4E63603E" w14:textId="556FF946" w:rsidR="006123A7" w:rsidRPr="003F0479" w:rsidRDefault="006123A7" w:rsidP="006123A7">
      <w:pPr>
        <w:pStyle w:val="NormalWeb"/>
        <w:spacing w:before="0" w:beforeAutospacing="0" w:after="0" w:afterAutospacing="0"/>
        <w:rPr>
          <w:rFonts w:asciiTheme="majorBidi" w:hAnsiTheme="majorBidi" w:cstheme="majorBidi"/>
        </w:rPr>
      </w:pPr>
    </w:p>
    <w:p w14:paraId="43BAC899" w14:textId="4020EA08" w:rsidR="006123A7" w:rsidRPr="003F0479" w:rsidRDefault="006123A7" w:rsidP="006123A7">
      <w:pPr>
        <w:pStyle w:val="NormalWeb"/>
        <w:spacing w:before="0" w:beforeAutospacing="0" w:after="0" w:afterAutospacing="0"/>
        <w:rPr>
          <w:rFonts w:asciiTheme="majorBidi" w:hAnsiTheme="majorBidi" w:cstheme="majorBidi"/>
        </w:rPr>
      </w:pPr>
      <w:r w:rsidRPr="003F0479">
        <w:rPr>
          <w:rFonts w:asciiTheme="majorBidi" w:hAnsiTheme="majorBidi" w:cstheme="majorBidi"/>
        </w:rPr>
        <w:t xml:space="preserve">Immigrants between the ages of roughly 25 and 65 on average pay more into the system than they </w:t>
      </w:r>
      <w:r w:rsidR="00536A7F">
        <w:rPr>
          <w:rFonts w:asciiTheme="majorBidi" w:hAnsiTheme="majorBidi" w:cstheme="majorBidi"/>
        </w:rPr>
        <w:t>receive in benefits</w:t>
      </w:r>
      <w:r w:rsidRPr="003F0479">
        <w:rPr>
          <w:rFonts w:asciiTheme="majorBidi" w:hAnsiTheme="majorBidi" w:cstheme="majorBidi"/>
        </w:rPr>
        <w:t>.</w:t>
      </w:r>
      <w:r w:rsidR="00745156" w:rsidRPr="003F0479">
        <w:rPr>
          <w:rFonts w:asciiTheme="majorBidi" w:hAnsiTheme="majorBidi" w:cstheme="majorBidi"/>
        </w:rPr>
        <w:t xml:space="preserve"> </w:t>
      </w:r>
      <w:r w:rsidR="00536A7F">
        <w:rPr>
          <w:rFonts w:asciiTheme="majorBidi" w:hAnsiTheme="majorBidi" w:cstheme="majorBidi"/>
        </w:rPr>
        <w:t>The c</w:t>
      </w:r>
      <w:r w:rsidRPr="003F0479">
        <w:rPr>
          <w:rFonts w:asciiTheme="majorBidi" w:hAnsiTheme="majorBidi" w:cstheme="majorBidi"/>
        </w:rPr>
        <w:t>hildren of immigrants are relatively expensive because they go to school.</w:t>
      </w:r>
      <w:r w:rsidR="00745156" w:rsidRPr="003F0479">
        <w:rPr>
          <w:rFonts w:asciiTheme="majorBidi" w:hAnsiTheme="majorBidi" w:cstheme="majorBidi"/>
        </w:rPr>
        <w:t xml:space="preserve"> </w:t>
      </w:r>
      <w:r w:rsidRPr="003F0479">
        <w:rPr>
          <w:rFonts w:asciiTheme="majorBidi" w:hAnsiTheme="majorBidi" w:cstheme="majorBidi"/>
        </w:rPr>
        <w:t xml:space="preserve">Older immigrants are </w:t>
      </w:r>
      <w:r w:rsidR="00536A7F">
        <w:rPr>
          <w:rFonts w:asciiTheme="majorBidi" w:hAnsiTheme="majorBidi" w:cstheme="majorBidi"/>
        </w:rPr>
        <w:t>also</w:t>
      </w:r>
      <w:r w:rsidR="00536A7F" w:rsidRPr="003F0479">
        <w:rPr>
          <w:rFonts w:asciiTheme="majorBidi" w:hAnsiTheme="majorBidi" w:cstheme="majorBidi"/>
        </w:rPr>
        <w:t xml:space="preserve"> </w:t>
      </w:r>
      <w:r w:rsidRPr="003F0479">
        <w:rPr>
          <w:rFonts w:asciiTheme="majorBidi" w:hAnsiTheme="majorBidi" w:cstheme="majorBidi"/>
        </w:rPr>
        <w:t>expensive</w:t>
      </w:r>
      <w:r w:rsidR="00536A7F">
        <w:rPr>
          <w:rFonts w:asciiTheme="majorBidi" w:hAnsiTheme="majorBidi" w:cstheme="majorBidi"/>
        </w:rPr>
        <w:t>,</w:t>
      </w:r>
      <w:r w:rsidRPr="003F0479">
        <w:rPr>
          <w:rFonts w:asciiTheme="majorBidi" w:hAnsiTheme="majorBidi" w:cstheme="majorBidi"/>
        </w:rPr>
        <w:t xml:space="preserve"> because they </w:t>
      </w:r>
      <w:r w:rsidR="00536A7F">
        <w:rPr>
          <w:rFonts w:asciiTheme="majorBidi" w:hAnsiTheme="majorBidi" w:cstheme="majorBidi"/>
        </w:rPr>
        <w:t>might</w:t>
      </w:r>
      <w:r w:rsidR="00536A7F" w:rsidRPr="003F0479">
        <w:rPr>
          <w:rFonts w:asciiTheme="majorBidi" w:hAnsiTheme="majorBidi" w:cstheme="majorBidi"/>
        </w:rPr>
        <w:t xml:space="preserve"> </w:t>
      </w:r>
      <w:r w:rsidR="00536A7F">
        <w:rPr>
          <w:rFonts w:asciiTheme="majorBidi" w:hAnsiTheme="majorBidi" w:cstheme="majorBidi"/>
        </w:rPr>
        <w:t>receive</w:t>
      </w:r>
      <w:r w:rsidRPr="003F0479">
        <w:rPr>
          <w:rFonts w:asciiTheme="majorBidi" w:hAnsiTheme="majorBidi" w:cstheme="majorBidi"/>
        </w:rPr>
        <w:t xml:space="preserve"> </w:t>
      </w:r>
      <w:r w:rsidR="00536A7F" w:rsidRPr="00536A7F">
        <w:rPr>
          <w:rFonts w:asciiTheme="majorBidi" w:hAnsiTheme="majorBidi" w:cstheme="majorBidi"/>
        </w:rPr>
        <w:t xml:space="preserve">Medicare </w:t>
      </w:r>
      <w:r w:rsidRPr="003F0479">
        <w:rPr>
          <w:rFonts w:asciiTheme="majorBidi" w:hAnsiTheme="majorBidi" w:cstheme="majorBidi"/>
        </w:rPr>
        <w:t xml:space="preserve">and </w:t>
      </w:r>
      <w:r w:rsidR="00536A7F" w:rsidRPr="00536A7F">
        <w:rPr>
          <w:rFonts w:asciiTheme="majorBidi" w:hAnsiTheme="majorBidi" w:cstheme="majorBidi"/>
        </w:rPr>
        <w:t xml:space="preserve">Social Security </w:t>
      </w:r>
      <w:r w:rsidRPr="003F0479">
        <w:rPr>
          <w:rFonts w:asciiTheme="majorBidi" w:hAnsiTheme="majorBidi" w:cstheme="majorBidi"/>
        </w:rPr>
        <w:t>benefits.</w:t>
      </w:r>
    </w:p>
    <w:p w14:paraId="72446CB4" w14:textId="460B1872" w:rsidR="006123A7" w:rsidRPr="003F0479" w:rsidRDefault="006123A7" w:rsidP="006123A7">
      <w:pPr>
        <w:pStyle w:val="NormalWeb"/>
        <w:spacing w:before="0" w:beforeAutospacing="0" w:after="0" w:afterAutospacing="0"/>
        <w:rPr>
          <w:rFonts w:asciiTheme="majorBidi" w:hAnsiTheme="majorBidi" w:cstheme="majorBidi"/>
        </w:rPr>
      </w:pPr>
    </w:p>
    <w:p w14:paraId="32B5AC59" w14:textId="0EDED515" w:rsidR="006123A7" w:rsidRPr="003F0479" w:rsidRDefault="006123A7" w:rsidP="006123A7">
      <w:pPr>
        <w:pStyle w:val="NormalWeb"/>
        <w:spacing w:before="0" w:beforeAutospacing="0" w:after="0" w:afterAutospacing="0"/>
        <w:rPr>
          <w:rFonts w:asciiTheme="majorBidi" w:hAnsiTheme="majorBidi" w:cstheme="majorBidi"/>
        </w:rPr>
      </w:pPr>
      <w:r w:rsidRPr="003F0479">
        <w:rPr>
          <w:rFonts w:asciiTheme="majorBidi" w:hAnsiTheme="majorBidi" w:cstheme="majorBidi"/>
        </w:rPr>
        <w:t xml:space="preserve">In terms of lifetime </w:t>
      </w:r>
      <w:r w:rsidR="00536A7F">
        <w:rPr>
          <w:rFonts w:asciiTheme="majorBidi" w:hAnsiTheme="majorBidi" w:cstheme="majorBidi"/>
        </w:rPr>
        <w:t>benefits</w:t>
      </w:r>
      <w:r w:rsidRPr="003F0479">
        <w:rPr>
          <w:rFonts w:asciiTheme="majorBidi" w:hAnsiTheme="majorBidi" w:cstheme="majorBidi"/>
        </w:rPr>
        <w:t xml:space="preserve">, it depends </w:t>
      </w:r>
      <w:r w:rsidR="00471854" w:rsidRPr="003F0479">
        <w:rPr>
          <w:rFonts w:asciiTheme="majorBidi" w:hAnsiTheme="majorBidi" w:cstheme="majorBidi"/>
        </w:rPr>
        <w:t>on the age at which they arrive and whether they stay.</w:t>
      </w:r>
      <w:r w:rsidR="00745156" w:rsidRPr="003F0479">
        <w:rPr>
          <w:rFonts w:asciiTheme="majorBidi" w:hAnsiTheme="majorBidi" w:cstheme="majorBidi"/>
        </w:rPr>
        <w:t xml:space="preserve"> </w:t>
      </w:r>
      <w:r w:rsidR="00536A7F">
        <w:rPr>
          <w:rFonts w:asciiTheme="majorBidi" w:hAnsiTheme="majorBidi" w:cstheme="majorBidi"/>
        </w:rPr>
        <w:t>M</w:t>
      </w:r>
      <w:r w:rsidR="001D345F" w:rsidRPr="003F0479">
        <w:rPr>
          <w:rFonts w:asciiTheme="majorBidi" w:hAnsiTheme="majorBidi" w:cstheme="majorBidi"/>
        </w:rPr>
        <w:t>any immigrants</w:t>
      </w:r>
      <w:r w:rsidR="00536A7F">
        <w:rPr>
          <w:rFonts w:asciiTheme="majorBidi" w:hAnsiTheme="majorBidi" w:cstheme="majorBidi"/>
        </w:rPr>
        <w:t xml:space="preserve"> are in the country only</w:t>
      </w:r>
      <w:r w:rsidR="001D345F" w:rsidRPr="003F0479">
        <w:rPr>
          <w:rFonts w:asciiTheme="majorBidi" w:hAnsiTheme="majorBidi" w:cstheme="majorBidi"/>
        </w:rPr>
        <w:t xml:space="preserve"> temporar</w:t>
      </w:r>
      <w:r w:rsidR="00536A7F">
        <w:rPr>
          <w:rFonts w:asciiTheme="majorBidi" w:hAnsiTheme="majorBidi" w:cstheme="majorBidi"/>
        </w:rPr>
        <w:t>il</w:t>
      </w:r>
      <w:r w:rsidR="001D345F" w:rsidRPr="003F0479">
        <w:rPr>
          <w:rFonts w:asciiTheme="majorBidi" w:hAnsiTheme="majorBidi" w:cstheme="majorBidi"/>
        </w:rPr>
        <w:t>y and are of prime working age.</w:t>
      </w:r>
      <w:r w:rsidR="00745156" w:rsidRPr="003F0479">
        <w:rPr>
          <w:rFonts w:asciiTheme="majorBidi" w:hAnsiTheme="majorBidi" w:cstheme="majorBidi"/>
        </w:rPr>
        <w:t xml:space="preserve"> </w:t>
      </w:r>
      <w:r w:rsidR="001D345F" w:rsidRPr="003F0479">
        <w:rPr>
          <w:rFonts w:asciiTheme="majorBidi" w:hAnsiTheme="majorBidi" w:cstheme="majorBidi"/>
        </w:rPr>
        <w:t xml:space="preserve">These </w:t>
      </w:r>
      <w:r w:rsidR="00536A7F">
        <w:rPr>
          <w:rFonts w:asciiTheme="majorBidi" w:hAnsiTheme="majorBidi" w:cstheme="majorBidi"/>
        </w:rPr>
        <w:t>people</w:t>
      </w:r>
      <w:r w:rsidR="00536A7F" w:rsidRPr="003F0479">
        <w:rPr>
          <w:rFonts w:asciiTheme="majorBidi" w:hAnsiTheme="majorBidi" w:cstheme="majorBidi"/>
        </w:rPr>
        <w:t xml:space="preserve"> </w:t>
      </w:r>
      <w:r w:rsidR="001D345F" w:rsidRPr="003F0479">
        <w:rPr>
          <w:rFonts w:asciiTheme="majorBidi" w:hAnsiTheme="majorBidi" w:cstheme="majorBidi"/>
        </w:rPr>
        <w:t xml:space="preserve">clearly contribute more to government </w:t>
      </w:r>
      <w:r w:rsidR="00536A7F">
        <w:rPr>
          <w:rFonts w:asciiTheme="majorBidi" w:hAnsiTheme="majorBidi" w:cstheme="majorBidi"/>
        </w:rPr>
        <w:t>revenue</w:t>
      </w:r>
      <w:r w:rsidR="00536A7F" w:rsidRPr="003F0479">
        <w:rPr>
          <w:rFonts w:asciiTheme="majorBidi" w:hAnsiTheme="majorBidi" w:cstheme="majorBidi"/>
        </w:rPr>
        <w:t xml:space="preserve"> </w:t>
      </w:r>
      <w:r w:rsidR="001D345F" w:rsidRPr="003F0479">
        <w:rPr>
          <w:rFonts w:asciiTheme="majorBidi" w:hAnsiTheme="majorBidi" w:cstheme="majorBidi"/>
        </w:rPr>
        <w:t xml:space="preserve">than they </w:t>
      </w:r>
      <w:r w:rsidR="00536A7F">
        <w:rPr>
          <w:rFonts w:asciiTheme="majorBidi" w:hAnsiTheme="majorBidi" w:cstheme="majorBidi"/>
        </w:rPr>
        <w:t>receive</w:t>
      </w:r>
      <w:r w:rsidR="001D345F" w:rsidRPr="003F0479">
        <w:rPr>
          <w:rFonts w:asciiTheme="majorBidi" w:hAnsiTheme="majorBidi" w:cstheme="majorBidi"/>
        </w:rPr>
        <w:t>.</w:t>
      </w:r>
    </w:p>
    <w:p w14:paraId="5DE6E342" w14:textId="7DA93D81" w:rsidR="001D345F" w:rsidRDefault="001D345F" w:rsidP="006123A7">
      <w:pPr>
        <w:pStyle w:val="NormalWeb"/>
        <w:spacing w:before="0" w:beforeAutospacing="0" w:after="0" w:afterAutospacing="0"/>
        <w:rPr>
          <w:rFonts w:ascii="Sabon" w:hAnsi="Sabon"/>
        </w:rPr>
      </w:pPr>
    </w:p>
    <w:p w14:paraId="60A97898" w14:textId="5811B991" w:rsidR="001D345F" w:rsidRPr="003F0479" w:rsidRDefault="001D345F" w:rsidP="006123A7">
      <w:pPr>
        <w:pStyle w:val="NormalWeb"/>
        <w:spacing w:before="0" w:beforeAutospacing="0" w:after="0" w:afterAutospacing="0"/>
        <w:rPr>
          <w:rFonts w:asciiTheme="majorBidi" w:hAnsiTheme="majorBidi" w:cstheme="majorBidi"/>
        </w:rPr>
      </w:pPr>
      <w:r w:rsidRPr="003F0479">
        <w:rPr>
          <w:rFonts w:asciiTheme="majorBidi" w:hAnsiTheme="majorBidi" w:cstheme="majorBidi"/>
        </w:rPr>
        <w:t>For others, it isn</w:t>
      </w:r>
      <w:r w:rsidRPr="003F0479">
        <w:rPr>
          <w:rFonts w:asciiTheme="majorBidi" w:hAnsiTheme="majorBidi" w:cstheme="majorBidi" w:hint="eastAsia"/>
        </w:rPr>
        <w:t>’</w:t>
      </w:r>
      <w:r w:rsidRPr="003F0479">
        <w:rPr>
          <w:rFonts w:asciiTheme="majorBidi" w:hAnsiTheme="majorBidi" w:cstheme="majorBidi"/>
        </w:rPr>
        <w:t>t so clear.</w:t>
      </w:r>
    </w:p>
    <w:p w14:paraId="1DAA6502" w14:textId="2D571D70" w:rsidR="00536A7F" w:rsidRDefault="00E75DE5" w:rsidP="00677A14">
      <w:pPr>
        <w:pStyle w:val="NormalWeb"/>
        <w:rPr>
          <w:rFonts w:asciiTheme="majorBidi" w:hAnsiTheme="majorBidi" w:cstheme="majorBidi"/>
        </w:rPr>
      </w:pPr>
      <w:r>
        <w:rPr>
          <w:rFonts w:asciiTheme="majorBidi" w:hAnsiTheme="majorBidi" w:cstheme="majorBidi"/>
        </w:rPr>
        <w:t>&lt;</w:t>
      </w:r>
      <w:r w:rsidRPr="00E75DE5">
        <w:rPr>
          <w:rFonts w:asciiTheme="majorBidi" w:hAnsiTheme="majorBidi" w:cstheme="majorBidi"/>
        </w:rPr>
        <w:t>Note</w:t>
      </w:r>
      <w:r w:rsidR="00677A14" w:rsidRPr="003F0479">
        <w:rPr>
          <w:rFonts w:asciiTheme="majorBidi" w:hAnsiTheme="majorBidi" w:cstheme="majorBidi"/>
        </w:rPr>
        <w:t>: All public spending is included in benefits except pure public goods (defense, interest on the debt, subsidies). Data are per</w:t>
      </w:r>
      <w:r w:rsidR="00536A7F">
        <w:rPr>
          <w:rFonts w:asciiTheme="majorBidi" w:hAnsiTheme="majorBidi" w:cstheme="majorBidi"/>
        </w:rPr>
        <w:t>-</w:t>
      </w:r>
      <w:r w:rsidR="00677A14" w:rsidRPr="003F0479">
        <w:rPr>
          <w:rFonts w:asciiTheme="majorBidi" w:hAnsiTheme="majorBidi" w:cstheme="majorBidi"/>
        </w:rPr>
        <w:t>capita age schedules based on Current Population Survey data, smoothed and adjusted to National Product and Income Accounts annual totals.</w:t>
      </w:r>
      <w:r w:rsidR="00745156" w:rsidRPr="003F0479">
        <w:rPr>
          <w:rFonts w:asciiTheme="majorBidi" w:hAnsiTheme="majorBidi" w:cstheme="majorBidi"/>
        </w:rPr>
        <w:t xml:space="preserve"> </w:t>
      </w:r>
    </w:p>
    <w:p w14:paraId="24EB86B9" w14:textId="3FE3DE00" w:rsidR="00677A14" w:rsidRPr="003F0479" w:rsidRDefault="00E75DE5" w:rsidP="00677A14">
      <w:pPr>
        <w:pStyle w:val="NormalWeb"/>
        <w:rPr>
          <w:rFonts w:asciiTheme="majorBidi" w:hAnsiTheme="majorBidi" w:cstheme="majorBidi"/>
        </w:rPr>
      </w:pPr>
      <w:r w:rsidRPr="003F0479">
        <w:rPr>
          <w:rFonts w:asciiTheme="majorBidi" w:hAnsiTheme="majorBidi" w:cstheme="majorBidi"/>
        </w:rPr>
        <w:t>Source</w:t>
      </w:r>
      <w:r w:rsidR="00677A14" w:rsidRPr="003F0479">
        <w:rPr>
          <w:rFonts w:asciiTheme="majorBidi" w:hAnsiTheme="majorBidi" w:cstheme="majorBidi"/>
        </w:rPr>
        <w:t xml:space="preserve">: Panel analysis of Current Population Survey data. </w:t>
      </w:r>
      <w:r>
        <w:rPr>
          <w:rFonts w:asciiTheme="majorBidi" w:hAnsiTheme="majorBidi" w:cstheme="majorBidi"/>
        </w:rPr>
        <w:t>&gt;</w:t>
      </w:r>
    </w:p>
    <w:p w14:paraId="660C662B" w14:textId="77777777" w:rsidR="00677A14" w:rsidRDefault="00677A14" w:rsidP="000C308A">
      <w:pPr>
        <w:pStyle w:val="ListParagraph"/>
        <w:keepNext/>
        <w:keepLines/>
        <w:numPr>
          <w:ilvl w:val="0"/>
          <w:numId w:val="1"/>
        </w:numPr>
        <w:rPr>
          <w:b/>
          <w:bCs/>
        </w:rPr>
      </w:pPr>
      <w:r>
        <w:rPr>
          <w:b/>
          <w:bCs/>
        </w:rPr>
        <w:t>What Do We Know?</w:t>
      </w:r>
    </w:p>
    <w:p w14:paraId="31D39871" w14:textId="2F4D1A77" w:rsidR="00677A14" w:rsidRDefault="00677A14" w:rsidP="00036108">
      <w:pPr>
        <w:keepNext/>
        <w:keepLines/>
        <w:rPr>
          <w:b/>
          <w:bCs/>
        </w:rPr>
      </w:pPr>
    </w:p>
    <w:p w14:paraId="765B1EB2" w14:textId="60E23357" w:rsidR="00677A14" w:rsidRDefault="001D345F" w:rsidP="00677A14">
      <w:r>
        <w:t>What we know is that immigrant</w:t>
      </w:r>
      <w:r w:rsidR="00536A7F">
        <w:t>s</w:t>
      </w:r>
      <w:r>
        <w:t xml:space="preserve"> </w:t>
      </w:r>
      <w:r w:rsidR="00536A7F">
        <w:t xml:space="preserve">who arrive </w:t>
      </w:r>
      <w:r>
        <w:t xml:space="preserve">at age 21 with a high school diploma contribute </w:t>
      </w:r>
      <w:r w:rsidR="00536A7F">
        <w:t>$</w:t>
      </w:r>
      <w:r>
        <w:t>126,000 over the course of the rest of their life.</w:t>
      </w:r>
    </w:p>
    <w:p w14:paraId="078E88FA" w14:textId="022994FF" w:rsidR="001D345F" w:rsidRDefault="001D345F" w:rsidP="00677A14"/>
    <w:p w14:paraId="1045BAA1" w14:textId="578816C8" w:rsidR="001D345F" w:rsidRDefault="001D345F" w:rsidP="00677A14">
      <w:r>
        <w:t>We know that this value declines gradually with age at arrival and that it turns negative at age 35 and is negative for all subsequent ages.</w:t>
      </w:r>
    </w:p>
    <w:p w14:paraId="227CB124" w14:textId="24A47FC8" w:rsidR="001D345F" w:rsidRDefault="001D345F" w:rsidP="00677A14"/>
    <w:p w14:paraId="55C6DCFE" w14:textId="5F5EEFA4" w:rsidR="001D345F" w:rsidRDefault="00536A7F" w:rsidP="00677A14">
      <w:r>
        <w:t>Many other</w:t>
      </w:r>
      <w:r w:rsidR="001C1796">
        <w:t xml:space="preserve"> characteristics of the immigrant and their family can </w:t>
      </w:r>
      <w:r>
        <w:t xml:space="preserve">also </w:t>
      </w:r>
      <w:r w:rsidR="001C1796">
        <w:t>affect their net contributions.</w:t>
      </w:r>
    </w:p>
    <w:p w14:paraId="3BFD0FFD" w14:textId="77777777" w:rsidR="00677A14" w:rsidRPr="00677A14" w:rsidRDefault="00677A14" w:rsidP="00677A14">
      <w:pPr>
        <w:rPr>
          <w:b/>
          <w:bCs/>
        </w:rPr>
      </w:pPr>
    </w:p>
    <w:p w14:paraId="685DD15D" w14:textId="77777777" w:rsidR="00FE04F9" w:rsidRDefault="00FE04F9" w:rsidP="000C308A">
      <w:pPr>
        <w:pStyle w:val="ListParagraph"/>
        <w:keepNext/>
        <w:keepLines/>
        <w:numPr>
          <w:ilvl w:val="0"/>
          <w:numId w:val="1"/>
        </w:numPr>
        <w:rPr>
          <w:b/>
          <w:bCs/>
        </w:rPr>
      </w:pPr>
      <w:r>
        <w:rPr>
          <w:b/>
          <w:bCs/>
        </w:rPr>
        <w:t>Bottom Line/Consensus of Estimates</w:t>
      </w:r>
    </w:p>
    <w:p w14:paraId="37DABA27" w14:textId="5D244162" w:rsidR="00FE04F9" w:rsidRDefault="00FE04F9" w:rsidP="00036108">
      <w:pPr>
        <w:keepNext/>
        <w:keepLines/>
      </w:pPr>
    </w:p>
    <w:p w14:paraId="0B8F307F" w14:textId="626923BD" w:rsidR="00FE04F9" w:rsidRDefault="001C1796" w:rsidP="00FE04F9">
      <w:r>
        <w:t>At this point, the bottom</w:t>
      </w:r>
      <w:r w:rsidR="00536A7F">
        <w:t>-</w:t>
      </w:r>
      <w:r>
        <w:t>line estimates are that</w:t>
      </w:r>
      <w:r w:rsidR="00536A7F">
        <w:t>,</w:t>
      </w:r>
      <w:r>
        <w:t xml:space="preserve"> at the federal level, the impact on net revenue is generally positive.</w:t>
      </w:r>
      <w:r w:rsidR="00745156">
        <w:t xml:space="preserve"> </w:t>
      </w:r>
      <w:r>
        <w:t xml:space="preserve">Immigrants </w:t>
      </w:r>
      <w:r w:rsidR="00536A7F">
        <w:t>contribute</w:t>
      </w:r>
      <w:r>
        <w:t xml:space="preserve"> more than they receive in benefits over the duration of their stay in the United States.</w:t>
      </w:r>
    </w:p>
    <w:p w14:paraId="52FC7882" w14:textId="3AA7FD40" w:rsidR="001C1796" w:rsidRDefault="001C1796" w:rsidP="00FE04F9"/>
    <w:p w14:paraId="14A05D56" w14:textId="0D89E8E0" w:rsidR="001C1796" w:rsidRDefault="001C1796" w:rsidP="00FE04F9">
      <w:r>
        <w:t xml:space="preserve">At the state and local level, </w:t>
      </w:r>
      <w:r w:rsidR="00C40BD3">
        <w:t xml:space="preserve">which involves </w:t>
      </w:r>
      <w:r>
        <w:t>education, immigrants typically have a negative impact on net revenue.</w:t>
      </w:r>
    </w:p>
    <w:p w14:paraId="51D17B44" w14:textId="77777777" w:rsidR="00FE04F9" w:rsidRPr="00FE04F9" w:rsidRDefault="00FE04F9" w:rsidP="00FE04F9">
      <w:pPr>
        <w:rPr>
          <w:b/>
          <w:bCs/>
        </w:rPr>
      </w:pPr>
    </w:p>
    <w:p w14:paraId="442AD983" w14:textId="77777777" w:rsidR="00FE04F9" w:rsidRDefault="00FE04F9" w:rsidP="000C308A">
      <w:pPr>
        <w:pStyle w:val="ListParagraph"/>
        <w:keepNext/>
        <w:keepLines/>
        <w:numPr>
          <w:ilvl w:val="0"/>
          <w:numId w:val="1"/>
        </w:numPr>
        <w:rPr>
          <w:b/>
          <w:bCs/>
        </w:rPr>
      </w:pPr>
      <w:r>
        <w:rPr>
          <w:b/>
          <w:bCs/>
        </w:rPr>
        <w:t>Implications for Major Federal Programs</w:t>
      </w:r>
    </w:p>
    <w:p w14:paraId="5764395D" w14:textId="12C102E5" w:rsidR="00FE04F9" w:rsidRDefault="00FE04F9" w:rsidP="00036108">
      <w:pPr>
        <w:keepNext/>
        <w:keepLines/>
      </w:pPr>
    </w:p>
    <w:p w14:paraId="2D614614" w14:textId="4C1D187C" w:rsidR="00FE04F9" w:rsidRDefault="001F37D1" w:rsidP="00FE04F9">
      <w:r>
        <w:t xml:space="preserve">Social Security and Medicare are two major federal programs that account for nearly 40% of the </w:t>
      </w:r>
      <w:r w:rsidR="00C40BD3">
        <w:t xml:space="preserve">federal </w:t>
      </w:r>
      <w:r>
        <w:t>budget.</w:t>
      </w:r>
      <w:r w:rsidR="00745156">
        <w:t xml:space="preserve"> </w:t>
      </w:r>
      <w:r w:rsidR="00C40BD3">
        <w:t>I</w:t>
      </w:r>
      <w:r>
        <w:t>mmigration has some significant implications for these programs.</w:t>
      </w:r>
    </w:p>
    <w:p w14:paraId="05D72CE4" w14:textId="2AE1D2AA" w:rsidR="001F37D1" w:rsidRDefault="001F37D1" w:rsidP="00FE04F9"/>
    <w:p w14:paraId="345B8133" w14:textId="739D70BF" w:rsidR="001F37D1" w:rsidRDefault="001F37D1" w:rsidP="00FE04F9">
      <w:r>
        <w:t xml:space="preserve">First, </w:t>
      </w:r>
      <w:r w:rsidR="00C40BD3">
        <w:t>authorized</w:t>
      </w:r>
      <w:r>
        <w:t xml:space="preserve"> immigrants are less likely </w:t>
      </w:r>
      <w:r w:rsidR="00C40BD3">
        <w:t xml:space="preserve">than native-born workers </w:t>
      </w:r>
      <w:r>
        <w:t>to apply for and receive benefits under either of these programs.</w:t>
      </w:r>
      <w:r w:rsidR="00745156">
        <w:t xml:space="preserve"> </w:t>
      </w:r>
      <w:r>
        <w:t xml:space="preserve">They </w:t>
      </w:r>
      <w:r w:rsidR="00C40BD3">
        <w:t>contribute</w:t>
      </w:r>
      <w:r>
        <w:t xml:space="preserve"> at the same rate as native-born workers but are less likely to </w:t>
      </w:r>
      <w:r w:rsidR="00C40BD3">
        <w:t>receive benefits from them</w:t>
      </w:r>
      <w:r>
        <w:t>.</w:t>
      </w:r>
      <w:r w:rsidR="00745156">
        <w:t xml:space="preserve"> </w:t>
      </w:r>
      <w:r>
        <w:t>This increases the solvency of both programs.</w:t>
      </w:r>
    </w:p>
    <w:p w14:paraId="0A4F1D62" w14:textId="1826F020" w:rsidR="001F37D1" w:rsidRDefault="001F37D1" w:rsidP="00FE04F9"/>
    <w:p w14:paraId="28D6C5F5" w14:textId="1630EF6F" w:rsidR="001F37D1" w:rsidRDefault="00C40BD3" w:rsidP="00FE04F9">
      <w:r>
        <w:t>Moreover,</w:t>
      </w:r>
      <w:r w:rsidR="001F37D1">
        <w:t xml:space="preserve"> un</w:t>
      </w:r>
      <w:r w:rsidR="002C121B">
        <w:t>authorized</w:t>
      </w:r>
      <w:r w:rsidR="001F37D1">
        <w:t xml:space="preserve"> immigrants are ineligible to receive benefits from either program.</w:t>
      </w:r>
      <w:r w:rsidR="00745156">
        <w:t xml:space="preserve"> </w:t>
      </w:r>
      <w:r>
        <w:t>If they have formal employment, they make contributions</w:t>
      </w:r>
      <w:r w:rsidR="000E2599">
        <w:t>—</w:t>
      </w:r>
      <w:r w:rsidR="001F37D1">
        <w:t>which many of them do</w:t>
      </w:r>
      <w:r w:rsidR="000E2599">
        <w:t>—</w:t>
      </w:r>
      <w:r w:rsidR="001F37D1">
        <w:t>but they will not be able to apply for benefits</w:t>
      </w:r>
      <w:r>
        <w:t>—which also</w:t>
      </w:r>
      <w:r w:rsidR="001F37D1">
        <w:t xml:space="preserve"> help</w:t>
      </w:r>
      <w:r>
        <w:t>s</w:t>
      </w:r>
      <w:r w:rsidR="001F37D1">
        <w:t xml:space="preserve"> to </w:t>
      </w:r>
      <w:r>
        <w:t xml:space="preserve">keep </w:t>
      </w:r>
      <w:r w:rsidR="001F37D1">
        <w:t>both programs solvent a little bit longer.</w:t>
      </w:r>
    </w:p>
    <w:p w14:paraId="3F1B0CCD" w14:textId="0BC6D9EF" w:rsidR="001F37D1" w:rsidRDefault="001F37D1" w:rsidP="00FE04F9"/>
    <w:p w14:paraId="66A367E9" w14:textId="3AC273DE" w:rsidR="001F37D1" w:rsidRDefault="001F37D1" w:rsidP="00FE04F9">
      <w:r>
        <w:t>Medicaid, health insurance available to low</w:t>
      </w:r>
      <w:r w:rsidR="00C40BD3">
        <w:t>-</w:t>
      </w:r>
      <w:r>
        <w:t>income individuals</w:t>
      </w:r>
      <w:r w:rsidR="00C40BD3">
        <w:t>,</w:t>
      </w:r>
      <w:r>
        <w:t xml:space="preserve"> is also not available to legal residents for their first </w:t>
      </w:r>
      <w:r w:rsidR="00C40BD3">
        <w:t xml:space="preserve">five </w:t>
      </w:r>
      <w:r>
        <w:t>years</w:t>
      </w:r>
      <w:r w:rsidR="00C40BD3">
        <w:t xml:space="preserve"> that they are</w:t>
      </w:r>
      <w:r>
        <w:t xml:space="preserve"> in the country. </w:t>
      </w:r>
      <w:r w:rsidR="00C40BD3">
        <w:t>Again</w:t>
      </w:r>
      <w:r>
        <w:t xml:space="preserve">, unauthorized immigrants are ineligible </w:t>
      </w:r>
      <w:r w:rsidR="00C40BD3">
        <w:t xml:space="preserve">to apply for </w:t>
      </w:r>
      <w:r>
        <w:t>the program.</w:t>
      </w:r>
    </w:p>
    <w:p w14:paraId="0A69A9B5" w14:textId="12A03E60" w:rsidR="001F37D1" w:rsidRDefault="001F37D1" w:rsidP="00FE04F9"/>
    <w:p w14:paraId="2885B681" w14:textId="4D84627C" w:rsidR="001F37D1" w:rsidRDefault="00C40BD3" w:rsidP="00FE04F9">
      <w:r>
        <w:t>M</w:t>
      </w:r>
      <w:r w:rsidR="001F37D1">
        <w:t xml:space="preserve">edicare and </w:t>
      </w:r>
      <w:r>
        <w:t xml:space="preserve">Social Security </w:t>
      </w:r>
      <w:r w:rsidR="001F37D1">
        <w:t>are</w:t>
      </w:r>
      <w:r>
        <w:t xml:space="preserve"> both</w:t>
      </w:r>
      <w:r w:rsidR="001F37D1">
        <w:t xml:space="preserve"> programs that rely on payments from current workers to fund current program expenditures.</w:t>
      </w:r>
      <w:r w:rsidR="00745156">
        <w:t xml:space="preserve"> </w:t>
      </w:r>
      <w:r w:rsidR="001F37D1">
        <w:t>The</w:t>
      </w:r>
      <w:r w:rsidR="008F3DE7">
        <w:t xml:space="preserve"> more</w:t>
      </w:r>
      <w:r w:rsidR="001F37D1">
        <w:t xml:space="preserve"> </w:t>
      </w:r>
      <w:r>
        <w:t xml:space="preserve">people who are </w:t>
      </w:r>
      <w:r w:rsidR="001F37D1">
        <w:t xml:space="preserve">age 65+ </w:t>
      </w:r>
      <w:r w:rsidR="008F3DE7">
        <w:t>compared with</w:t>
      </w:r>
      <w:r w:rsidR="001F37D1">
        <w:t xml:space="preserve"> the </w:t>
      </w:r>
      <w:r w:rsidR="008F3DE7">
        <w:t xml:space="preserve">population of </w:t>
      </w:r>
      <w:r w:rsidR="001F37D1">
        <w:t>working</w:t>
      </w:r>
      <w:r w:rsidR="008F3DE7">
        <w:t xml:space="preserve"> age</w:t>
      </w:r>
      <w:r w:rsidR="001F37D1">
        <w:t xml:space="preserve">, the more difficult it is </w:t>
      </w:r>
      <w:r>
        <w:t xml:space="preserve">to fund </w:t>
      </w:r>
      <w:r w:rsidR="001F37D1">
        <w:t>the programs.</w:t>
      </w:r>
    </w:p>
    <w:p w14:paraId="1198C8EF" w14:textId="77777777" w:rsidR="00FE04F9" w:rsidRPr="00FE04F9" w:rsidRDefault="00FE04F9" w:rsidP="00FE04F9"/>
    <w:p w14:paraId="0A54FC3C" w14:textId="3AE752E7" w:rsidR="00FE04F9" w:rsidRDefault="00FE04F9" w:rsidP="000C308A">
      <w:pPr>
        <w:pStyle w:val="ListParagraph"/>
        <w:keepNext/>
        <w:keepLines/>
        <w:numPr>
          <w:ilvl w:val="0"/>
          <w:numId w:val="1"/>
        </w:numPr>
        <w:rPr>
          <w:b/>
          <w:bCs/>
        </w:rPr>
      </w:pPr>
      <w:r>
        <w:rPr>
          <w:b/>
          <w:bCs/>
        </w:rPr>
        <w:t>The Aging US Population</w:t>
      </w:r>
    </w:p>
    <w:p w14:paraId="0C3D72FD" w14:textId="6E4024E1" w:rsidR="00FE04F9" w:rsidRDefault="00FE04F9" w:rsidP="00036108">
      <w:pPr>
        <w:keepNext/>
        <w:keepLines/>
      </w:pPr>
    </w:p>
    <w:p w14:paraId="1460B1B0" w14:textId="65F9E34B" w:rsidR="00113399" w:rsidRDefault="001F37D1" w:rsidP="00FE04F9">
      <w:r>
        <w:t xml:space="preserve">Baby boomers </w:t>
      </w:r>
      <w:r w:rsidR="00551EDE">
        <w:t>(born between 1946 and 1964)</w:t>
      </w:r>
      <w:r w:rsidR="00C40BD3">
        <w:t xml:space="preserve"> </w:t>
      </w:r>
      <w:r>
        <w:t>first started turning 65 in 2012.</w:t>
      </w:r>
      <w:r w:rsidR="00745156">
        <w:t xml:space="preserve"> </w:t>
      </w:r>
      <w:r w:rsidR="00E75DE5" w:rsidRPr="00F04BED">
        <w:t>Because this group is</w:t>
      </w:r>
      <w:r w:rsidR="00113399" w:rsidRPr="00E75DE5">
        <w:t xml:space="preserve"> </w:t>
      </w:r>
      <w:r w:rsidR="00E75DE5" w:rsidRPr="00F04BED">
        <w:t>disproportionately large compared with other age groups</w:t>
      </w:r>
      <w:r w:rsidR="00113399" w:rsidRPr="00E75DE5">
        <w:t>,</w:t>
      </w:r>
      <w:r w:rsidR="00E75DE5" w:rsidRPr="00F04BED">
        <w:t xml:space="preserve"> the retirement of baby boomers will make</w:t>
      </w:r>
      <w:r w:rsidR="00113399" w:rsidRPr="00E75DE5">
        <w:t xml:space="preserve"> the share of the</w:t>
      </w:r>
      <w:r w:rsidR="00E75DE5" w:rsidRPr="00F04BED">
        <w:t xml:space="preserve"> nonworking</w:t>
      </w:r>
      <w:r w:rsidR="00E75DE5">
        <w:t>/retired</w:t>
      </w:r>
      <w:r w:rsidR="00113399" w:rsidRPr="00E75DE5">
        <w:t xml:space="preserve"> population </w:t>
      </w:r>
      <w:r w:rsidR="00E75DE5" w:rsidRPr="00F04BED">
        <w:t>(</w:t>
      </w:r>
      <w:r w:rsidR="00113399" w:rsidRPr="00E75DE5">
        <w:t>age 65+</w:t>
      </w:r>
      <w:r w:rsidR="00E75DE5" w:rsidRPr="00F04BED">
        <w:t>)</w:t>
      </w:r>
      <w:r w:rsidR="00113399" w:rsidRPr="00E75DE5">
        <w:t xml:space="preserve"> </w:t>
      </w:r>
      <w:r w:rsidR="00E75DE5" w:rsidRPr="00F04BED">
        <w:t>exceed the size of</w:t>
      </w:r>
      <w:r w:rsidR="00113399" w:rsidRPr="00E75DE5">
        <w:t xml:space="preserve"> the working</w:t>
      </w:r>
      <w:r w:rsidR="007B2A1F" w:rsidRPr="00F04BED">
        <w:t>-</w:t>
      </w:r>
      <w:r w:rsidR="00113399" w:rsidRPr="00E75DE5">
        <w:t>age population (25-64).</w:t>
      </w:r>
    </w:p>
    <w:p w14:paraId="39399757" w14:textId="77777777" w:rsidR="00113399" w:rsidRDefault="00113399" w:rsidP="00FE04F9"/>
    <w:p w14:paraId="2EA02C9E" w14:textId="0C4E5C2F" w:rsidR="00FE04F9" w:rsidRDefault="00113399" w:rsidP="00FE04F9">
      <w:r>
        <w:t>The working</w:t>
      </w:r>
      <w:r w:rsidR="00C40BD3">
        <w:t>-</w:t>
      </w:r>
      <w:r>
        <w:t>age population has declin</w:t>
      </w:r>
      <w:r w:rsidR="00C40BD3">
        <w:t>ed</w:t>
      </w:r>
      <w:r>
        <w:t xml:space="preserve"> as a share of the total population since 2010 and is projected to continue </w:t>
      </w:r>
      <w:r w:rsidR="00C40BD3">
        <w:t xml:space="preserve">to </w:t>
      </w:r>
      <w:r>
        <w:t>declin</w:t>
      </w:r>
      <w:r w:rsidR="00C40BD3">
        <w:t>e</w:t>
      </w:r>
      <w:r>
        <w:t xml:space="preserve"> until at least 2030.</w:t>
      </w:r>
      <w:r w:rsidR="00745156">
        <w:t xml:space="preserve"> </w:t>
      </w:r>
    </w:p>
    <w:p w14:paraId="2DD3BA55" w14:textId="77777777" w:rsidR="00FE04F9" w:rsidRPr="00FE04F9" w:rsidRDefault="00FE04F9" w:rsidP="00FE04F9"/>
    <w:p w14:paraId="07C27C53" w14:textId="795D52C6" w:rsidR="00F67CBE" w:rsidRDefault="00F67CBE" w:rsidP="000C308A">
      <w:pPr>
        <w:pStyle w:val="ListParagraph"/>
        <w:keepNext/>
        <w:keepLines/>
        <w:numPr>
          <w:ilvl w:val="0"/>
          <w:numId w:val="1"/>
        </w:numPr>
        <w:rPr>
          <w:b/>
          <w:bCs/>
        </w:rPr>
      </w:pPr>
      <w:r>
        <w:rPr>
          <w:b/>
          <w:bCs/>
        </w:rPr>
        <w:t>Implications for Social Security</w:t>
      </w:r>
    </w:p>
    <w:p w14:paraId="7D27131B" w14:textId="77777777" w:rsidR="00F67CBE" w:rsidRDefault="00F67CBE" w:rsidP="00036108">
      <w:pPr>
        <w:keepNext/>
        <w:keepLines/>
      </w:pPr>
    </w:p>
    <w:p w14:paraId="19DA503C" w14:textId="51C95E08" w:rsidR="0057734C" w:rsidRDefault="00113399" w:rsidP="00F67CBE">
      <w:r>
        <w:t>Here we look directly at the ratio of the retired population to the working</w:t>
      </w:r>
      <w:r w:rsidR="00C40BD3">
        <w:t>-</w:t>
      </w:r>
      <w:r>
        <w:t>age population.</w:t>
      </w:r>
      <w:r w:rsidR="00745156">
        <w:t xml:space="preserve"> </w:t>
      </w:r>
      <w:r>
        <w:t xml:space="preserve">As </w:t>
      </w:r>
      <w:r w:rsidR="00C40BD3">
        <w:t>mentioned earlier</w:t>
      </w:r>
      <w:r>
        <w:t xml:space="preserve">, the ratio </w:t>
      </w:r>
      <w:r w:rsidR="00C40BD3">
        <w:t xml:space="preserve">changed </w:t>
      </w:r>
      <w:r>
        <w:t>significantly in about 2010.</w:t>
      </w:r>
    </w:p>
    <w:p w14:paraId="3D0E4B72" w14:textId="68713957" w:rsidR="00113399" w:rsidRDefault="00113399" w:rsidP="00F67CBE"/>
    <w:p w14:paraId="5AB1B225" w14:textId="20A52A78" w:rsidR="00113399" w:rsidRDefault="00E75DE5" w:rsidP="00F67CBE">
      <w:r w:rsidRPr="00F04BED">
        <w:t>Before that year</w:t>
      </w:r>
      <w:r w:rsidR="008F3DE7">
        <w:t>,</w:t>
      </w:r>
      <w:r w:rsidRPr="00F04BED">
        <w:t xml:space="preserve"> there were about</w:t>
      </w:r>
      <w:r w:rsidR="00113399" w:rsidRPr="008F3DE7">
        <w:t xml:space="preserve"> 20-25</w:t>
      </w:r>
      <w:r w:rsidRPr="00F04BED">
        <w:t xml:space="preserve"> retirees</w:t>
      </w:r>
      <w:r w:rsidR="00113399" w:rsidRPr="008F3DE7">
        <w:t xml:space="preserve"> per 100 </w:t>
      </w:r>
      <w:r w:rsidR="008F3DE7">
        <w:t xml:space="preserve">people </w:t>
      </w:r>
      <w:r w:rsidRPr="00F04BED">
        <w:t>in the workforce</w:t>
      </w:r>
      <w:r w:rsidR="00113399" w:rsidRPr="008F3DE7">
        <w:t xml:space="preserve">, but </w:t>
      </w:r>
      <w:r w:rsidR="008F3DE7">
        <w:t>this ratio</w:t>
      </w:r>
      <w:r w:rsidRPr="00F04BED">
        <w:t xml:space="preserve"> was </w:t>
      </w:r>
      <w:r w:rsidR="00113399" w:rsidRPr="008F3DE7">
        <w:t>projected to exceed 30</w:t>
      </w:r>
      <w:r w:rsidRPr="00F04BED">
        <w:t xml:space="preserve">:100 in 2020 and is estimated to reach </w:t>
      </w:r>
      <w:r w:rsidR="00113399" w:rsidRPr="008F3DE7">
        <w:t>47</w:t>
      </w:r>
      <w:r w:rsidRPr="00F04BED">
        <w:t>:100</w:t>
      </w:r>
      <w:r w:rsidR="00113399" w:rsidRPr="008F3DE7">
        <w:t xml:space="preserve"> in 2060.</w:t>
      </w:r>
      <w:r w:rsidR="00745156" w:rsidRPr="008F3DE7">
        <w:t xml:space="preserve"> </w:t>
      </w:r>
      <w:r w:rsidR="00113399" w:rsidRPr="008F3DE7">
        <w:t>Note</w:t>
      </w:r>
      <w:r w:rsidR="008F3DE7">
        <w:t xml:space="preserve"> that</w:t>
      </w:r>
      <w:r w:rsidR="00113399" w:rsidRPr="008F3DE7">
        <w:t xml:space="preserve"> </w:t>
      </w:r>
      <w:r w:rsidRPr="00F04BED">
        <w:t>a ratio of</w:t>
      </w:r>
      <w:r w:rsidR="00113399" w:rsidRPr="008F3DE7">
        <w:t xml:space="preserve"> 50</w:t>
      </w:r>
      <w:r w:rsidRPr="00F04BED">
        <w:t xml:space="preserve"> retirees to 100 workers means that</w:t>
      </w:r>
      <w:r w:rsidR="00113399" w:rsidRPr="008F3DE7">
        <w:t xml:space="preserve"> </w:t>
      </w:r>
      <w:r w:rsidR="007B2A1F" w:rsidRPr="00F04BED">
        <w:t>two</w:t>
      </w:r>
      <w:r w:rsidR="00113399" w:rsidRPr="008F3DE7">
        <w:t xml:space="preserve"> </w:t>
      </w:r>
      <w:r w:rsidR="008F3DE7">
        <w:t xml:space="preserve">current </w:t>
      </w:r>
      <w:r w:rsidR="00113399" w:rsidRPr="008F3DE7">
        <w:t>workers</w:t>
      </w:r>
      <w:r w:rsidR="008F3DE7">
        <w:t xml:space="preserve"> </w:t>
      </w:r>
      <w:r w:rsidR="00113399" w:rsidRPr="008F3DE7">
        <w:t>support each retiree.</w:t>
      </w:r>
      <w:r w:rsidR="00551EDE">
        <w:t xml:space="preserve"> </w:t>
      </w:r>
      <w:r w:rsidR="00AF362D">
        <w:t>A ratio of 28 to 100 is required for solvency of the system on a pay as you go basis.</w:t>
      </w:r>
      <w:r w:rsidR="00AF362D">
        <w:rPr>
          <w:rStyle w:val="FootnoteReference"/>
        </w:rPr>
        <w:footnoteReference w:id="22"/>
      </w:r>
    </w:p>
    <w:p w14:paraId="6C674ACB" w14:textId="51AD488E" w:rsidR="00113399" w:rsidRDefault="00113399" w:rsidP="00F67CBE"/>
    <w:p w14:paraId="7FC53E55" w14:textId="002DA60D" w:rsidR="00113399" w:rsidRDefault="00113399" w:rsidP="00F67CBE">
      <w:r>
        <w:t xml:space="preserve">The relevance here is the impact </w:t>
      </w:r>
      <w:r w:rsidR="00C40BD3">
        <w:t xml:space="preserve">of </w:t>
      </w:r>
      <w:r>
        <w:t>immigration on the ratio.</w:t>
      </w:r>
      <w:r w:rsidR="00745156">
        <w:t xml:space="preserve"> </w:t>
      </w:r>
      <w:r w:rsidR="00C40BD3">
        <w:t xml:space="preserve">If </w:t>
      </w:r>
      <w:r>
        <w:t xml:space="preserve">immigration </w:t>
      </w:r>
      <w:r w:rsidR="00C40BD3">
        <w:t>had</w:t>
      </w:r>
      <w:r>
        <w:t xml:space="preserve"> been banned after 2015, the ratio </w:t>
      </w:r>
      <w:r w:rsidR="008F3DE7">
        <w:t xml:space="preserve">in 2060 </w:t>
      </w:r>
      <w:r>
        <w:t xml:space="preserve">would </w:t>
      </w:r>
      <w:r w:rsidR="00C40BD3">
        <w:t xml:space="preserve">have been </w:t>
      </w:r>
      <w:r>
        <w:t>over 55</w:t>
      </w:r>
      <w:r w:rsidR="008F3DE7">
        <w:t>:100</w:t>
      </w:r>
      <w:r w:rsidR="00C40BD3">
        <w:t>—s</w:t>
      </w:r>
      <w:r>
        <w:t xml:space="preserve">ignificantly higher than with </w:t>
      </w:r>
      <w:r w:rsidR="008F3DE7">
        <w:t xml:space="preserve">the current </w:t>
      </w:r>
      <w:r>
        <w:t xml:space="preserve">immigration </w:t>
      </w:r>
      <w:r w:rsidR="008F3DE7">
        <w:t>level</w:t>
      </w:r>
      <w:r>
        <w:t>.</w:t>
      </w:r>
    </w:p>
    <w:p w14:paraId="4DDF6C36" w14:textId="5FA5DBFA" w:rsidR="00D17B63" w:rsidRDefault="00D17B63" w:rsidP="00D17B63"/>
    <w:p w14:paraId="78F4FF33" w14:textId="701192E3" w:rsidR="00113399" w:rsidRDefault="00C40BD3" w:rsidP="00D17B63">
      <w:r>
        <w:t xml:space="preserve">Because </w:t>
      </w:r>
      <w:r w:rsidR="008F3DE7">
        <w:t xml:space="preserve">the natural birth rate in the United States has </w:t>
      </w:r>
      <w:r w:rsidR="00113399">
        <w:t>declin</w:t>
      </w:r>
      <w:r w:rsidR="008F3DE7">
        <w:t>ed—</w:t>
      </w:r>
      <w:r w:rsidR="008F3DE7" w:rsidRPr="00DF6185">
        <w:t>in 2018</w:t>
      </w:r>
      <w:r w:rsidR="00113399" w:rsidRPr="00DF6185">
        <w:t xml:space="preserve">, </w:t>
      </w:r>
      <w:r w:rsidR="008F3DE7" w:rsidRPr="00DF6185">
        <w:t xml:space="preserve">it was </w:t>
      </w:r>
      <w:r w:rsidR="00113399" w:rsidRPr="00DF6185">
        <w:t>just 1.</w:t>
      </w:r>
      <w:r w:rsidR="001509B7">
        <w:t xml:space="preserve">8 </w:t>
      </w:r>
      <w:r w:rsidR="008F3DE7" w:rsidRPr="00DF6185">
        <w:t xml:space="preserve">per </w:t>
      </w:r>
      <w:r w:rsidR="00AF362D" w:rsidRPr="00DF6185">
        <w:t>woman,</w:t>
      </w:r>
      <w:r w:rsidR="008F3DE7" w:rsidRPr="00DF6185">
        <w:t xml:space="preserve"> which is below the replacement rate of 2.</w:t>
      </w:r>
      <w:r w:rsidR="00AF362D" w:rsidRPr="00DF6185">
        <w:t>1</w:t>
      </w:r>
      <w:r w:rsidR="008F3DE7" w:rsidRPr="00DF6185">
        <w:t>—</w:t>
      </w:r>
      <w:r w:rsidR="00113399" w:rsidRPr="00DF6185">
        <w:t>immigration play</w:t>
      </w:r>
      <w:r w:rsidR="008F3DE7" w:rsidRPr="00DF6185">
        <w:t>s</w:t>
      </w:r>
      <w:r w:rsidR="00113399">
        <w:t xml:space="preserve"> a significant role in </w:t>
      </w:r>
      <w:r w:rsidR="008F3DE7">
        <w:t>helping to fund</w:t>
      </w:r>
      <w:r w:rsidR="00113399">
        <w:t xml:space="preserve"> these programs.</w:t>
      </w:r>
    </w:p>
    <w:p w14:paraId="49BCC922" w14:textId="77777777" w:rsidR="00D17B63" w:rsidRDefault="00D17B63" w:rsidP="00D17B63"/>
    <w:p w14:paraId="13ABDE02" w14:textId="41163092" w:rsidR="0052390C" w:rsidRPr="00A468B7" w:rsidRDefault="00505972" w:rsidP="000C308A">
      <w:pPr>
        <w:pStyle w:val="ListParagraph"/>
        <w:keepNext/>
        <w:keepLines/>
        <w:numPr>
          <w:ilvl w:val="0"/>
          <w:numId w:val="1"/>
        </w:numPr>
        <w:rPr>
          <w:b/>
          <w:bCs/>
        </w:rPr>
      </w:pPr>
      <w:r>
        <w:rPr>
          <w:b/>
          <w:bCs/>
        </w:rPr>
        <w:t>Other Implications of Immigration</w:t>
      </w:r>
    </w:p>
    <w:p w14:paraId="0C29B94F" w14:textId="77777777" w:rsidR="00A468B7" w:rsidRDefault="00A468B7" w:rsidP="00036108">
      <w:pPr>
        <w:keepNext/>
        <w:keepLines/>
      </w:pPr>
    </w:p>
    <w:p w14:paraId="74547881" w14:textId="66410905" w:rsidR="0057734C" w:rsidRDefault="00DF6185" w:rsidP="009072F9">
      <w:r>
        <w:t>There are many other implications of immigration beyond those that are commonly referenced in the political arena.</w:t>
      </w:r>
      <w:r w:rsidR="00551EDE">
        <w:t xml:space="preserve"> </w:t>
      </w:r>
      <w:r>
        <w:t>These include implications for international trade, the assimilation of immigrants as well as the oft discussed crimes commi</w:t>
      </w:r>
      <w:r w:rsidR="001509B7">
        <w:t>t</w:t>
      </w:r>
      <w:r>
        <w:t>ted by immigrants.</w:t>
      </w:r>
    </w:p>
    <w:p w14:paraId="107539A4" w14:textId="77777777" w:rsidR="0057734C" w:rsidRDefault="0057734C" w:rsidP="0057734C"/>
    <w:p w14:paraId="53C0A905" w14:textId="74741ACD" w:rsidR="00CE5E5A" w:rsidRDefault="00CE5E5A" w:rsidP="000C308A">
      <w:pPr>
        <w:pStyle w:val="ListParagraph"/>
        <w:keepNext/>
        <w:keepLines/>
        <w:numPr>
          <w:ilvl w:val="0"/>
          <w:numId w:val="1"/>
        </w:numPr>
        <w:rPr>
          <w:b/>
          <w:bCs/>
        </w:rPr>
      </w:pPr>
      <w:r w:rsidRPr="0057734C">
        <w:rPr>
          <w:b/>
          <w:bCs/>
        </w:rPr>
        <w:t>Exports and FDI: Empirics</w:t>
      </w:r>
    </w:p>
    <w:p w14:paraId="25351A6B" w14:textId="64015596" w:rsidR="0095764D" w:rsidRDefault="0095764D" w:rsidP="00036108">
      <w:pPr>
        <w:keepNext/>
        <w:keepLines/>
        <w:rPr>
          <w:b/>
          <w:bCs/>
        </w:rPr>
      </w:pPr>
    </w:p>
    <w:p w14:paraId="223D48D1" w14:textId="75778864" w:rsidR="0095764D" w:rsidRDefault="009072F9" w:rsidP="0095764D">
      <w:r>
        <w:t>In addition to the economic effects that we have already discussed, immigrants have a measurable effect on trade between countries and flows of investment</w:t>
      </w:r>
      <w:r w:rsidR="000E2599">
        <w:t>—</w:t>
      </w:r>
      <w:r w:rsidR="00E25BBD">
        <w:t>foreign direct investment,</w:t>
      </w:r>
      <w:r>
        <w:t xml:space="preserve"> or FDI.</w:t>
      </w:r>
    </w:p>
    <w:p w14:paraId="4E6A20D7" w14:textId="587AA6A1" w:rsidR="009072F9" w:rsidRDefault="009072F9" w:rsidP="0095764D"/>
    <w:p w14:paraId="7457561C" w14:textId="4B83C0ED" w:rsidR="009072F9" w:rsidRDefault="009072F9" w:rsidP="0095764D">
      <w:r>
        <w:t>These international transactions rely heavily on information about foreign countries and connections abroad</w:t>
      </w:r>
      <w:r w:rsidR="00E25BBD">
        <w:t>, and</w:t>
      </w:r>
      <w:r>
        <w:t xml:space="preserve"> immigrants often </w:t>
      </w:r>
      <w:r w:rsidR="00E25BBD">
        <w:t>have</w:t>
      </w:r>
      <w:r>
        <w:t xml:space="preserve"> both.</w:t>
      </w:r>
    </w:p>
    <w:p w14:paraId="680276D6" w14:textId="4195D69E" w:rsidR="009072F9" w:rsidRDefault="009072F9" w:rsidP="0095764D"/>
    <w:p w14:paraId="2C57544D" w14:textId="1D262553" w:rsidR="009072F9" w:rsidRDefault="009072F9" w:rsidP="0095764D">
      <w:r>
        <w:t>Higher levels of immigration have accordingly been shown to result in both increased exports to their country of origin and increased investment flows from the United States to their country of origin.</w:t>
      </w:r>
    </w:p>
    <w:p w14:paraId="5B72AE8D" w14:textId="599F496A" w:rsidR="009072F9" w:rsidRDefault="009072F9" w:rsidP="0095764D"/>
    <w:p w14:paraId="4ED03A74" w14:textId="0061F191" w:rsidR="009072F9" w:rsidRPr="0095764D" w:rsidRDefault="009072F9" w:rsidP="0095764D">
      <w:r>
        <w:t>This facilitation of economic activity benefits both countries.</w:t>
      </w:r>
      <w:r w:rsidR="00745156">
        <w:t xml:space="preserve"> </w:t>
      </w:r>
      <w:r>
        <w:t>A lack of information about other markets is often an impediment to productive exchange.</w:t>
      </w:r>
      <w:r w:rsidR="00745156">
        <w:t xml:space="preserve"> </w:t>
      </w:r>
      <w:r>
        <w:t>Immigration facilitate</w:t>
      </w:r>
      <w:r w:rsidR="00E25BBD">
        <w:t>s</w:t>
      </w:r>
      <w:r>
        <w:t xml:space="preserve"> productive exchange</w:t>
      </w:r>
      <w:r w:rsidR="00E25BBD">
        <w:t>s</w:t>
      </w:r>
      <w:r>
        <w:t xml:space="preserve"> that would have not taken place</w:t>
      </w:r>
      <w:r w:rsidR="00E25BBD" w:rsidRPr="00E25BBD">
        <w:t xml:space="preserve"> </w:t>
      </w:r>
      <w:r w:rsidR="00E25BBD">
        <w:t>otherwise</w:t>
      </w:r>
      <w:r>
        <w:t>.</w:t>
      </w:r>
    </w:p>
    <w:p w14:paraId="181B1A32" w14:textId="47C86E1B" w:rsidR="00D5469E" w:rsidRPr="00D5469E" w:rsidRDefault="00D5469E" w:rsidP="00D5469E">
      <w:pPr>
        <w:keepNext/>
        <w:keepLines/>
        <w:tabs>
          <w:tab w:val="left" w:pos="944"/>
        </w:tabs>
        <w:rPr>
          <w:b/>
          <w:bCs/>
        </w:rPr>
      </w:pPr>
    </w:p>
    <w:p w14:paraId="5DE79ACB" w14:textId="00E68FE4" w:rsidR="00D17B63" w:rsidRPr="00197E57" w:rsidRDefault="00D17B63" w:rsidP="000C308A">
      <w:pPr>
        <w:pStyle w:val="ListParagraph"/>
        <w:keepNext/>
        <w:keepLines/>
        <w:numPr>
          <w:ilvl w:val="0"/>
          <w:numId w:val="1"/>
        </w:numPr>
        <w:rPr>
          <w:b/>
          <w:bCs/>
        </w:rPr>
      </w:pPr>
      <w:r w:rsidRPr="00197E57">
        <w:rPr>
          <w:b/>
          <w:bCs/>
        </w:rPr>
        <w:t>Non-economic Implications</w:t>
      </w:r>
    </w:p>
    <w:p w14:paraId="4A65EAAD" w14:textId="77777777" w:rsidR="00A468B7" w:rsidRDefault="00A468B7" w:rsidP="00036108">
      <w:pPr>
        <w:keepNext/>
        <w:keepLines/>
      </w:pPr>
    </w:p>
    <w:p w14:paraId="79E03D28" w14:textId="2A8125DE" w:rsidR="00A468B7" w:rsidRDefault="00C76205" w:rsidP="00A468B7">
      <w:r>
        <w:t xml:space="preserve">This all </w:t>
      </w:r>
      <w:r w:rsidR="00E25BBD">
        <w:t xml:space="preserve">raises </w:t>
      </w:r>
      <w:r>
        <w:t>the question of why we care so much about immigration.</w:t>
      </w:r>
      <w:r w:rsidR="00745156">
        <w:t xml:space="preserve"> </w:t>
      </w:r>
      <w:r>
        <w:t>One major fear is the extent to which immigration will change the country.</w:t>
      </w:r>
      <w:r w:rsidR="00745156">
        <w:t xml:space="preserve"> </w:t>
      </w:r>
      <w:r w:rsidR="00E25BBD">
        <w:t>People have many concerns about immigrants who come to the US but do not integrate well into American culture. A</w:t>
      </w:r>
      <w:r>
        <w:t xml:space="preserve"> wide variety of metrics are referenced when </w:t>
      </w:r>
      <w:r w:rsidR="00E25BBD">
        <w:t xml:space="preserve">these </w:t>
      </w:r>
      <w:r>
        <w:t>concern</w:t>
      </w:r>
      <w:r w:rsidR="00E25BBD">
        <w:t>s</w:t>
      </w:r>
      <w:r>
        <w:t xml:space="preserve"> </w:t>
      </w:r>
      <w:r w:rsidR="00E25BBD">
        <w:t xml:space="preserve">are </w:t>
      </w:r>
      <w:r>
        <w:t>expressed.</w:t>
      </w:r>
    </w:p>
    <w:p w14:paraId="3B9D6F04" w14:textId="21B8B7D5" w:rsidR="00C76205" w:rsidRDefault="00C76205" w:rsidP="00A468B7"/>
    <w:p w14:paraId="1E5293BE" w14:textId="76C5FF1B" w:rsidR="00C76205" w:rsidRPr="00F67CBE" w:rsidRDefault="00E25BBD" w:rsidP="00A468B7">
      <w:r>
        <w:t>This slide lists</w:t>
      </w:r>
      <w:r w:rsidR="00C76205">
        <w:t xml:space="preserve"> </w:t>
      </w:r>
      <w:r>
        <w:t>eight</w:t>
      </w:r>
      <w:r w:rsidR="00C76205">
        <w:t xml:space="preserve">, </w:t>
      </w:r>
      <w:r>
        <w:t xml:space="preserve">but </w:t>
      </w:r>
      <w:r w:rsidR="00C76205">
        <w:t>leaves out the biggest of all: &lt;click&gt; Crime.</w:t>
      </w:r>
      <w:r>
        <w:t xml:space="preserve"> According to</w:t>
      </w:r>
      <w:r w:rsidR="00C76205">
        <w:t xml:space="preserve"> most </w:t>
      </w:r>
      <w:r>
        <w:t>measures</w:t>
      </w:r>
      <w:r w:rsidR="00C76205">
        <w:t>,</w:t>
      </w:r>
      <w:r w:rsidRPr="00E25BBD">
        <w:t xml:space="preserve"> </w:t>
      </w:r>
      <w:r>
        <w:t>by the third generation,</w:t>
      </w:r>
      <w:r w:rsidR="00C76205">
        <w:t xml:space="preserve"> immigrants look a lot like native-born citizens.</w:t>
      </w:r>
      <w:r>
        <w:t xml:space="preserve"> </w:t>
      </w:r>
      <w:r w:rsidR="00C76205">
        <w:t>With respect to crime, however, the story is different.</w:t>
      </w:r>
    </w:p>
    <w:p w14:paraId="56727D80" w14:textId="77777777" w:rsidR="00A468B7" w:rsidRDefault="00A468B7" w:rsidP="00A468B7"/>
    <w:p w14:paraId="7A05030D" w14:textId="2D419245" w:rsidR="00A468B7" w:rsidRPr="00A468B7" w:rsidRDefault="00D17B63" w:rsidP="000C308A">
      <w:pPr>
        <w:pStyle w:val="ListParagraph"/>
        <w:keepNext/>
        <w:keepLines/>
        <w:numPr>
          <w:ilvl w:val="0"/>
          <w:numId w:val="1"/>
        </w:numPr>
        <w:rPr>
          <w:b/>
          <w:bCs/>
        </w:rPr>
      </w:pPr>
      <w:r w:rsidRPr="00A468B7">
        <w:rPr>
          <w:b/>
          <w:bCs/>
        </w:rPr>
        <w:t>Crime</w:t>
      </w:r>
    </w:p>
    <w:p w14:paraId="2A970F02" w14:textId="77777777" w:rsidR="00A468B7" w:rsidRDefault="00A468B7" w:rsidP="00036108">
      <w:pPr>
        <w:keepNext/>
        <w:keepLines/>
      </w:pPr>
    </w:p>
    <w:p w14:paraId="002793BA" w14:textId="46131431" w:rsidR="00A468B7" w:rsidRDefault="00E25BBD" w:rsidP="00A468B7">
      <w:r>
        <w:t xml:space="preserve">Both of the </w:t>
      </w:r>
      <w:r w:rsidR="00EE6838">
        <w:t>hypotheses</w:t>
      </w:r>
      <w:r>
        <w:t xml:space="preserve"> in this slide seem</w:t>
      </w:r>
      <w:r w:rsidR="00EE6838">
        <w:t xml:space="preserve"> reasonable.</w:t>
      </w:r>
      <w:r w:rsidR="00745156">
        <w:t xml:space="preserve"> </w:t>
      </w:r>
      <w:r w:rsidR="00EE6838">
        <w:t xml:space="preserve">Immigrants tend to have demographic characteristics </w:t>
      </w:r>
      <w:r>
        <w:t>related</w:t>
      </w:r>
      <w:r w:rsidR="00EE6838">
        <w:t xml:space="preserve"> to higher rates of crime among the native</w:t>
      </w:r>
      <w:r>
        <w:t>-born</w:t>
      </w:r>
      <w:r w:rsidR="00EE6838">
        <w:t xml:space="preserve"> population: they tend to be male and young.</w:t>
      </w:r>
      <w:r w:rsidR="00745156">
        <w:t xml:space="preserve"> </w:t>
      </w:r>
      <w:r w:rsidR="00EE6838">
        <w:t>They also tend to have lower education levels and wages than the rest of the populat</w:t>
      </w:r>
      <w:r w:rsidR="00976857">
        <w:t>ion.</w:t>
      </w:r>
      <w:r w:rsidR="00976857">
        <w:rPr>
          <w:rStyle w:val="FootnoteReference"/>
        </w:rPr>
        <w:footnoteReference w:id="23"/>
      </w:r>
      <w:r w:rsidR="00BE5302">
        <w:t xml:space="preserve"> All these characteristics tend to be correlated with higher rates of criminal activity.</w:t>
      </w:r>
      <w:r w:rsidR="00C176CC">
        <w:rPr>
          <w:rStyle w:val="FootnoteReference"/>
        </w:rPr>
        <w:footnoteReference w:id="24"/>
      </w:r>
    </w:p>
    <w:p w14:paraId="67E6E711" w14:textId="77777777" w:rsidR="00A468B7" w:rsidRDefault="00A468B7" w:rsidP="00A468B7"/>
    <w:p w14:paraId="490A67ED" w14:textId="03D829B2" w:rsidR="0073002F" w:rsidRDefault="0073002F" w:rsidP="000C308A">
      <w:pPr>
        <w:pStyle w:val="ListParagraph"/>
        <w:keepNext/>
        <w:keepLines/>
        <w:numPr>
          <w:ilvl w:val="0"/>
          <w:numId w:val="1"/>
        </w:numPr>
        <w:rPr>
          <w:b/>
          <w:bCs/>
        </w:rPr>
      </w:pPr>
      <w:r>
        <w:rPr>
          <w:b/>
          <w:bCs/>
        </w:rPr>
        <w:t>Crime: Incarceration Rates in California</w:t>
      </w:r>
    </w:p>
    <w:p w14:paraId="2AC129F5" w14:textId="77777777" w:rsidR="005D1D7B" w:rsidRDefault="005D1D7B" w:rsidP="00036108">
      <w:pPr>
        <w:keepNext/>
        <w:keepLines/>
      </w:pPr>
    </w:p>
    <w:p w14:paraId="4F735F5D" w14:textId="6B7CB179" w:rsidR="005D1D7B" w:rsidRDefault="00E25BBD" w:rsidP="005D1D7B">
      <w:r>
        <w:t xml:space="preserve">The </w:t>
      </w:r>
      <w:r w:rsidR="002C0D5F">
        <w:t xml:space="preserve">data available for California, a state with </w:t>
      </w:r>
      <w:r>
        <w:t>a high number of</w:t>
      </w:r>
      <w:r w:rsidR="002C0D5F">
        <w:t xml:space="preserve"> </w:t>
      </w:r>
      <w:r>
        <w:t xml:space="preserve">immigrants, both </w:t>
      </w:r>
      <w:r w:rsidR="002C0D5F">
        <w:t xml:space="preserve">authorized and unauthorized, </w:t>
      </w:r>
      <w:r>
        <w:t>show</w:t>
      </w:r>
      <w:r w:rsidR="002C0D5F">
        <w:t xml:space="preserve"> that their incarceration rates are extremely </w:t>
      </w:r>
      <w:r>
        <w:t>low compared with</w:t>
      </w:r>
      <w:r w:rsidR="002C0D5F">
        <w:t xml:space="preserve"> those of native-born</w:t>
      </w:r>
      <w:r>
        <w:t xml:space="preserve"> residents</w:t>
      </w:r>
      <w:r w:rsidR="002C0D5F">
        <w:t>.</w:t>
      </w:r>
    </w:p>
    <w:p w14:paraId="631A6F0B" w14:textId="0822E9EB" w:rsidR="002C0D5F" w:rsidRDefault="002C0D5F" w:rsidP="005D1D7B"/>
    <w:p w14:paraId="3E748595" w14:textId="24C2BD6B" w:rsidR="002C0D5F" w:rsidRDefault="002C0D5F" w:rsidP="005D1D7B">
      <w:r>
        <w:t>Among those age 30-39, the highest rate of incarceration for US-born men</w:t>
      </w:r>
      <w:r w:rsidR="00E25BBD">
        <w:t xml:space="preserve"> and</w:t>
      </w:r>
      <w:r>
        <w:t xml:space="preserve"> the incarceration rates for both men and women are about </w:t>
      </w:r>
      <w:r w:rsidR="00E25BBD">
        <w:t>one-third of</w:t>
      </w:r>
      <w:r>
        <w:t xml:space="preserve"> the rates for native-born men and women.</w:t>
      </w:r>
    </w:p>
    <w:p w14:paraId="295BD08F" w14:textId="425CC3B5" w:rsidR="002C0D5F" w:rsidRDefault="002C0D5F" w:rsidP="005D1D7B"/>
    <w:p w14:paraId="7BCCD4B6" w14:textId="34C86B7E" w:rsidR="002C0D5F" w:rsidRDefault="002C0D5F" w:rsidP="005D1D7B">
      <w:r>
        <w:t xml:space="preserve">The same holds for aggregate incarceration rates, </w:t>
      </w:r>
      <w:r w:rsidR="00E25BBD">
        <w:t xml:space="preserve">in which </w:t>
      </w:r>
      <w:r>
        <w:t xml:space="preserve">native-born </w:t>
      </w:r>
      <w:r w:rsidR="00E25BBD">
        <w:t xml:space="preserve">Americans have </w:t>
      </w:r>
      <w:r>
        <w:t xml:space="preserve">an incarceration rate of </w:t>
      </w:r>
      <w:r w:rsidRPr="00B322D3">
        <w:t>about 1.6-1.7</w:t>
      </w:r>
      <w:r w:rsidR="00B322D3" w:rsidRPr="00B322D3">
        <w:t>%</w:t>
      </w:r>
      <w:r w:rsidR="00E25BBD" w:rsidRPr="00B322D3">
        <w:t xml:space="preserve"> </w:t>
      </w:r>
      <w:r w:rsidRPr="00B322D3">
        <w:t>and</w:t>
      </w:r>
      <w:r>
        <w:t xml:space="preserve"> foreign-born </w:t>
      </w:r>
      <w:r w:rsidR="00E25BBD">
        <w:t xml:space="preserve">residents have </w:t>
      </w:r>
      <w:r>
        <w:t>an incarceration rate of just 0.5.</w:t>
      </w:r>
    </w:p>
    <w:p w14:paraId="58630C97" w14:textId="6AE6F111" w:rsidR="002C0D5F" w:rsidRDefault="002C0D5F" w:rsidP="005D1D7B"/>
    <w:p w14:paraId="38BB0ED0" w14:textId="5666C1B0" w:rsidR="002C0D5F" w:rsidRDefault="002C0D5F" w:rsidP="005D1D7B">
      <w:r>
        <w:t xml:space="preserve">It appears </w:t>
      </w:r>
      <w:r w:rsidR="00E25BBD">
        <w:t>that the</w:t>
      </w:r>
      <w:r>
        <w:t xml:space="preserve"> conventional wisdom has it backward.</w:t>
      </w:r>
      <w:r w:rsidR="00745156">
        <w:t xml:space="preserve"> </w:t>
      </w:r>
      <w:r>
        <w:t>The vast majority of immigrants come to the United States to improve their situation</w:t>
      </w:r>
      <w:r w:rsidR="001923F7">
        <w:t>.</w:t>
      </w:r>
      <w:r w:rsidR="00551EDE">
        <w:t xml:space="preserve"> </w:t>
      </w:r>
      <w:r w:rsidR="001923F7">
        <w:t>Committing crimes and the resulting incarceration and or deportation are inconsistent with that goal.</w:t>
      </w:r>
    </w:p>
    <w:p w14:paraId="18CDD06A" w14:textId="77777777" w:rsidR="005D1D7B" w:rsidRPr="005D1D7B" w:rsidRDefault="005D1D7B" w:rsidP="005D1D7B">
      <w:pPr>
        <w:rPr>
          <w:b/>
          <w:bCs/>
        </w:rPr>
      </w:pPr>
    </w:p>
    <w:p w14:paraId="33436187" w14:textId="5F207444" w:rsidR="0073002F" w:rsidRDefault="0073002F" w:rsidP="000C308A">
      <w:pPr>
        <w:pStyle w:val="ListParagraph"/>
        <w:keepNext/>
        <w:keepLines/>
        <w:numPr>
          <w:ilvl w:val="0"/>
          <w:numId w:val="1"/>
        </w:numPr>
        <w:rPr>
          <w:b/>
          <w:bCs/>
        </w:rPr>
      </w:pPr>
      <w:r>
        <w:rPr>
          <w:b/>
          <w:bCs/>
        </w:rPr>
        <w:t>Crime: Incarceration Rates in California</w:t>
      </w:r>
    </w:p>
    <w:p w14:paraId="7D2AD88A" w14:textId="77777777" w:rsidR="005D1D7B" w:rsidRDefault="005D1D7B" w:rsidP="00036108">
      <w:pPr>
        <w:keepNext/>
        <w:keepLines/>
      </w:pPr>
    </w:p>
    <w:p w14:paraId="6FC22A4E" w14:textId="4DC41FF7" w:rsidR="005D1D7B" w:rsidRDefault="003368D5" w:rsidP="005D1D7B">
      <w:r>
        <w:t>It t</w:t>
      </w:r>
      <w:r w:rsidR="002C0D5F">
        <w:t xml:space="preserve">urns out </w:t>
      </w:r>
      <w:r>
        <w:t xml:space="preserve">that </w:t>
      </w:r>
      <w:r w:rsidR="002C0D5F">
        <w:t>this relationship holds</w:t>
      </w:r>
      <w:r>
        <w:t>,</w:t>
      </w:r>
      <w:r w:rsidR="002C0D5F">
        <w:t xml:space="preserve"> regardless of the country of origin.</w:t>
      </w:r>
      <w:r w:rsidR="00745156">
        <w:t xml:space="preserve"> </w:t>
      </w:r>
      <w:r w:rsidR="002C0D5F">
        <w:t xml:space="preserve">However, incarceration rates for those from Mexico and Central America are somewhat higher than </w:t>
      </w:r>
      <w:r>
        <w:t xml:space="preserve">for </w:t>
      </w:r>
      <w:r w:rsidR="002C0D5F">
        <w:t>those from Asia, in particular, India.</w:t>
      </w:r>
    </w:p>
    <w:p w14:paraId="44549D7F" w14:textId="77777777" w:rsidR="005D1D7B" w:rsidRPr="005D1D7B" w:rsidRDefault="005D1D7B" w:rsidP="005D1D7B">
      <w:pPr>
        <w:rPr>
          <w:b/>
          <w:bCs/>
        </w:rPr>
      </w:pPr>
    </w:p>
    <w:p w14:paraId="5A26325F" w14:textId="085010AE" w:rsidR="0073002F" w:rsidRDefault="0073002F" w:rsidP="000C308A">
      <w:pPr>
        <w:pStyle w:val="ListParagraph"/>
        <w:keepNext/>
        <w:keepLines/>
        <w:numPr>
          <w:ilvl w:val="0"/>
          <w:numId w:val="1"/>
        </w:numPr>
        <w:rPr>
          <w:b/>
          <w:bCs/>
        </w:rPr>
      </w:pPr>
      <w:r>
        <w:rPr>
          <w:b/>
          <w:bCs/>
        </w:rPr>
        <w:t>MSAs: Growing Immigration and Crime</w:t>
      </w:r>
    </w:p>
    <w:p w14:paraId="49B3DEA1" w14:textId="77777777" w:rsidR="005D1D7B" w:rsidRDefault="005D1D7B" w:rsidP="00036108">
      <w:pPr>
        <w:keepNext/>
        <w:keepLines/>
      </w:pPr>
    </w:p>
    <w:p w14:paraId="1470B130" w14:textId="4C98752F" w:rsidR="005D1D7B" w:rsidRDefault="003368D5" w:rsidP="005D1D7B">
      <w:r>
        <w:t xml:space="preserve">Researchers looking </w:t>
      </w:r>
      <w:r w:rsidR="002C0D5F">
        <w:t>more broadly at metropolitan statistical areas (sets of several contiguous and economically related counties) found no relationship whatsoever between higher levels of immigration and crime.</w:t>
      </w:r>
    </w:p>
    <w:p w14:paraId="693C4F1C" w14:textId="77777777" w:rsidR="005D1D7B" w:rsidRPr="005D1D7B" w:rsidRDefault="005D1D7B" w:rsidP="005D1D7B">
      <w:pPr>
        <w:rPr>
          <w:b/>
          <w:bCs/>
        </w:rPr>
      </w:pPr>
    </w:p>
    <w:p w14:paraId="30E24AF4" w14:textId="372F843A" w:rsidR="005D1D7B" w:rsidRDefault="005D1D7B" w:rsidP="000C308A">
      <w:pPr>
        <w:pStyle w:val="ListParagraph"/>
        <w:keepNext/>
        <w:keepLines/>
        <w:numPr>
          <w:ilvl w:val="0"/>
          <w:numId w:val="1"/>
        </w:numPr>
        <w:rPr>
          <w:b/>
          <w:bCs/>
        </w:rPr>
      </w:pPr>
      <w:r>
        <w:rPr>
          <w:b/>
          <w:bCs/>
        </w:rPr>
        <w:t>Immigrants and Crime Rates</w:t>
      </w:r>
    </w:p>
    <w:p w14:paraId="6409629D" w14:textId="77777777" w:rsidR="005D1D7B" w:rsidRDefault="005D1D7B" w:rsidP="00036108">
      <w:pPr>
        <w:keepNext/>
        <w:keepLines/>
      </w:pPr>
    </w:p>
    <w:p w14:paraId="57190896" w14:textId="4E7E27A7" w:rsidR="005D1D7B" w:rsidRDefault="002C0D5F" w:rsidP="005D1D7B">
      <w:r>
        <w:t>To summarize, the conventional wisdom is that</w:t>
      </w:r>
      <w:r w:rsidR="003368D5">
        <w:t xml:space="preserve"> having more</w:t>
      </w:r>
      <w:r>
        <w:t xml:space="preserve"> immigrants </w:t>
      </w:r>
      <w:r w:rsidR="003368D5">
        <w:t>means</w:t>
      </w:r>
      <w:r>
        <w:t xml:space="preserve"> higher levels of crime where they reside.</w:t>
      </w:r>
    </w:p>
    <w:p w14:paraId="766B3D61" w14:textId="77777777" w:rsidR="005D1D7B" w:rsidRPr="002C0D5F" w:rsidRDefault="005D1D7B" w:rsidP="005D1D7B"/>
    <w:p w14:paraId="5F9EA413" w14:textId="45DBD430" w:rsidR="005D1D7B" w:rsidRDefault="002C0D5F" w:rsidP="005D1D7B">
      <w:r w:rsidRPr="002C0D5F">
        <w:t xml:space="preserve">The reality </w:t>
      </w:r>
      <w:r>
        <w:t xml:space="preserve">is quite different, </w:t>
      </w:r>
      <w:r w:rsidR="003368D5">
        <w:t xml:space="preserve">and </w:t>
      </w:r>
      <w:r>
        <w:t xml:space="preserve">immigrants </w:t>
      </w:r>
      <w:r w:rsidR="003368D5">
        <w:t xml:space="preserve">are, instead, </w:t>
      </w:r>
      <w:r>
        <w:t>much less likely to commit crimes and therefore to be incarcerated.</w:t>
      </w:r>
    </w:p>
    <w:p w14:paraId="1D67FDE5" w14:textId="39840678" w:rsidR="00FA78F9" w:rsidRDefault="00FA78F9" w:rsidP="005D1D7B"/>
    <w:p w14:paraId="18F8FFFD" w14:textId="35C43108" w:rsidR="00FA78F9" w:rsidRDefault="00FA78F9" w:rsidP="005D1D7B">
      <w:r>
        <w:t>What’s more, there is evidence that suggests that deporting noncitizen immigrants is completely ineffective as a crime reduction strategy.</w:t>
      </w:r>
      <w:r>
        <w:rPr>
          <w:rStyle w:val="FootnoteReference"/>
        </w:rPr>
        <w:footnoteReference w:id="25"/>
      </w:r>
    </w:p>
    <w:p w14:paraId="794825EC" w14:textId="77777777" w:rsidR="005D1D7B" w:rsidRPr="002C0D5F" w:rsidRDefault="005D1D7B" w:rsidP="005D1D7B"/>
    <w:p w14:paraId="23CEA878" w14:textId="1E5E51CB" w:rsidR="0075526C" w:rsidRPr="0075526C" w:rsidRDefault="0075526C" w:rsidP="000C308A">
      <w:pPr>
        <w:pStyle w:val="ListParagraph"/>
        <w:keepNext/>
        <w:keepLines/>
        <w:numPr>
          <w:ilvl w:val="0"/>
          <w:numId w:val="1"/>
        </w:numPr>
        <w:rPr>
          <w:b/>
          <w:bCs/>
        </w:rPr>
      </w:pPr>
      <w:r>
        <w:rPr>
          <w:b/>
          <w:bCs/>
        </w:rPr>
        <w:t>Summary</w:t>
      </w:r>
    </w:p>
    <w:p w14:paraId="4A21BEB6" w14:textId="77777777" w:rsidR="0075526C" w:rsidRDefault="0075526C" w:rsidP="00036108">
      <w:pPr>
        <w:keepNext/>
        <w:keepLines/>
      </w:pPr>
    </w:p>
    <w:p w14:paraId="0B9E3206" w14:textId="03A1BAC6" w:rsidR="0075526C" w:rsidRDefault="007123EE" w:rsidP="0075526C">
      <w:r>
        <w:t xml:space="preserve">The </w:t>
      </w:r>
      <w:r w:rsidR="003368D5">
        <w:t xml:space="preserve">main </w:t>
      </w:r>
      <w:r>
        <w:t>way of thinking about immigration is that it increase</w:t>
      </w:r>
      <w:r w:rsidR="00B83AF2">
        <w:t>s</w:t>
      </w:r>
      <w:r>
        <w:t xml:space="preserve"> the population of the United States, facilitating growth and opportunity.</w:t>
      </w:r>
    </w:p>
    <w:p w14:paraId="068CA979" w14:textId="5D4E3988" w:rsidR="007123EE" w:rsidRDefault="007123EE" w:rsidP="0075526C"/>
    <w:p w14:paraId="7E0C6248" w14:textId="49619143" w:rsidR="003368D5" w:rsidRDefault="003368D5" w:rsidP="0075526C">
      <w:r>
        <w:t xml:space="preserve">The </w:t>
      </w:r>
      <w:r w:rsidR="007123EE">
        <w:t>primary concern is the implication of low</w:t>
      </w:r>
      <w:r>
        <w:t>-</w:t>
      </w:r>
      <w:r w:rsidR="007123EE">
        <w:t>skilled unauthorized immigration and its impact on domestic labor markets and native-born workers.</w:t>
      </w:r>
      <w:r>
        <w:t xml:space="preserve"> </w:t>
      </w:r>
      <w:r w:rsidR="007123EE">
        <w:t xml:space="preserve">While it is possible that it will lower </w:t>
      </w:r>
      <w:r>
        <w:t xml:space="preserve">the </w:t>
      </w:r>
      <w:r w:rsidR="007123EE">
        <w:t xml:space="preserve">wages of low-skilled native-born workers, </w:t>
      </w:r>
      <w:r>
        <w:t xml:space="preserve">it </w:t>
      </w:r>
      <w:r w:rsidR="007123EE">
        <w:t>is by no means assured.</w:t>
      </w:r>
      <w:r w:rsidR="00745156">
        <w:t xml:space="preserve"> </w:t>
      </w:r>
    </w:p>
    <w:p w14:paraId="6A3ECA72" w14:textId="77777777" w:rsidR="003368D5" w:rsidRDefault="003368D5" w:rsidP="0075526C"/>
    <w:p w14:paraId="6D919916" w14:textId="2DF59720" w:rsidR="007123EE" w:rsidRPr="00F67CBE" w:rsidRDefault="003368D5" w:rsidP="0075526C">
      <w:r>
        <w:t>However</w:t>
      </w:r>
      <w:r w:rsidR="007123EE">
        <w:t>, their presence does increase opportunities for other native-born workers, particularly skilled women.</w:t>
      </w:r>
    </w:p>
    <w:p w14:paraId="4EF1C4DB" w14:textId="77777777" w:rsidR="0075526C" w:rsidRDefault="0075526C" w:rsidP="0075526C"/>
    <w:p w14:paraId="19FE5121" w14:textId="19FCC3DA" w:rsidR="0075526C" w:rsidRPr="0075526C" w:rsidRDefault="0075526C" w:rsidP="000C308A">
      <w:pPr>
        <w:pStyle w:val="ListParagraph"/>
        <w:keepNext/>
        <w:keepLines/>
        <w:numPr>
          <w:ilvl w:val="0"/>
          <w:numId w:val="1"/>
        </w:numPr>
        <w:rPr>
          <w:b/>
          <w:bCs/>
        </w:rPr>
      </w:pPr>
      <w:r>
        <w:rPr>
          <w:b/>
          <w:bCs/>
        </w:rPr>
        <w:t>At the Same Time…</w:t>
      </w:r>
    </w:p>
    <w:p w14:paraId="4C7B18C2" w14:textId="77777777" w:rsidR="0075526C" w:rsidRDefault="0075526C" w:rsidP="00036108">
      <w:pPr>
        <w:keepNext/>
        <w:keepLines/>
      </w:pPr>
    </w:p>
    <w:p w14:paraId="2971A60A" w14:textId="5814EDAE" w:rsidR="0075526C" w:rsidRDefault="007123EE" w:rsidP="0075526C">
      <w:r>
        <w:t xml:space="preserve">Regardless of their </w:t>
      </w:r>
      <w:r w:rsidR="003368D5">
        <w:t xml:space="preserve">legal </w:t>
      </w:r>
      <w:r>
        <w:t xml:space="preserve">status, the evidence </w:t>
      </w:r>
      <w:r w:rsidR="003368D5">
        <w:t xml:space="preserve">indicates </w:t>
      </w:r>
      <w:r>
        <w:t>that immigrants are not a random</w:t>
      </w:r>
      <w:r w:rsidR="003368D5">
        <w:t>ly</w:t>
      </w:r>
      <w:r>
        <w:t xml:space="preserve"> </w:t>
      </w:r>
      <w:r w:rsidR="003368D5">
        <w:t xml:space="preserve">selected </w:t>
      </w:r>
      <w:r>
        <w:t>from their home countries.</w:t>
      </w:r>
      <w:r w:rsidR="00745156">
        <w:t xml:space="preserve"> </w:t>
      </w:r>
      <w:r w:rsidR="003368D5">
        <w:t>Rather, t</w:t>
      </w:r>
      <w:r>
        <w:t xml:space="preserve">hey are </w:t>
      </w:r>
      <w:r w:rsidR="003368D5">
        <w:t>people with</w:t>
      </w:r>
      <w:r>
        <w:t xml:space="preserve"> the courage to move to another country, one where they </w:t>
      </w:r>
      <w:r w:rsidR="003368D5">
        <w:t xml:space="preserve">are not </w:t>
      </w:r>
      <w:r>
        <w:t>necessarily welcome.</w:t>
      </w:r>
    </w:p>
    <w:p w14:paraId="21D5096F" w14:textId="04D79A6E" w:rsidR="007123EE" w:rsidRDefault="007123EE" w:rsidP="0075526C"/>
    <w:p w14:paraId="5E4C1CCA" w14:textId="17B56DF4" w:rsidR="007123EE" w:rsidRDefault="007123EE" w:rsidP="0075526C">
      <w:r>
        <w:t>Consequently, they are less likely to commit crimes and are likely to be entrepreneurial, adding significantly to opportunities and economic growth in the United States.</w:t>
      </w:r>
    </w:p>
    <w:p w14:paraId="2647EDD4" w14:textId="307B9CBB" w:rsidR="007123EE" w:rsidRDefault="007123EE" w:rsidP="0075526C"/>
    <w:p w14:paraId="11388D0D" w14:textId="3FE1961A" w:rsidR="007123EE" w:rsidRPr="00F67CBE" w:rsidRDefault="007123EE" w:rsidP="0075526C">
      <w:r>
        <w:t xml:space="preserve">They are also less likely to </w:t>
      </w:r>
      <w:r w:rsidR="003368D5">
        <w:t>apply for</w:t>
      </w:r>
      <w:r>
        <w:t xml:space="preserve"> important government programs </w:t>
      </w:r>
      <w:r w:rsidR="003368D5">
        <w:t xml:space="preserve">such as Social Security </w:t>
      </w:r>
      <w:r>
        <w:t xml:space="preserve">and </w:t>
      </w:r>
      <w:r w:rsidR="00D01E91">
        <w:t>M</w:t>
      </w:r>
      <w:r>
        <w:t>edicare or Medicaid, so they play an important role in maintaining the solvency of these programs.</w:t>
      </w:r>
    </w:p>
    <w:p w14:paraId="07FBA620" w14:textId="77777777" w:rsidR="0075526C" w:rsidRDefault="0075526C" w:rsidP="0075526C"/>
    <w:p w14:paraId="7D69769C" w14:textId="2D289692" w:rsidR="007123EE" w:rsidRDefault="004503A2" w:rsidP="000C308A">
      <w:pPr>
        <w:pStyle w:val="ListParagraph"/>
        <w:numPr>
          <w:ilvl w:val="0"/>
          <w:numId w:val="1"/>
        </w:numPr>
        <w:rPr>
          <w:b/>
          <w:bCs/>
        </w:rPr>
      </w:pPr>
      <w:r>
        <w:rPr>
          <w:b/>
          <w:bCs/>
        </w:rPr>
        <w:t>About C</w:t>
      </w:r>
      <w:r w:rsidR="007123EE">
        <w:rPr>
          <w:b/>
          <w:bCs/>
        </w:rPr>
        <w:t xml:space="preserve">onventional </w:t>
      </w:r>
      <w:r>
        <w:rPr>
          <w:b/>
          <w:bCs/>
        </w:rPr>
        <w:t>W</w:t>
      </w:r>
      <w:r w:rsidR="007123EE">
        <w:rPr>
          <w:b/>
          <w:bCs/>
        </w:rPr>
        <w:t>isdom</w:t>
      </w:r>
    </w:p>
    <w:p w14:paraId="5560CFE9" w14:textId="02DE9987" w:rsidR="007123EE" w:rsidRDefault="007123EE" w:rsidP="007123EE">
      <w:pPr>
        <w:rPr>
          <w:b/>
          <w:bCs/>
        </w:rPr>
      </w:pPr>
    </w:p>
    <w:p w14:paraId="30B48BFD" w14:textId="26F64B57" w:rsidR="007123EE" w:rsidRDefault="00466B8C" w:rsidP="007123EE">
      <w:r>
        <w:t>Slide says it all.</w:t>
      </w:r>
    </w:p>
    <w:p w14:paraId="51B5207F" w14:textId="77777777" w:rsidR="00466B8C" w:rsidRPr="007123EE" w:rsidRDefault="00466B8C" w:rsidP="007123EE"/>
    <w:p w14:paraId="0FC76EDD" w14:textId="5CC38F64" w:rsidR="00526699" w:rsidRPr="00A468B7" w:rsidRDefault="00526699" w:rsidP="000C308A">
      <w:pPr>
        <w:pStyle w:val="ListParagraph"/>
        <w:numPr>
          <w:ilvl w:val="0"/>
          <w:numId w:val="1"/>
        </w:numPr>
        <w:rPr>
          <w:b/>
          <w:bCs/>
        </w:rPr>
      </w:pPr>
      <w:r w:rsidRPr="00A468B7">
        <w:rPr>
          <w:b/>
          <w:bCs/>
        </w:rPr>
        <w:t>Thank you</w:t>
      </w:r>
    </w:p>
    <w:p w14:paraId="6E321102" w14:textId="1AFB01EC" w:rsidR="00A468B7" w:rsidRDefault="00A468B7" w:rsidP="00A468B7"/>
    <w:p w14:paraId="2A857208" w14:textId="77777777" w:rsidR="00A468B7" w:rsidRDefault="00A468B7" w:rsidP="00A468B7"/>
    <w:p w14:paraId="7808FF92" w14:textId="5F0D5AA7" w:rsidR="00526699" w:rsidRPr="0095764D" w:rsidRDefault="00526699" w:rsidP="000C308A">
      <w:pPr>
        <w:pStyle w:val="ListParagraph"/>
        <w:keepNext/>
        <w:keepLines/>
        <w:numPr>
          <w:ilvl w:val="0"/>
          <w:numId w:val="1"/>
        </w:numPr>
        <w:rPr>
          <w:b/>
          <w:bCs/>
        </w:rPr>
      </w:pPr>
      <w:r w:rsidRPr="0095764D">
        <w:rPr>
          <w:b/>
          <w:bCs/>
        </w:rPr>
        <w:t>Availab</w:t>
      </w:r>
      <w:r w:rsidR="00B84054" w:rsidRPr="0095764D">
        <w:rPr>
          <w:b/>
          <w:bCs/>
        </w:rPr>
        <w:t>le</w:t>
      </w:r>
      <w:r w:rsidRPr="0095764D">
        <w:rPr>
          <w:b/>
          <w:bCs/>
        </w:rPr>
        <w:t xml:space="preserve"> NEED Topics Include</w:t>
      </w:r>
    </w:p>
    <w:p w14:paraId="41C6C1DE" w14:textId="68948448" w:rsidR="009D5224" w:rsidRDefault="009D5224" w:rsidP="0095764D">
      <w:pPr>
        <w:keepNext/>
        <w:keepLines/>
      </w:pPr>
    </w:p>
    <w:p w14:paraId="24A3BC27" w14:textId="22FF54C4" w:rsidR="009D5224" w:rsidRDefault="009D5224" w:rsidP="009D5224">
      <w:r>
        <w:t>And so on</w:t>
      </w:r>
      <w:r w:rsidR="008A244D">
        <w:t xml:space="preserve"> </w:t>
      </w:r>
      <w:r>
        <w:t>…</w:t>
      </w:r>
    </w:p>
    <w:p w14:paraId="21C69924" w14:textId="5AEDCFF2" w:rsidR="00D17B63" w:rsidRDefault="00D17B63" w:rsidP="009D5224"/>
    <w:p w14:paraId="704F56E5" w14:textId="740E4E42" w:rsidR="00D17B63" w:rsidRPr="00A468B7" w:rsidRDefault="00D17B63" w:rsidP="00036108">
      <w:pPr>
        <w:keepNext/>
        <w:keepLines/>
        <w:rPr>
          <w:b/>
          <w:bCs/>
        </w:rPr>
      </w:pPr>
      <w:r w:rsidRPr="00A468B7">
        <w:rPr>
          <w:b/>
          <w:bCs/>
        </w:rPr>
        <w:t>References</w:t>
      </w:r>
    </w:p>
    <w:p w14:paraId="72A8C413" w14:textId="5A46096B" w:rsidR="00D17B63" w:rsidRPr="008A244D" w:rsidRDefault="00D17B63" w:rsidP="009D5224"/>
    <w:p w14:paraId="4C8D40FA" w14:textId="77777777" w:rsidR="0015711F" w:rsidRDefault="0015711F" w:rsidP="002B0201">
      <w:pPr>
        <w:pStyle w:val="NormalWeb"/>
        <w:spacing w:before="0" w:beforeAutospacing="0" w:after="240" w:afterAutospacing="0"/>
        <w:rPr>
          <w:rFonts w:asciiTheme="majorBidi" w:hAnsiTheme="majorBidi" w:cstheme="majorBidi"/>
          <w:color w:val="000000" w:themeColor="text1"/>
        </w:rPr>
      </w:pPr>
      <w:r w:rsidRPr="0015711F">
        <w:rPr>
          <w:rFonts w:asciiTheme="majorBidi" w:hAnsiTheme="majorBidi" w:cstheme="majorBidi"/>
          <w:color w:val="000000" w:themeColor="text1"/>
        </w:rPr>
        <w:t>Baerg, Nicole Rae, Julie L. Hotchkiss, Myriam Quispe‐Agnoli, "Documenting the Unauthorized: Political Responses to Unauthorized Immigration", Economics &amp; Politics, Vol. 30, Issue 1, pp. 1-26, 2018.</w:t>
      </w:r>
    </w:p>
    <w:p w14:paraId="1DCDE9B8" w14:textId="2DEBDD15" w:rsidR="00677A14" w:rsidRPr="001923F7" w:rsidRDefault="00677A14" w:rsidP="002B0201">
      <w:pPr>
        <w:pStyle w:val="NormalWeb"/>
        <w:spacing w:before="0" w:beforeAutospacing="0" w:after="240" w:afterAutospacing="0"/>
        <w:rPr>
          <w:rFonts w:asciiTheme="majorBidi" w:hAnsiTheme="majorBidi" w:cstheme="majorBidi"/>
          <w:color w:val="000000" w:themeColor="text1"/>
        </w:rPr>
      </w:pPr>
      <w:r w:rsidRPr="001923F7">
        <w:rPr>
          <w:rFonts w:asciiTheme="majorBidi" w:hAnsiTheme="majorBidi" w:cstheme="majorBidi"/>
          <w:color w:val="000000" w:themeColor="text1"/>
        </w:rPr>
        <w:t xml:space="preserve">Barker, </w:t>
      </w:r>
      <w:r w:rsidR="00457F43" w:rsidRPr="001923F7">
        <w:rPr>
          <w:rFonts w:asciiTheme="majorBidi" w:hAnsiTheme="majorBidi" w:cstheme="majorBidi"/>
          <w:color w:val="000000" w:themeColor="text1"/>
        </w:rPr>
        <w:t>R</w:t>
      </w:r>
      <w:r w:rsidR="00457F43">
        <w:rPr>
          <w:rFonts w:asciiTheme="majorBidi" w:hAnsiTheme="majorBidi" w:cstheme="majorBidi"/>
          <w:color w:val="000000" w:themeColor="text1"/>
        </w:rPr>
        <w:t>.</w:t>
      </w:r>
      <w:r w:rsidRPr="001923F7">
        <w:rPr>
          <w:rFonts w:asciiTheme="majorBidi" w:hAnsiTheme="majorBidi" w:cstheme="majorBidi"/>
          <w:color w:val="000000" w:themeColor="text1"/>
        </w:rPr>
        <w:t xml:space="preserve">, </w:t>
      </w:r>
      <w:r w:rsidR="00457F43" w:rsidRPr="00AF2C10">
        <w:rPr>
          <w:rFonts w:asciiTheme="majorBidi" w:hAnsiTheme="majorBidi" w:cstheme="majorBidi"/>
          <w:color w:val="000000" w:themeColor="text1"/>
        </w:rPr>
        <w:t>Gootman</w:t>
      </w:r>
      <w:r w:rsidR="00457F43">
        <w:rPr>
          <w:rFonts w:asciiTheme="majorBidi" w:hAnsiTheme="majorBidi" w:cstheme="majorBidi"/>
          <w:color w:val="000000" w:themeColor="text1"/>
        </w:rPr>
        <w:t>,</w:t>
      </w:r>
      <w:r w:rsidR="00457F43" w:rsidRPr="00457F43">
        <w:rPr>
          <w:rFonts w:asciiTheme="majorBidi" w:hAnsiTheme="majorBidi" w:cstheme="majorBidi"/>
          <w:color w:val="000000" w:themeColor="text1"/>
        </w:rPr>
        <w:t xml:space="preserve"> </w:t>
      </w:r>
      <w:r w:rsidR="00457F43" w:rsidRPr="001923F7">
        <w:rPr>
          <w:rFonts w:asciiTheme="majorBidi" w:hAnsiTheme="majorBidi" w:cstheme="majorBidi"/>
          <w:color w:val="000000" w:themeColor="text1"/>
        </w:rPr>
        <w:t>M</w:t>
      </w:r>
      <w:r w:rsidR="00457F43">
        <w:rPr>
          <w:rFonts w:asciiTheme="majorBidi" w:hAnsiTheme="majorBidi" w:cstheme="majorBidi"/>
          <w:color w:val="000000" w:themeColor="text1"/>
        </w:rPr>
        <w:t>.</w:t>
      </w:r>
      <w:r w:rsidRPr="001923F7">
        <w:rPr>
          <w:rFonts w:asciiTheme="majorBidi" w:hAnsiTheme="majorBidi" w:cstheme="majorBidi"/>
          <w:color w:val="000000" w:themeColor="text1"/>
        </w:rPr>
        <w:t>, and Bouchet</w:t>
      </w:r>
      <w:r w:rsidR="00457F43">
        <w:rPr>
          <w:rFonts w:asciiTheme="majorBidi" w:hAnsiTheme="majorBidi" w:cstheme="majorBidi"/>
          <w:color w:val="000000" w:themeColor="text1"/>
        </w:rPr>
        <w:t>, M.</w:t>
      </w:r>
      <w:r w:rsidR="008A244D">
        <w:rPr>
          <w:rFonts w:asciiTheme="majorBidi" w:hAnsiTheme="majorBidi" w:cstheme="majorBidi"/>
          <w:color w:val="000000" w:themeColor="text1"/>
        </w:rPr>
        <w:t xml:space="preserve"> (2019).</w:t>
      </w:r>
      <w:r w:rsidRPr="001923F7">
        <w:rPr>
          <w:rFonts w:asciiTheme="majorBidi" w:hAnsiTheme="majorBidi" w:cstheme="majorBidi"/>
          <w:color w:val="000000" w:themeColor="text1"/>
        </w:rPr>
        <w:t xml:space="preserve"> Welcoming </w:t>
      </w:r>
      <w:r w:rsidR="008A244D" w:rsidRPr="008A244D">
        <w:rPr>
          <w:rFonts w:asciiTheme="majorBidi" w:hAnsiTheme="majorBidi" w:cstheme="majorBidi"/>
          <w:color w:val="000000" w:themeColor="text1"/>
        </w:rPr>
        <w:t xml:space="preserve">communities </w:t>
      </w:r>
      <w:r w:rsidRPr="001923F7">
        <w:rPr>
          <w:rFonts w:asciiTheme="majorBidi" w:hAnsiTheme="majorBidi" w:cstheme="majorBidi"/>
          <w:color w:val="000000" w:themeColor="text1"/>
        </w:rPr>
        <w:t>make for globally competitive city-regions,” Brookings, The Avenue, August 5, https://www.brookings.edu/blog/the-avenue/2019/08/05/welcoming-communities-make-for-globally-competitive-city-regions/?utm_campaign=Brookings%20Brief&amp;utm_source=hs_email&amp;utm_medium=email&amp;utm_content=75421135</w:t>
      </w:r>
      <w:r w:rsidR="008A244D">
        <w:rPr>
          <w:rFonts w:asciiTheme="majorBidi" w:hAnsiTheme="majorBidi" w:cstheme="majorBidi"/>
          <w:color w:val="000000" w:themeColor="text1"/>
        </w:rPr>
        <w:t>/.</w:t>
      </w:r>
    </w:p>
    <w:p w14:paraId="16C5F620" w14:textId="610F330A" w:rsidR="00B322D3" w:rsidRDefault="00AF752D" w:rsidP="00457F43">
      <w:pPr>
        <w:spacing w:after="240"/>
        <w:rPr>
          <w:rFonts w:asciiTheme="majorBidi" w:hAnsiTheme="majorBidi" w:cstheme="majorBidi"/>
          <w:color w:val="000000"/>
        </w:rPr>
      </w:pPr>
      <w:r w:rsidRPr="001923F7">
        <w:rPr>
          <w:rFonts w:asciiTheme="majorBidi" w:hAnsiTheme="majorBidi" w:cstheme="majorBidi"/>
          <w:color w:val="000000"/>
        </w:rPr>
        <w:t xml:space="preserve">Barone, G., and Mocetti, S. (2011). With a </w:t>
      </w:r>
      <w:r w:rsidR="008A244D" w:rsidRPr="008A244D">
        <w:rPr>
          <w:rFonts w:asciiTheme="majorBidi" w:hAnsiTheme="majorBidi" w:cstheme="majorBidi"/>
          <w:color w:val="000000"/>
        </w:rPr>
        <w:t>little help from abroad</w:t>
      </w:r>
      <w:r w:rsidRPr="001923F7">
        <w:rPr>
          <w:rFonts w:asciiTheme="majorBidi" w:hAnsiTheme="majorBidi" w:cstheme="majorBidi"/>
          <w:color w:val="000000"/>
        </w:rPr>
        <w:t xml:space="preserve">: The </w:t>
      </w:r>
      <w:r w:rsidR="008A244D" w:rsidRPr="008A244D">
        <w:rPr>
          <w:rFonts w:asciiTheme="majorBidi" w:hAnsiTheme="majorBidi" w:cstheme="majorBidi"/>
          <w:color w:val="000000"/>
        </w:rPr>
        <w:t>effect of low</w:t>
      </w:r>
      <w:r w:rsidR="008A244D">
        <w:rPr>
          <w:rFonts w:asciiTheme="majorBidi" w:hAnsiTheme="majorBidi" w:cstheme="majorBidi"/>
          <w:color w:val="000000"/>
        </w:rPr>
        <w:t>-</w:t>
      </w:r>
      <w:r w:rsidR="008A244D" w:rsidRPr="008A244D">
        <w:rPr>
          <w:rFonts w:asciiTheme="majorBidi" w:hAnsiTheme="majorBidi" w:cstheme="majorBidi"/>
          <w:color w:val="000000"/>
        </w:rPr>
        <w:t>skilled immigration on the female labour supply</w:t>
      </w:r>
      <w:r w:rsidR="008A244D">
        <w:rPr>
          <w:rFonts w:asciiTheme="majorBidi" w:hAnsiTheme="majorBidi" w:cstheme="majorBidi"/>
          <w:color w:val="000000"/>
        </w:rPr>
        <w:t>.</w:t>
      </w:r>
      <w:r w:rsidRPr="001923F7">
        <w:rPr>
          <w:rFonts w:asciiTheme="majorBidi" w:hAnsiTheme="majorBidi" w:cstheme="majorBidi"/>
          <w:color w:val="000000"/>
        </w:rPr>
        <w:t> </w:t>
      </w:r>
      <w:r w:rsidRPr="001923F7">
        <w:rPr>
          <w:rFonts w:asciiTheme="majorBidi" w:hAnsiTheme="majorBidi" w:cstheme="majorBidi"/>
          <w:i/>
          <w:iCs/>
          <w:color w:val="000000"/>
        </w:rPr>
        <w:t>Labour Economics</w:t>
      </w:r>
      <w:r w:rsidRPr="001923F7">
        <w:rPr>
          <w:rFonts w:asciiTheme="majorBidi" w:hAnsiTheme="majorBidi" w:cstheme="majorBidi"/>
          <w:color w:val="000000"/>
        </w:rPr>
        <w:t xml:space="preserve">, </w:t>
      </w:r>
      <w:r w:rsidRPr="001923F7">
        <w:rPr>
          <w:rFonts w:asciiTheme="majorBidi" w:hAnsiTheme="majorBidi" w:cstheme="majorBidi"/>
          <w:i/>
          <w:iCs/>
          <w:color w:val="000000"/>
        </w:rPr>
        <w:t>18,</w:t>
      </w:r>
      <w:r w:rsidRPr="001923F7">
        <w:rPr>
          <w:rFonts w:asciiTheme="majorBidi" w:hAnsiTheme="majorBidi" w:cstheme="majorBidi"/>
          <w:color w:val="000000"/>
        </w:rPr>
        <w:t xml:space="preserve"> 664–675.</w:t>
      </w:r>
    </w:p>
    <w:p w14:paraId="7C899920" w14:textId="7E6CCE30" w:rsidR="00FA78F9" w:rsidRDefault="00FA78F9" w:rsidP="00FA78F9">
      <w:r w:rsidRPr="00261289">
        <w:rPr>
          <w:rFonts w:ascii="Arial" w:hAnsi="Arial" w:cs="Arial"/>
          <w:i/>
          <w:iCs/>
          <w:color w:val="333333"/>
          <w:sz w:val="19"/>
          <w:szCs w:val="19"/>
        </w:rPr>
        <w:t>Bernstein</w:t>
      </w:r>
      <w:r>
        <w:rPr>
          <w:rFonts w:ascii="Arial" w:hAnsi="Arial" w:cs="Arial"/>
          <w:i/>
          <w:iCs/>
          <w:color w:val="333333"/>
          <w:sz w:val="19"/>
          <w:szCs w:val="19"/>
        </w:rPr>
        <w:t xml:space="preserve">, </w:t>
      </w:r>
      <w:r w:rsidRPr="00261289">
        <w:rPr>
          <w:rFonts w:ascii="Arial" w:hAnsi="Arial" w:cs="Arial"/>
          <w:i/>
          <w:iCs/>
          <w:color w:val="333333"/>
          <w:sz w:val="19"/>
          <w:szCs w:val="19"/>
        </w:rPr>
        <w:t>Shai, Rebecca Diamond, Timothy McQuade, Beatriz Pousada, July 11, 2019, Working Paper</w:t>
      </w:r>
      <w:r>
        <w:rPr>
          <w:rFonts w:ascii="Arial" w:hAnsi="Arial" w:cs="Arial"/>
          <w:i/>
          <w:iCs/>
          <w:color w:val="333333"/>
          <w:sz w:val="19"/>
          <w:szCs w:val="19"/>
        </w:rPr>
        <w:t xml:space="preserve">, </w:t>
      </w:r>
      <w:hyperlink r:id="rId21" w:tgtFrame="_blank" w:history="1">
        <w:r>
          <w:rPr>
            <w:rStyle w:val="Hyperlink"/>
            <w:rFonts w:ascii="Arial" w:hAnsi="Arial" w:cs="Arial"/>
            <w:color w:val="337AB7"/>
            <w:sz w:val="19"/>
            <w:szCs w:val="19"/>
            <w:u w:val="none"/>
          </w:rPr>
          <w:t>The Contribution of High-Skilled Immigrants to Innovation in the United States</w:t>
        </w:r>
      </w:hyperlink>
    </w:p>
    <w:p w14:paraId="0C90A142" w14:textId="77777777" w:rsidR="00FA78F9" w:rsidRDefault="00FA78F9" w:rsidP="00457F43">
      <w:pPr>
        <w:spacing w:after="240"/>
        <w:rPr>
          <w:rFonts w:asciiTheme="majorBidi" w:hAnsiTheme="majorBidi" w:cstheme="majorBidi"/>
          <w:color w:val="000000"/>
        </w:rPr>
      </w:pPr>
    </w:p>
    <w:p w14:paraId="1BDBF9E9" w14:textId="2E36EF8C" w:rsidR="00B322D3" w:rsidRDefault="00B322D3" w:rsidP="00457F43">
      <w:pPr>
        <w:spacing w:after="240"/>
        <w:rPr>
          <w:rFonts w:asciiTheme="majorBidi" w:hAnsiTheme="majorBidi" w:cstheme="majorBidi"/>
          <w:color w:val="000000"/>
        </w:rPr>
      </w:pPr>
      <w:r>
        <w:rPr>
          <w:rFonts w:asciiTheme="majorBidi" w:hAnsiTheme="majorBidi" w:cstheme="majorBidi"/>
          <w:color w:val="000000"/>
        </w:rPr>
        <w:t>Boeri, Tito, Gordon H. Hanson, and</w:t>
      </w:r>
      <w:r w:rsidR="00353A4F">
        <w:rPr>
          <w:rFonts w:asciiTheme="majorBidi" w:hAnsiTheme="majorBidi" w:cstheme="majorBidi"/>
          <w:color w:val="000000"/>
        </w:rPr>
        <w:t xml:space="preserve"> Barry McCormick</w:t>
      </w:r>
      <w:r>
        <w:rPr>
          <w:rFonts w:asciiTheme="majorBidi" w:hAnsiTheme="majorBidi" w:cstheme="majorBidi"/>
          <w:color w:val="000000"/>
        </w:rPr>
        <w:t>, “Immigration Policy and the Welfare System”</w:t>
      </w:r>
      <w:r w:rsidR="00353A4F">
        <w:rPr>
          <w:rFonts w:asciiTheme="majorBidi" w:hAnsiTheme="majorBidi" w:cstheme="majorBidi"/>
          <w:color w:val="000000"/>
        </w:rPr>
        <w:t>, A report for Fondazione Rodolfo Debenedetti, 2009.</w:t>
      </w:r>
    </w:p>
    <w:p w14:paraId="0690B5A6" w14:textId="437FE0B3" w:rsidR="00457F43" w:rsidRPr="009E1284" w:rsidRDefault="00457F43" w:rsidP="00457F43">
      <w:pPr>
        <w:spacing w:after="240"/>
        <w:rPr>
          <w:rFonts w:asciiTheme="majorBidi" w:hAnsiTheme="majorBidi" w:cstheme="majorBidi"/>
          <w:color w:val="000000"/>
        </w:rPr>
      </w:pPr>
      <w:r w:rsidRPr="009E1284">
        <w:rPr>
          <w:rFonts w:asciiTheme="majorBidi" w:hAnsiTheme="majorBidi" w:cstheme="majorBidi"/>
          <w:color w:val="000000"/>
        </w:rPr>
        <w:t>Borjas, G</w:t>
      </w:r>
      <w:r w:rsidR="00687A8A">
        <w:rPr>
          <w:rFonts w:asciiTheme="majorBidi" w:hAnsiTheme="majorBidi" w:cstheme="majorBidi"/>
          <w:color w:val="000000"/>
        </w:rPr>
        <w:t>.</w:t>
      </w:r>
      <w:r w:rsidRPr="009E1284">
        <w:rPr>
          <w:rFonts w:asciiTheme="majorBidi" w:hAnsiTheme="majorBidi" w:cstheme="majorBidi"/>
          <w:color w:val="000000"/>
        </w:rPr>
        <w:t xml:space="preserve"> J. (2005)</w:t>
      </w:r>
      <w:r>
        <w:rPr>
          <w:rFonts w:asciiTheme="majorBidi" w:hAnsiTheme="majorBidi" w:cstheme="majorBidi"/>
          <w:color w:val="000000"/>
        </w:rPr>
        <w:t>.</w:t>
      </w:r>
      <w:r w:rsidRPr="009E1284">
        <w:rPr>
          <w:rFonts w:asciiTheme="majorBidi" w:hAnsiTheme="majorBidi" w:cstheme="majorBidi"/>
          <w:color w:val="000000"/>
        </w:rPr>
        <w:t xml:space="preserve"> The </w:t>
      </w:r>
      <w:r w:rsidRPr="008A244D">
        <w:rPr>
          <w:rFonts w:asciiTheme="majorBidi" w:hAnsiTheme="majorBidi" w:cstheme="majorBidi"/>
          <w:color w:val="000000"/>
        </w:rPr>
        <w:t>labour-market impact of high-skill immigration</w:t>
      </w:r>
      <w:r>
        <w:rPr>
          <w:rFonts w:asciiTheme="majorBidi" w:hAnsiTheme="majorBidi" w:cstheme="majorBidi"/>
          <w:color w:val="000000"/>
        </w:rPr>
        <w:t>.</w:t>
      </w:r>
      <w:r w:rsidRPr="009E1284">
        <w:rPr>
          <w:rFonts w:asciiTheme="majorBidi" w:hAnsiTheme="majorBidi" w:cstheme="majorBidi"/>
          <w:color w:val="000000"/>
        </w:rPr>
        <w:t> </w:t>
      </w:r>
      <w:r w:rsidRPr="009E1284">
        <w:rPr>
          <w:rFonts w:asciiTheme="majorBidi" w:hAnsiTheme="majorBidi" w:cstheme="majorBidi"/>
          <w:i/>
          <w:iCs/>
          <w:color w:val="000000"/>
        </w:rPr>
        <w:t>American Economic Review</w:t>
      </w:r>
      <w:r w:rsidRPr="009E1284">
        <w:rPr>
          <w:rFonts w:asciiTheme="majorBidi" w:hAnsiTheme="majorBidi" w:cstheme="majorBidi"/>
          <w:color w:val="000000"/>
        </w:rPr>
        <w:t xml:space="preserve">, </w:t>
      </w:r>
      <w:r w:rsidRPr="001923F7">
        <w:rPr>
          <w:rFonts w:asciiTheme="majorBidi" w:hAnsiTheme="majorBidi" w:cstheme="majorBidi"/>
          <w:i/>
          <w:iCs/>
          <w:color w:val="000000"/>
        </w:rPr>
        <w:t>95</w:t>
      </w:r>
      <w:r>
        <w:rPr>
          <w:rFonts w:asciiTheme="majorBidi" w:hAnsiTheme="majorBidi" w:cstheme="majorBidi"/>
          <w:color w:val="000000"/>
        </w:rPr>
        <w:t>(</w:t>
      </w:r>
      <w:r w:rsidRPr="009E1284">
        <w:rPr>
          <w:rFonts w:asciiTheme="majorBidi" w:hAnsiTheme="majorBidi" w:cstheme="majorBidi"/>
          <w:color w:val="000000"/>
        </w:rPr>
        <w:t>2</w:t>
      </w:r>
      <w:r>
        <w:rPr>
          <w:rFonts w:asciiTheme="majorBidi" w:hAnsiTheme="majorBidi" w:cstheme="majorBidi"/>
          <w:color w:val="000000"/>
        </w:rPr>
        <w:t>)</w:t>
      </w:r>
      <w:r w:rsidRPr="009E1284">
        <w:rPr>
          <w:rFonts w:asciiTheme="majorBidi" w:hAnsiTheme="majorBidi" w:cstheme="majorBidi"/>
          <w:color w:val="000000"/>
        </w:rPr>
        <w:t>, 56–60.</w:t>
      </w:r>
    </w:p>
    <w:p w14:paraId="37035E95" w14:textId="77777777" w:rsidR="00457F43" w:rsidRPr="00431785" w:rsidRDefault="00457F43" w:rsidP="00457F43">
      <w:pPr>
        <w:pStyle w:val="NormalWeb"/>
        <w:spacing w:before="0" w:beforeAutospacing="0" w:after="240" w:afterAutospacing="0"/>
        <w:rPr>
          <w:rFonts w:asciiTheme="majorBidi" w:hAnsiTheme="majorBidi" w:cstheme="majorBidi"/>
        </w:rPr>
      </w:pPr>
      <w:r w:rsidRPr="00431785">
        <w:rPr>
          <w:rFonts w:asciiTheme="majorBidi" w:hAnsiTheme="majorBidi" w:cstheme="majorBidi"/>
        </w:rPr>
        <w:t xml:space="preserve">Borjas, G.J. (2013). Immigration and the American </w:t>
      </w:r>
      <w:r w:rsidRPr="008A244D">
        <w:rPr>
          <w:rFonts w:asciiTheme="majorBidi" w:hAnsiTheme="majorBidi" w:cstheme="majorBidi"/>
        </w:rPr>
        <w:t>worker</w:t>
      </w:r>
      <w:r w:rsidRPr="00431785">
        <w:rPr>
          <w:rFonts w:asciiTheme="majorBidi" w:hAnsiTheme="majorBidi" w:cstheme="majorBidi"/>
        </w:rPr>
        <w:t xml:space="preserve">: A </w:t>
      </w:r>
      <w:r w:rsidRPr="008A244D">
        <w:rPr>
          <w:rFonts w:asciiTheme="majorBidi" w:hAnsiTheme="majorBidi" w:cstheme="majorBidi"/>
        </w:rPr>
        <w:t>review of the academic literature</w:t>
      </w:r>
      <w:r w:rsidRPr="00431785">
        <w:rPr>
          <w:rFonts w:asciiTheme="majorBidi" w:hAnsiTheme="majorBidi" w:cstheme="majorBidi"/>
        </w:rPr>
        <w:t>. Washington, DC: Center for Immigration Studies</w:t>
      </w:r>
      <w:r>
        <w:rPr>
          <w:rFonts w:asciiTheme="majorBidi" w:hAnsiTheme="majorBidi" w:cstheme="majorBidi"/>
        </w:rPr>
        <w:t>,</w:t>
      </w:r>
      <w:r w:rsidRPr="00431785">
        <w:rPr>
          <w:rFonts w:asciiTheme="majorBidi" w:hAnsiTheme="majorBidi" w:cstheme="majorBidi"/>
        </w:rPr>
        <w:t xml:space="preserve"> http://cis.org/immigration-and-the-american-worker-review-academic-literature [November 2015].</w:t>
      </w:r>
    </w:p>
    <w:p w14:paraId="019CBED3" w14:textId="5756CA84" w:rsidR="00677A14" w:rsidRPr="001923F7" w:rsidRDefault="00677A14"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Borjas, G.J. (2014a). </w:t>
      </w:r>
      <w:r w:rsidRPr="001923F7">
        <w:rPr>
          <w:rFonts w:asciiTheme="majorBidi" w:hAnsiTheme="majorBidi" w:cstheme="majorBidi"/>
          <w:i/>
          <w:iCs/>
        </w:rPr>
        <w:t>Immigration Economics</w:t>
      </w:r>
      <w:r w:rsidRPr="001923F7">
        <w:rPr>
          <w:rFonts w:asciiTheme="majorBidi" w:hAnsiTheme="majorBidi" w:cstheme="majorBidi"/>
        </w:rPr>
        <w:t>. Cambridge</w:t>
      </w:r>
      <w:r w:rsidR="008A244D">
        <w:rPr>
          <w:rFonts w:asciiTheme="majorBidi" w:hAnsiTheme="majorBidi" w:cstheme="majorBidi"/>
        </w:rPr>
        <w:t>:</w:t>
      </w:r>
      <w:r w:rsidRPr="001923F7">
        <w:rPr>
          <w:rFonts w:asciiTheme="majorBidi" w:hAnsiTheme="majorBidi" w:cstheme="majorBidi"/>
        </w:rPr>
        <w:t xml:space="preserve"> Harvard University Press.</w:t>
      </w:r>
    </w:p>
    <w:p w14:paraId="0BD158B6" w14:textId="37A40272" w:rsidR="00677A14" w:rsidRPr="001923F7" w:rsidRDefault="00677A14"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Borjas, G.J. (2014b). The </w:t>
      </w:r>
      <w:r w:rsidR="008A244D" w:rsidRPr="008A244D">
        <w:rPr>
          <w:rFonts w:asciiTheme="majorBidi" w:hAnsiTheme="majorBidi" w:cstheme="majorBidi"/>
        </w:rPr>
        <w:t>slowdown in the economic assimilation of immigrants</w:t>
      </w:r>
      <w:r w:rsidRPr="001923F7">
        <w:rPr>
          <w:rFonts w:asciiTheme="majorBidi" w:hAnsiTheme="majorBidi" w:cstheme="majorBidi"/>
        </w:rPr>
        <w:t xml:space="preserve">: Aging and </w:t>
      </w:r>
      <w:r w:rsidR="008A244D" w:rsidRPr="008A244D">
        <w:rPr>
          <w:rFonts w:asciiTheme="majorBidi" w:hAnsiTheme="majorBidi" w:cstheme="majorBidi"/>
        </w:rPr>
        <w:t>cohort effects revisited again</w:t>
      </w:r>
      <w:r w:rsidRPr="001923F7">
        <w:rPr>
          <w:rFonts w:asciiTheme="majorBidi" w:hAnsiTheme="majorBidi" w:cstheme="majorBidi"/>
        </w:rPr>
        <w:t>. NBER Working Paper No. 19116. Cambridge, MA: National Bureau of Economic Research</w:t>
      </w:r>
      <w:r w:rsidR="008A244D">
        <w:rPr>
          <w:rFonts w:asciiTheme="majorBidi" w:hAnsiTheme="majorBidi" w:cstheme="majorBidi"/>
        </w:rPr>
        <w:t>,</w:t>
      </w:r>
      <w:r w:rsidRPr="001923F7">
        <w:rPr>
          <w:rFonts w:asciiTheme="majorBidi" w:hAnsiTheme="majorBidi" w:cstheme="majorBidi"/>
        </w:rPr>
        <w:t xml:space="preserve"> http://www.uib.no/sites/w3.uib.no/ files/attachments/slowdown_of_assimilation_january_2014.pdf [January 2016].</w:t>
      </w:r>
    </w:p>
    <w:p w14:paraId="38FB1C1C" w14:textId="147230BF" w:rsidR="00353A4F" w:rsidRDefault="00353A4F" w:rsidP="002B0201">
      <w:pPr>
        <w:spacing w:after="240"/>
        <w:rPr>
          <w:rFonts w:asciiTheme="majorBidi" w:hAnsiTheme="majorBidi" w:cstheme="majorBidi"/>
          <w:color w:val="000000"/>
        </w:rPr>
      </w:pPr>
      <w:r w:rsidRPr="00353A4F">
        <w:rPr>
          <w:rFonts w:asciiTheme="majorBidi" w:hAnsiTheme="majorBidi" w:cstheme="majorBidi"/>
          <w:color w:val="000000"/>
        </w:rPr>
        <w:t>Borjas, George J. and Lynette Hilton, "Immigration and the Welfare State: Immigrant Participation in Means-Tested Entitlement Programs", The Quarterly Journal of Economics, 1996, vol. 111, issue 2, 575-604</w:t>
      </w:r>
      <w:r>
        <w:rPr>
          <w:rFonts w:asciiTheme="majorBidi" w:hAnsiTheme="majorBidi" w:cstheme="majorBidi"/>
          <w:color w:val="000000"/>
        </w:rPr>
        <w:t>.</w:t>
      </w:r>
    </w:p>
    <w:p w14:paraId="21D62312" w14:textId="17D7483D"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Burchardi, </w:t>
      </w:r>
      <w:r w:rsidR="00457F43" w:rsidRPr="001923F7">
        <w:rPr>
          <w:rFonts w:asciiTheme="majorBidi" w:hAnsiTheme="majorBidi" w:cstheme="majorBidi"/>
          <w:color w:val="000000"/>
        </w:rPr>
        <w:t>K</w:t>
      </w:r>
      <w:r w:rsidR="00457F43">
        <w:rPr>
          <w:rFonts w:asciiTheme="majorBidi" w:hAnsiTheme="majorBidi" w:cstheme="majorBidi"/>
          <w:color w:val="000000"/>
        </w:rPr>
        <w:t>.</w:t>
      </w:r>
      <w:r w:rsidRPr="001923F7">
        <w:rPr>
          <w:rFonts w:asciiTheme="majorBidi" w:hAnsiTheme="majorBidi" w:cstheme="majorBidi"/>
          <w:color w:val="000000"/>
        </w:rPr>
        <w:t xml:space="preserve">, Chaney, </w:t>
      </w:r>
      <w:r w:rsidR="00457F43" w:rsidRPr="001923F7">
        <w:rPr>
          <w:rFonts w:asciiTheme="majorBidi" w:hAnsiTheme="majorBidi" w:cstheme="majorBidi"/>
          <w:color w:val="000000"/>
        </w:rPr>
        <w:t>T</w:t>
      </w:r>
      <w:r w:rsidR="00457F43">
        <w:rPr>
          <w:rFonts w:asciiTheme="majorBidi" w:hAnsiTheme="majorBidi" w:cstheme="majorBidi"/>
          <w:color w:val="000000"/>
        </w:rPr>
        <w:t>.</w:t>
      </w:r>
      <w:r w:rsidR="008A244D">
        <w:rPr>
          <w:rFonts w:asciiTheme="majorBidi" w:hAnsiTheme="majorBidi" w:cstheme="majorBidi"/>
          <w:color w:val="000000"/>
        </w:rPr>
        <w:t>,</w:t>
      </w:r>
      <w:r w:rsidRPr="001923F7">
        <w:rPr>
          <w:rFonts w:asciiTheme="majorBidi" w:hAnsiTheme="majorBidi" w:cstheme="majorBidi"/>
          <w:color w:val="000000"/>
        </w:rPr>
        <w:t xml:space="preserve"> and Hassan, </w:t>
      </w:r>
      <w:r w:rsidR="00457F43" w:rsidRPr="001923F7">
        <w:rPr>
          <w:rFonts w:asciiTheme="majorBidi" w:hAnsiTheme="majorBidi" w:cstheme="majorBidi"/>
          <w:color w:val="000000"/>
        </w:rPr>
        <w:t>T</w:t>
      </w:r>
      <w:r w:rsidR="00457F43">
        <w:rPr>
          <w:rFonts w:asciiTheme="majorBidi" w:hAnsiTheme="majorBidi" w:cstheme="majorBidi"/>
          <w:color w:val="000000"/>
        </w:rPr>
        <w:t>.</w:t>
      </w:r>
      <w:r w:rsidR="00457F43" w:rsidRPr="001923F7">
        <w:rPr>
          <w:rFonts w:asciiTheme="majorBidi" w:hAnsiTheme="majorBidi" w:cstheme="majorBidi"/>
          <w:color w:val="000000"/>
        </w:rPr>
        <w:t xml:space="preserve"> </w:t>
      </w:r>
      <w:r w:rsidRPr="001923F7">
        <w:rPr>
          <w:rFonts w:asciiTheme="majorBidi" w:hAnsiTheme="majorBidi" w:cstheme="majorBidi"/>
          <w:color w:val="000000"/>
        </w:rPr>
        <w:t>(2018)</w:t>
      </w:r>
      <w:r w:rsidR="008A244D">
        <w:rPr>
          <w:rFonts w:asciiTheme="majorBidi" w:hAnsiTheme="majorBidi" w:cstheme="majorBidi"/>
          <w:color w:val="000000"/>
        </w:rPr>
        <w:t>.</w:t>
      </w:r>
      <w:r w:rsidRPr="001923F7">
        <w:rPr>
          <w:rFonts w:asciiTheme="majorBidi" w:hAnsiTheme="majorBidi" w:cstheme="majorBidi"/>
          <w:color w:val="000000"/>
        </w:rPr>
        <w:t xml:space="preserve"> Migrants, </w:t>
      </w:r>
      <w:r w:rsidR="008A244D" w:rsidRPr="008A244D">
        <w:rPr>
          <w:rFonts w:asciiTheme="majorBidi" w:hAnsiTheme="majorBidi" w:cstheme="majorBidi"/>
          <w:color w:val="000000"/>
        </w:rPr>
        <w:t>ancestors, and foreign investments</w:t>
      </w:r>
      <w:r w:rsidR="008A244D">
        <w:rPr>
          <w:rFonts w:asciiTheme="majorBidi" w:hAnsiTheme="majorBidi" w:cstheme="majorBidi"/>
          <w:color w:val="000000"/>
        </w:rPr>
        <w:t>.</w:t>
      </w:r>
      <w:r w:rsidRPr="001923F7">
        <w:rPr>
          <w:rFonts w:asciiTheme="majorBidi" w:hAnsiTheme="majorBidi" w:cstheme="majorBidi"/>
          <w:color w:val="000000"/>
        </w:rPr>
        <w:t> </w:t>
      </w:r>
      <w:r w:rsidRPr="001923F7">
        <w:rPr>
          <w:rFonts w:asciiTheme="majorBidi" w:hAnsiTheme="majorBidi" w:cstheme="majorBidi"/>
          <w:i/>
          <w:iCs/>
          <w:color w:val="000000"/>
        </w:rPr>
        <w:t>Review of Economic Studies</w:t>
      </w:r>
      <w:r w:rsidRPr="001923F7">
        <w:rPr>
          <w:rFonts w:asciiTheme="majorBidi" w:hAnsiTheme="majorBidi" w:cstheme="majorBidi"/>
          <w:color w:val="000000"/>
        </w:rPr>
        <w:t>,</w:t>
      </w:r>
      <w:r w:rsidR="00B322D3">
        <w:rPr>
          <w:rFonts w:asciiTheme="majorBidi" w:hAnsiTheme="majorBidi" w:cstheme="majorBidi"/>
          <w:color w:val="000000"/>
        </w:rPr>
        <w:t xml:space="preserve"> June,</w:t>
      </w:r>
      <w:r w:rsidR="008A244D">
        <w:rPr>
          <w:rFonts w:asciiTheme="majorBidi" w:hAnsiTheme="majorBidi" w:cstheme="majorBidi"/>
          <w:color w:val="000000"/>
        </w:rPr>
        <w:t xml:space="preserve"> </w:t>
      </w:r>
      <w:r w:rsidRPr="001923F7">
        <w:rPr>
          <w:rFonts w:asciiTheme="majorBidi" w:hAnsiTheme="majorBidi" w:cstheme="majorBidi"/>
          <w:color w:val="000000"/>
        </w:rPr>
        <w:t>1–39.</w:t>
      </w:r>
    </w:p>
    <w:p w14:paraId="45F7E0F6" w14:textId="77777777" w:rsidR="00976857" w:rsidRPr="001923F7" w:rsidRDefault="00976857"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Butcher, K.F., and Piehl, A.M. (1998a). Recent immigrants: Unexpected implications for crime and incarceration. </w:t>
      </w:r>
      <w:r w:rsidRPr="001923F7">
        <w:rPr>
          <w:rFonts w:asciiTheme="majorBidi" w:hAnsiTheme="majorBidi" w:cstheme="majorBidi"/>
          <w:i/>
          <w:iCs/>
        </w:rPr>
        <w:t>Industrial and Labor Relations Review, 51</w:t>
      </w:r>
      <w:r w:rsidRPr="001923F7">
        <w:rPr>
          <w:rFonts w:asciiTheme="majorBidi" w:hAnsiTheme="majorBidi" w:cstheme="majorBidi"/>
        </w:rPr>
        <w:t xml:space="preserve">(4), 654-679. </w:t>
      </w:r>
    </w:p>
    <w:p w14:paraId="4692E1F2" w14:textId="77777777" w:rsidR="002B0201" w:rsidRPr="001923F7" w:rsidRDefault="00976857"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Butcher, K.F., and Piehl, A.M. (1998b). Cross-city evidence on the relationship between im- migration and crime. </w:t>
      </w:r>
      <w:r w:rsidRPr="001923F7">
        <w:rPr>
          <w:rFonts w:asciiTheme="majorBidi" w:hAnsiTheme="majorBidi" w:cstheme="majorBidi"/>
          <w:i/>
          <w:iCs/>
        </w:rPr>
        <w:t>Journal of Policy Analysis and Management, 17</w:t>
      </w:r>
      <w:r w:rsidRPr="001923F7">
        <w:rPr>
          <w:rFonts w:asciiTheme="majorBidi" w:hAnsiTheme="majorBidi" w:cstheme="majorBidi"/>
        </w:rPr>
        <w:t xml:space="preserve">(3), 457-493. </w:t>
      </w:r>
    </w:p>
    <w:p w14:paraId="4C01E8F8" w14:textId="474CC87B" w:rsidR="002B0201" w:rsidRPr="001923F7" w:rsidRDefault="00976857"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Butcher, K.F., and Piehl, A. M. (2007). Why </w:t>
      </w:r>
      <w:r w:rsidR="008A244D" w:rsidRPr="008A244D">
        <w:rPr>
          <w:rFonts w:asciiTheme="majorBidi" w:hAnsiTheme="majorBidi" w:cstheme="majorBidi"/>
        </w:rPr>
        <w:t>are immigrants’ incarceration rates so low</w:t>
      </w:r>
      <w:r w:rsidRPr="001923F7">
        <w:rPr>
          <w:rFonts w:asciiTheme="majorBidi" w:hAnsiTheme="majorBidi" w:cstheme="majorBidi"/>
        </w:rPr>
        <w:t xml:space="preserve">? Evidence on </w:t>
      </w:r>
      <w:r w:rsidR="008A244D" w:rsidRPr="008A244D">
        <w:rPr>
          <w:rFonts w:asciiTheme="majorBidi" w:hAnsiTheme="majorBidi" w:cstheme="majorBidi"/>
        </w:rPr>
        <w:t>selective immigration, deterrence, and deportation</w:t>
      </w:r>
      <w:r w:rsidRPr="001923F7">
        <w:rPr>
          <w:rFonts w:asciiTheme="majorBidi" w:hAnsiTheme="majorBidi" w:cstheme="majorBidi"/>
          <w:i/>
          <w:iCs/>
        </w:rPr>
        <w:t xml:space="preserve">. </w:t>
      </w:r>
      <w:r w:rsidRPr="001923F7">
        <w:rPr>
          <w:rFonts w:asciiTheme="majorBidi" w:hAnsiTheme="majorBidi" w:cstheme="majorBidi"/>
        </w:rPr>
        <w:t>NBER No. 13229. Cambridge, MA: National Bureau of Economic Research.</w:t>
      </w:r>
    </w:p>
    <w:p w14:paraId="3B527D73" w14:textId="20242949" w:rsidR="002B0201" w:rsidRPr="001923F7" w:rsidRDefault="00976857"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rPr>
        <w:t xml:space="preserve">Butcher, K.F., and Piehl, A.M. (2008). Crime, </w:t>
      </w:r>
      <w:r w:rsidR="008A244D" w:rsidRPr="008A244D">
        <w:rPr>
          <w:rFonts w:asciiTheme="majorBidi" w:hAnsiTheme="majorBidi" w:cstheme="majorBidi"/>
        </w:rPr>
        <w:t>corrections</w:t>
      </w:r>
      <w:r w:rsidRPr="001923F7">
        <w:rPr>
          <w:rFonts w:asciiTheme="majorBidi" w:hAnsiTheme="majorBidi" w:cstheme="majorBidi"/>
        </w:rPr>
        <w:t xml:space="preserve">, and California: What </w:t>
      </w:r>
      <w:r w:rsidR="008A244D" w:rsidRPr="008A244D">
        <w:rPr>
          <w:rFonts w:asciiTheme="majorBidi" w:hAnsiTheme="majorBidi" w:cstheme="majorBidi"/>
        </w:rPr>
        <w:t>does immigration have to do with it</w:t>
      </w:r>
      <w:r w:rsidRPr="001923F7">
        <w:rPr>
          <w:rFonts w:asciiTheme="majorBidi" w:hAnsiTheme="majorBidi" w:cstheme="majorBidi"/>
        </w:rPr>
        <w:t>? San Francisco: Public Policy Institute of California</w:t>
      </w:r>
      <w:r w:rsidR="008A244D">
        <w:rPr>
          <w:rFonts w:asciiTheme="majorBidi" w:hAnsiTheme="majorBidi" w:cstheme="majorBidi"/>
        </w:rPr>
        <w:t>,</w:t>
      </w:r>
      <w:r w:rsidRPr="001923F7">
        <w:rPr>
          <w:rFonts w:asciiTheme="majorBidi" w:hAnsiTheme="majorBidi" w:cstheme="majorBidi"/>
        </w:rPr>
        <w:t xml:space="preserve"> http://www.ppic.org/main/publication.asp?i=776 [October 2015].</w:t>
      </w:r>
    </w:p>
    <w:p w14:paraId="08E3C1AD" w14:textId="71EE5986" w:rsidR="002B0201" w:rsidRPr="001923F7" w:rsidRDefault="002B0201" w:rsidP="002B0201">
      <w:pPr>
        <w:pStyle w:val="NormalWeb"/>
        <w:spacing w:before="0" w:beforeAutospacing="0" w:after="240" w:afterAutospacing="0"/>
        <w:rPr>
          <w:rFonts w:asciiTheme="majorBidi" w:hAnsiTheme="majorBidi" w:cstheme="majorBidi"/>
        </w:rPr>
      </w:pPr>
      <w:r w:rsidRPr="001923F7">
        <w:rPr>
          <w:rFonts w:asciiTheme="majorBidi" w:hAnsiTheme="majorBidi" w:cstheme="majorBidi"/>
          <w:color w:val="000000"/>
        </w:rPr>
        <w:t xml:space="preserve">Cohen, L., </w:t>
      </w:r>
      <w:r w:rsidR="00457F43" w:rsidRPr="00FE19FB">
        <w:rPr>
          <w:rFonts w:asciiTheme="majorBidi" w:hAnsiTheme="majorBidi" w:cstheme="majorBidi"/>
          <w:color w:val="000000"/>
        </w:rPr>
        <w:t>Gurun</w:t>
      </w:r>
      <w:r w:rsidR="00457F43">
        <w:rPr>
          <w:rFonts w:asciiTheme="majorBidi" w:hAnsiTheme="majorBidi" w:cstheme="majorBidi"/>
          <w:color w:val="000000"/>
        </w:rPr>
        <w:t>,</w:t>
      </w:r>
      <w:r w:rsidR="00457F43" w:rsidRPr="00457F43">
        <w:rPr>
          <w:rFonts w:asciiTheme="majorBidi" w:hAnsiTheme="majorBidi" w:cstheme="majorBidi"/>
          <w:color w:val="000000"/>
        </w:rPr>
        <w:t xml:space="preserve"> </w:t>
      </w:r>
      <w:r w:rsidRPr="001923F7">
        <w:rPr>
          <w:rFonts w:asciiTheme="majorBidi" w:hAnsiTheme="majorBidi" w:cstheme="majorBidi"/>
          <w:color w:val="000000"/>
        </w:rPr>
        <w:t xml:space="preserve">U. G., and </w:t>
      </w:r>
      <w:r w:rsidR="00457F43" w:rsidRPr="000231E2">
        <w:rPr>
          <w:rFonts w:asciiTheme="majorBidi" w:hAnsiTheme="majorBidi" w:cstheme="majorBidi"/>
          <w:color w:val="000000"/>
        </w:rPr>
        <w:t>Malloy</w:t>
      </w:r>
      <w:r w:rsidR="00457F43">
        <w:rPr>
          <w:rFonts w:asciiTheme="majorBidi" w:hAnsiTheme="majorBidi" w:cstheme="majorBidi"/>
          <w:color w:val="000000"/>
        </w:rPr>
        <w:t>,</w:t>
      </w:r>
      <w:r w:rsidR="00457F43" w:rsidRPr="000231E2">
        <w:rPr>
          <w:rFonts w:asciiTheme="majorBidi" w:hAnsiTheme="majorBidi" w:cstheme="majorBidi"/>
          <w:color w:val="000000"/>
        </w:rPr>
        <w:t xml:space="preserve"> </w:t>
      </w:r>
      <w:r w:rsidRPr="001923F7">
        <w:rPr>
          <w:rFonts w:asciiTheme="majorBidi" w:hAnsiTheme="majorBidi" w:cstheme="majorBidi"/>
          <w:color w:val="000000"/>
        </w:rPr>
        <w:t>C. (2017)</w:t>
      </w:r>
      <w:r w:rsidR="00457F43">
        <w:rPr>
          <w:rFonts w:asciiTheme="majorBidi" w:hAnsiTheme="majorBidi" w:cstheme="majorBidi"/>
          <w:color w:val="000000"/>
        </w:rPr>
        <w:t>.</w:t>
      </w:r>
      <w:r w:rsidRPr="001923F7">
        <w:rPr>
          <w:rFonts w:asciiTheme="majorBidi" w:hAnsiTheme="majorBidi" w:cstheme="majorBidi"/>
          <w:color w:val="000000"/>
        </w:rPr>
        <w:t xml:space="preserve"> Resident </w:t>
      </w:r>
      <w:r w:rsidR="008A244D" w:rsidRPr="008A244D">
        <w:rPr>
          <w:rFonts w:asciiTheme="majorBidi" w:hAnsiTheme="majorBidi" w:cstheme="majorBidi"/>
          <w:color w:val="000000"/>
        </w:rPr>
        <w:t>networks and corporate connections</w:t>
      </w:r>
      <w:r w:rsidRPr="001923F7">
        <w:rPr>
          <w:rFonts w:asciiTheme="majorBidi" w:hAnsiTheme="majorBidi" w:cstheme="majorBidi"/>
          <w:color w:val="000000"/>
        </w:rPr>
        <w:t xml:space="preserve">: Evidence from World War II </w:t>
      </w:r>
      <w:r w:rsidR="008A244D" w:rsidRPr="008A244D">
        <w:rPr>
          <w:rFonts w:asciiTheme="majorBidi" w:hAnsiTheme="majorBidi" w:cstheme="majorBidi"/>
          <w:color w:val="000000"/>
        </w:rPr>
        <w:t>internment camps</w:t>
      </w:r>
      <w:r w:rsidRPr="001923F7">
        <w:rPr>
          <w:rFonts w:asciiTheme="majorBidi" w:hAnsiTheme="majorBidi" w:cstheme="majorBidi"/>
          <w:color w:val="000000"/>
        </w:rPr>
        <w:t xml:space="preserve">. </w:t>
      </w:r>
      <w:r w:rsidRPr="001923F7">
        <w:rPr>
          <w:rFonts w:asciiTheme="majorBidi" w:hAnsiTheme="majorBidi" w:cstheme="majorBidi"/>
          <w:i/>
          <w:iCs/>
          <w:color w:val="000000"/>
        </w:rPr>
        <w:t>Journal of Finance</w:t>
      </w:r>
      <w:r w:rsidR="00457F43">
        <w:rPr>
          <w:rFonts w:asciiTheme="majorBidi" w:hAnsiTheme="majorBidi" w:cstheme="majorBidi"/>
          <w:i/>
          <w:iCs/>
          <w:color w:val="000000"/>
        </w:rPr>
        <w:t>,</w:t>
      </w:r>
      <w:r w:rsidRPr="001923F7">
        <w:rPr>
          <w:rFonts w:asciiTheme="majorBidi" w:hAnsiTheme="majorBidi" w:cstheme="majorBidi"/>
          <w:color w:val="000000"/>
        </w:rPr>
        <w:t xml:space="preserve"> </w:t>
      </w:r>
      <w:r w:rsidRPr="001923F7">
        <w:rPr>
          <w:rFonts w:asciiTheme="majorBidi" w:hAnsiTheme="majorBidi" w:cstheme="majorBidi"/>
          <w:i/>
          <w:iCs/>
          <w:color w:val="000000"/>
        </w:rPr>
        <w:t>72</w:t>
      </w:r>
      <w:r w:rsidR="008A244D">
        <w:rPr>
          <w:rFonts w:asciiTheme="majorBidi" w:hAnsiTheme="majorBidi" w:cstheme="majorBidi"/>
          <w:color w:val="000000"/>
        </w:rPr>
        <w:t>(</w:t>
      </w:r>
      <w:r w:rsidRPr="001923F7">
        <w:rPr>
          <w:rFonts w:asciiTheme="majorBidi" w:hAnsiTheme="majorBidi" w:cstheme="majorBidi"/>
          <w:color w:val="000000"/>
        </w:rPr>
        <w:t>1</w:t>
      </w:r>
      <w:r w:rsidR="008A244D">
        <w:rPr>
          <w:rFonts w:asciiTheme="majorBidi" w:hAnsiTheme="majorBidi" w:cstheme="majorBidi"/>
          <w:color w:val="000000"/>
        </w:rPr>
        <w:t>)</w:t>
      </w:r>
      <w:r w:rsidRPr="001923F7">
        <w:rPr>
          <w:rFonts w:asciiTheme="majorBidi" w:hAnsiTheme="majorBidi" w:cstheme="majorBidi"/>
          <w:color w:val="000000"/>
        </w:rPr>
        <w:t>, 207–248.</w:t>
      </w:r>
    </w:p>
    <w:p w14:paraId="263F3688" w14:textId="5CCC4601"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Cortes, </w:t>
      </w:r>
      <w:r w:rsidR="00457F43" w:rsidRPr="001923F7">
        <w:rPr>
          <w:rFonts w:asciiTheme="majorBidi" w:hAnsiTheme="majorBidi" w:cstheme="majorBidi"/>
          <w:color w:val="000000"/>
        </w:rPr>
        <w:t>P</w:t>
      </w:r>
      <w:r w:rsidR="00457F43">
        <w:rPr>
          <w:rFonts w:asciiTheme="majorBidi" w:hAnsiTheme="majorBidi" w:cstheme="majorBidi"/>
          <w:color w:val="000000"/>
        </w:rPr>
        <w:t>.</w:t>
      </w:r>
      <w:r w:rsidR="00457F43" w:rsidRPr="001923F7">
        <w:rPr>
          <w:rFonts w:asciiTheme="majorBidi" w:hAnsiTheme="majorBidi" w:cstheme="majorBidi"/>
          <w:color w:val="000000"/>
        </w:rPr>
        <w:t xml:space="preserve"> </w:t>
      </w:r>
      <w:r w:rsidRPr="001923F7">
        <w:rPr>
          <w:rFonts w:asciiTheme="majorBidi" w:hAnsiTheme="majorBidi" w:cstheme="majorBidi"/>
          <w:color w:val="000000"/>
        </w:rPr>
        <w:t>(2008)</w:t>
      </w:r>
      <w:r w:rsidR="008A244D">
        <w:rPr>
          <w:rFonts w:asciiTheme="majorBidi" w:hAnsiTheme="majorBidi" w:cstheme="majorBidi"/>
          <w:color w:val="000000"/>
        </w:rPr>
        <w:t>.</w:t>
      </w:r>
      <w:r w:rsidRPr="001923F7">
        <w:rPr>
          <w:rFonts w:asciiTheme="majorBidi" w:hAnsiTheme="majorBidi" w:cstheme="majorBidi"/>
          <w:color w:val="000000"/>
        </w:rPr>
        <w:t xml:space="preserve"> The </w:t>
      </w:r>
      <w:r w:rsidR="008A244D" w:rsidRPr="008A244D">
        <w:rPr>
          <w:rFonts w:asciiTheme="majorBidi" w:hAnsiTheme="majorBidi" w:cstheme="majorBidi"/>
          <w:color w:val="000000"/>
        </w:rPr>
        <w:t xml:space="preserve">effect of low-skilled immigration </w:t>
      </w:r>
      <w:r w:rsidRPr="001923F7">
        <w:rPr>
          <w:rFonts w:asciiTheme="majorBidi" w:hAnsiTheme="majorBidi" w:cstheme="majorBidi"/>
          <w:color w:val="000000"/>
        </w:rPr>
        <w:t xml:space="preserve">on US </w:t>
      </w:r>
      <w:r w:rsidR="008A244D" w:rsidRPr="008A244D">
        <w:rPr>
          <w:rFonts w:asciiTheme="majorBidi" w:hAnsiTheme="majorBidi" w:cstheme="majorBidi"/>
          <w:color w:val="000000"/>
        </w:rPr>
        <w:t>prices</w:t>
      </w:r>
      <w:r w:rsidRPr="001923F7">
        <w:rPr>
          <w:rFonts w:asciiTheme="majorBidi" w:hAnsiTheme="majorBidi" w:cstheme="majorBidi"/>
          <w:color w:val="000000"/>
        </w:rPr>
        <w:t xml:space="preserve">: Evidence from CPI </w:t>
      </w:r>
      <w:r w:rsidR="008A244D" w:rsidRPr="008A244D">
        <w:rPr>
          <w:rFonts w:asciiTheme="majorBidi" w:hAnsiTheme="majorBidi" w:cstheme="majorBidi"/>
          <w:color w:val="000000"/>
        </w:rPr>
        <w:t>data</w:t>
      </w:r>
      <w:r w:rsidR="008A244D">
        <w:rPr>
          <w:rFonts w:asciiTheme="majorBidi" w:hAnsiTheme="majorBidi" w:cstheme="majorBidi"/>
          <w:color w:val="000000"/>
        </w:rPr>
        <w:t>.</w:t>
      </w:r>
      <w:r w:rsidRPr="001923F7">
        <w:rPr>
          <w:rFonts w:asciiTheme="majorBidi" w:hAnsiTheme="majorBidi" w:cstheme="majorBidi"/>
          <w:color w:val="000000"/>
        </w:rPr>
        <w:t> </w:t>
      </w:r>
      <w:r w:rsidRPr="001923F7">
        <w:rPr>
          <w:rFonts w:asciiTheme="majorBidi" w:hAnsiTheme="majorBidi" w:cstheme="majorBidi"/>
          <w:i/>
          <w:iCs/>
          <w:color w:val="000000"/>
        </w:rPr>
        <w:t>Journal of Political Economy</w:t>
      </w:r>
      <w:r w:rsidRPr="001923F7">
        <w:rPr>
          <w:rFonts w:asciiTheme="majorBidi" w:hAnsiTheme="majorBidi" w:cstheme="majorBidi"/>
          <w:color w:val="000000"/>
        </w:rPr>
        <w:t xml:space="preserve">, </w:t>
      </w:r>
      <w:r w:rsidRPr="001923F7">
        <w:rPr>
          <w:rFonts w:asciiTheme="majorBidi" w:hAnsiTheme="majorBidi" w:cstheme="majorBidi"/>
          <w:i/>
          <w:iCs/>
          <w:color w:val="000000"/>
        </w:rPr>
        <w:t>116</w:t>
      </w:r>
      <w:r w:rsidR="008A244D">
        <w:rPr>
          <w:rFonts w:asciiTheme="majorBidi" w:hAnsiTheme="majorBidi" w:cstheme="majorBidi"/>
          <w:color w:val="000000"/>
        </w:rPr>
        <w:t>(</w:t>
      </w:r>
      <w:r w:rsidRPr="001923F7">
        <w:rPr>
          <w:rFonts w:asciiTheme="majorBidi" w:hAnsiTheme="majorBidi" w:cstheme="majorBidi"/>
          <w:color w:val="000000"/>
        </w:rPr>
        <w:t>3</w:t>
      </w:r>
      <w:r w:rsidR="008A244D">
        <w:rPr>
          <w:rFonts w:asciiTheme="majorBidi" w:hAnsiTheme="majorBidi" w:cstheme="majorBidi"/>
          <w:color w:val="000000"/>
        </w:rPr>
        <w:t>)</w:t>
      </w:r>
      <w:r w:rsidRPr="001923F7">
        <w:rPr>
          <w:rFonts w:asciiTheme="majorBidi" w:hAnsiTheme="majorBidi" w:cstheme="majorBidi"/>
          <w:color w:val="000000"/>
        </w:rPr>
        <w:t>, 381-42.</w:t>
      </w:r>
    </w:p>
    <w:p w14:paraId="64F72B33" w14:textId="621BBFEB" w:rsidR="00677A14" w:rsidRPr="001923F7" w:rsidRDefault="00677A14" w:rsidP="002B0201">
      <w:pPr>
        <w:spacing w:after="240"/>
        <w:rPr>
          <w:rFonts w:asciiTheme="majorBidi" w:hAnsiTheme="majorBidi" w:cstheme="majorBidi"/>
        </w:rPr>
      </w:pPr>
      <w:r w:rsidRPr="001923F7">
        <w:rPr>
          <w:rFonts w:asciiTheme="majorBidi" w:hAnsiTheme="majorBidi" w:cstheme="majorBidi"/>
        </w:rPr>
        <w:t xml:space="preserve">Cortés, P., and Pan, J. (2013). Outsourcing household production: Foreign domestic helpers and native labor supply in Hong Kong. </w:t>
      </w:r>
      <w:r w:rsidRPr="001923F7">
        <w:rPr>
          <w:rFonts w:asciiTheme="majorBidi" w:hAnsiTheme="majorBidi" w:cstheme="majorBidi"/>
          <w:i/>
          <w:iCs/>
        </w:rPr>
        <w:t>Journal of Labor Economics</w:t>
      </w:r>
      <w:r w:rsidRPr="001923F7">
        <w:rPr>
          <w:rFonts w:asciiTheme="majorBidi" w:hAnsiTheme="majorBidi" w:cstheme="majorBidi"/>
        </w:rPr>
        <w:t xml:space="preserve">, </w:t>
      </w:r>
      <w:r w:rsidRPr="001923F7">
        <w:rPr>
          <w:rFonts w:asciiTheme="majorBidi" w:hAnsiTheme="majorBidi" w:cstheme="majorBidi"/>
          <w:i/>
          <w:iCs/>
        </w:rPr>
        <w:t>31</w:t>
      </w:r>
      <w:r w:rsidRPr="001923F7">
        <w:rPr>
          <w:rFonts w:asciiTheme="majorBidi" w:hAnsiTheme="majorBidi" w:cstheme="majorBidi"/>
        </w:rPr>
        <w:t>(2), 327-371.</w:t>
      </w:r>
    </w:p>
    <w:p w14:paraId="762DE37A" w14:textId="748C028A"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Cortes, P., and Tessada, J. (2011)</w:t>
      </w:r>
      <w:r w:rsidR="008A244D">
        <w:rPr>
          <w:rFonts w:asciiTheme="majorBidi" w:hAnsiTheme="majorBidi" w:cstheme="majorBidi"/>
          <w:color w:val="000000"/>
        </w:rPr>
        <w:t>.</w:t>
      </w:r>
      <w:r w:rsidRPr="001923F7">
        <w:rPr>
          <w:rFonts w:asciiTheme="majorBidi" w:hAnsiTheme="majorBidi" w:cstheme="majorBidi"/>
          <w:color w:val="000000"/>
        </w:rPr>
        <w:t xml:space="preserve"> Low-skilled </w:t>
      </w:r>
      <w:r w:rsidR="008A244D" w:rsidRPr="008A244D">
        <w:rPr>
          <w:rFonts w:asciiTheme="majorBidi" w:hAnsiTheme="majorBidi" w:cstheme="majorBidi"/>
          <w:color w:val="000000"/>
        </w:rPr>
        <w:t>immigration and the labour supply of highly skilled women</w:t>
      </w:r>
      <w:r w:rsidR="008A244D">
        <w:rPr>
          <w:rFonts w:asciiTheme="majorBidi" w:hAnsiTheme="majorBidi" w:cstheme="majorBidi"/>
          <w:color w:val="000000"/>
        </w:rPr>
        <w:t>.</w:t>
      </w:r>
      <w:r w:rsidRPr="001923F7">
        <w:rPr>
          <w:rFonts w:asciiTheme="majorBidi" w:hAnsiTheme="majorBidi" w:cstheme="majorBidi"/>
          <w:color w:val="000000"/>
        </w:rPr>
        <w:t> </w:t>
      </w:r>
      <w:r w:rsidRPr="001923F7">
        <w:rPr>
          <w:rFonts w:asciiTheme="majorBidi" w:hAnsiTheme="majorBidi" w:cstheme="majorBidi"/>
          <w:i/>
          <w:iCs/>
          <w:color w:val="000000"/>
        </w:rPr>
        <w:t>American Economic Journal: Applied Economics</w:t>
      </w:r>
      <w:r w:rsidRPr="001923F7">
        <w:rPr>
          <w:rFonts w:asciiTheme="majorBidi" w:hAnsiTheme="majorBidi" w:cstheme="majorBidi"/>
          <w:color w:val="000000"/>
        </w:rPr>
        <w:t xml:space="preserve">, </w:t>
      </w:r>
      <w:r w:rsidRPr="001923F7">
        <w:rPr>
          <w:rFonts w:asciiTheme="majorBidi" w:hAnsiTheme="majorBidi" w:cstheme="majorBidi"/>
          <w:i/>
          <w:iCs/>
          <w:color w:val="000000"/>
        </w:rPr>
        <w:t>3</w:t>
      </w:r>
      <w:r w:rsidRPr="001923F7">
        <w:rPr>
          <w:rFonts w:asciiTheme="majorBidi" w:hAnsiTheme="majorBidi" w:cstheme="majorBidi"/>
          <w:color w:val="000000"/>
        </w:rPr>
        <w:t>, 88–123.</w:t>
      </w:r>
    </w:p>
    <w:p w14:paraId="2A9CCD4C" w14:textId="33F19CF8"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Doran, </w:t>
      </w:r>
      <w:r w:rsidR="00457F43" w:rsidRPr="001923F7">
        <w:rPr>
          <w:rFonts w:asciiTheme="majorBidi" w:hAnsiTheme="majorBidi" w:cstheme="majorBidi"/>
          <w:color w:val="000000"/>
        </w:rPr>
        <w:t>K</w:t>
      </w:r>
      <w:r w:rsidR="00457F43">
        <w:rPr>
          <w:rFonts w:asciiTheme="majorBidi" w:hAnsiTheme="majorBidi" w:cstheme="majorBidi"/>
          <w:color w:val="000000"/>
        </w:rPr>
        <w:t>.</w:t>
      </w:r>
      <w:r w:rsidRPr="001923F7">
        <w:rPr>
          <w:rFonts w:asciiTheme="majorBidi" w:hAnsiTheme="majorBidi" w:cstheme="majorBidi"/>
          <w:color w:val="000000"/>
        </w:rPr>
        <w:t xml:space="preserve">, </w:t>
      </w:r>
      <w:r w:rsidR="00457F43" w:rsidRPr="004478B9">
        <w:rPr>
          <w:rFonts w:asciiTheme="majorBidi" w:hAnsiTheme="majorBidi" w:cstheme="majorBidi"/>
          <w:color w:val="000000"/>
        </w:rPr>
        <w:t>Gelber</w:t>
      </w:r>
      <w:r w:rsidR="00457F43">
        <w:rPr>
          <w:rFonts w:asciiTheme="majorBidi" w:hAnsiTheme="majorBidi" w:cstheme="majorBidi"/>
          <w:color w:val="000000"/>
        </w:rPr>
        <w:t>,</w:t>
      </w:r>
      <w:r w:rsidR="00457F43" w:rsidRPr="00457F43">
        <w:rPr>
          <w:rFonts w:asciiTheme="majorBidi" w:hAnsiTheme="majorBidi" w:cstheme="majorBidi"/>
          <w:color w:val="000000"/>
        </w:rPr>
        <w:t xml:space="preserve"> </w:t>
      </w:r>
      <w:r w:rsidR="00457F43" w:rsidRPr="001923F7">
        <w:rPr>
          <w:rFonts w:asciiTheme="majorBidi" w:hAnsiTheme="majorBidi" w:cstheme="majorBidi"/>
          <w:color w:val="000000"/>
        </w:rPr>
        <w:t>A</w:t>
      </w:r>
      <w:r w:rsidR="00457F43">
        <w:rPr>
          <w:rFonts w:asciiTheme="majorBidi" w:hAnsiTheme="majorBidi" w:cstheme="majorBidi"/>
          <w:color w:val="000000"/>
        </w:rPr>
        <w:t>.</w:t>
      </w:r>
      <w:r w:rsidRPr="001923F7">
        <w:rPr>
          <w:rFonts w:asciiTheme="majorBidi" w:hAnsiTheme="majorBidi" w:cstheme="majorBidi"/>
          <w:color w:val="000000"/>
        </w:rPr>
        <w:t>, and Isen</w:t>
      </w:r>
      <w:r w:rsidR="00457F43">
        <w:rPr>
          <w:rFonts w:asciiTheme="majorBidi" w:hAnsiTheme="majorBidi" w:cstheme="majorBidi"/>
          <w:color w:val="000000"/>
        </w:rPr>
        <w:t>, A.</w:t>
      </w:r>
      <w:r w:rsidRPr="001923F7">
        <w:rPr>
          <w:rFonts w:asciiTheme="majorBidi" w:hAnsiTheme="majorBidi" w:cstheme="majorBidi"/>
          <w:color w:val="000000"/>
        </w:rPr>
        <w:t xml:space="preserve"> (2014)</w:t>
      </w:r>
      <w:r w:rsidR="008A244D">
        <w:rPr>
          <w:rFonts w:asciiTheme="majorBidi" w:hAnsiTheme="majorBidi" w:cstheme="majorBidi"/>
          <w:color w:val="000000"/>
        </w:rPr>
        <w:t>.</w:t>
      </w:r>
      <w:r w:rsidRPr="001923F7">
        <w:rPr>
          <w:rFonts w:asciiTheme="majorBidi" w:hAnsiTheme="majorBidi" w:cstheme="majorBidi"/>
          <w:color w:val="000000"/>
        </w:rPr>
        <w:t xml:space="preserve"> The </w:t>
      </w:r>
      <w:r w:rsidR="008A244D" w:rsidRPr="008A244D">
        <w:rPr>
          <w:rFonts w:asciiTheme="majorBidi" w:hAnsiTheme="majorBidi" w:cstheme="majorBidi"/>
          <w:color w:val="000000"/>
        </w:rPr>
        <w:t>effect of high-skilled immigration on patenting and employment</w:t>
      </w:r>
      <w:r w:rsidRPr="001923F7">
        <w:rPr>
          <w:rFonts w:asciiTheme="majorBidi" w:hAnsiTheme="majorBidi" w:cstheme="majorBidi"/>
          <w:color w:val="000000"/>
        </w:rPr>
        <w:t xml:space="preserve">: Evidence from H-1B </w:t>
      </w:r>
      <w:r w:rsidR="008A244D" w:rsidRPr="008A244D">
        <w:rPr>
          <w:rFonts w:asciiTheme="majorBidi" w:hAnsiTheme="majorBidi" w:cstheme="majorBidi"/>
          <w:color w:val="000000"/>
        </w:rPr>
        <w:t>visa lotteries</w:t>
      </w:r>
      <w:r w:rsidR="008A244D">
        <w:rPr>
          <w:rFonts w:asciiTheme="majorBidi" w:hAnsiTheme="majorBidi" w:cstheme="majorBidi"/>
          <w:color w:val="000000"/>
        </w:rPr>
        <w:t>.</w:t>
      </w:r>
      <w:r w:rsidRPr="001923F7">
        <w:rPr>
          <w:rFonts w:asciiTheme="majorBidi" w:hAnsiTheme="majorBidi" w:cstheme="majorBidi"/>
          <w:color w:val="000000"/>
        </w:rPr>
        <w:t> NBER Working Papers 20668.</w:t>
      </w:r>
    </w:p>
    <w:p w14:paraId="65B1802C" w14:textId="576C5EDF" w:rsidR="0015711F" w:rsidRPr="0015711F" w:rsidRDefault="0015711F" w:rsidP="0015711F">
      <w:pPr>
        <w:rPr>
          <w:rFonts w:ascii="Arial" w:hAnsi="Arial" w:cs="Arial"/>
          <w:color w:val="000000"/>
        </w:rPr>
      </w:pPr>
      <w:r w:rsidRPr="0015711F">
        <w:rPr>
          <w:rFonts w:ascii="Arial" w:hAnsi="Arial" w:cs="Arial"/>
          <w:color w:val="000000"/>
        </w:rPr>
        <w:t>Facchini, Giovanni, and Anna Maria Mayda, "From Individual Attitudes towards Migrants to Migration Policy Outcomes: Theory and Evidence", No 3512, IZA Discussion Papers from Institute of Labor Economics (IZA), 2008.</w:t>
      </w:r>
    </w:p>
    <w:p w14:paraId="39754B17" w14:textId="77777777" w:rsidR="0015711F" w:rsidRDefault="0015711F" w:rsidP="00B322D3">
      <w:pPr>
        <w:rPr>
          <w:rFonts w:ascii="Arial" w:hAnsi="Arial" w:cs="Arial"/>
          <w:b/>
          <w:bCs/>
          <w:color w:val="000000"/>
        </w:rPr>
      </w:pPr>
    </w:p>
    <w:p w14:paraId="1AF7616E" w14:textId="658EFC63" w:rsidR="00B322D3" w:rsidRPr="00B322D3" w:rsidRDefault="00B322D3" w:rsidP="00B322D3">
      <w:pPr>
        <w:rPr>
          <w:rFonts w:ascii="Arial" w:hAnsi="Arial" w:cs="Arial"/>
          <w:color w:val="000000"/>
        </w:rPr>
      </w:pPr>
      <w:r w:rsidRPr="00B322D3">
        <w:rPr>
          <w:rFonts w:ascii="Arial" w:hAnsi="Arial" w:cs="Arial"/>
          <w:color w:val="000000"/>
        </w:rPr>
        <w:t>Facchini</w:t>
      </w:r>
      <w:r w:rsidR="00353A4F" w:rsidRPr="0015711F">
        <w:rPr>
          <w:rFonts w:ascii="Arial" w:hAnsi="Arial" w:cs="Arial"/>
          <w:color w:val="000000"/>
        </w:rPr>
        <w:t xml:space="preserve">, </w:t>
      </w:r>
      <w:r w:rsidR="00353A4F" w:rsidRPr="00B322D3">
        <w:rPr>
          <w:rFonts w:ascii="Arial" w:hAnsi="Arial" w:cs="Arial"/>
          <w:color w:val="000000"/>
        </w:rPr>
        <w:t>Giovanni</w:t>
      </w:r>
      <w:r w:rsidRPr="0015711F">
        <w:rPr>
          <w:rFonts w:ascii="Arial" w:hAnsi="Arial" w:cs="Arial"/>
          <w:color w:val="000000"/>
        </w:rPr>
        <w:t xml:space="preserve"> </w:t>
      </w:r>
      <w:r w:rsidRPr="00B322D3">
        <w:rPr>
          <w:rFonts w:ascii="Arial" w:hAnsi="Arial" w:cs="Arial"/>
          <w:color w:val="000000"/>
        </w:rPr>
        <w:t>and Anna Maria Mayda</w:t>
      </w:r>
      <w:r w:rsidRPr="0015711F">
        <w:rPr>
          <w:rFonts w:ascii="Arial" w:hAnsi="Arial" w:cs="Arial"/>
          <w:color w:val="000000"/>
        </w:rPr>
        <w:t>, “</w:t>
      </w:r>
      <w:hyperlink r:id="rId22" w:history="1">
        <w:r w:rsidRPr="00B322D3">
          <w:rPr>
            <w:rFonts w:ascii="Arial" w:hAnsi="Arial" w:cs="Arial"/>
            <w:color w:val="0000FF"/>
            <w:u w:val="single"/>
          </w:rPr>
          <w:t>Does the Welfare State Affect Individual Attitudes toward Immigrants? Evidence across Countries</w:t>
        </w:r>
      </w:hyperlink>
      <w:r w:rsidRPr="0015711F">
        <w:rPr>
          <w:rFonts w:ascii="Arial" w:hAnsi="Arial" w:cs="Arial"/>
          <w:color w:val="000000"/>
        </w:rPr>
        <w:t>”,</w:t>
      </w:r>
      <w:r w:rsidRPr="00B322D3">
        <w:rPr>
          <w:rFonts w:ascii="Arial" w:hAnsi="Arial" w:cs="Arial"/>
          <w:color w:val="000000"/>
        </w:rPr>
        <w:t>The Review of Economics and Statistics</w:t>
      </w:r>
      <w:r w:rsidRPr="00B322D3">
        <w:rPr>
          <w:rFonts w:ascii="Arial" w:hAnsi="Arial" w:cs="Arial"/>
          <w:color w:val="000000"/>
          <w:sz w:val="27"/>
          <w:szCs w:val="27"/>
        </w:rPr>
        <w:t> </w:t>
      </w:r>
      <w:r w:rsidRPr="00B322D3">
        <w:rPr>
          <w:rFonts w:ascii="Arial" w:hAnsi="Arial" w:cs="Arial"/>
          <w:color w:val="000000"/>
        </w:rPr>
        <w:t>2009</w:t>
      </w:r>
      <w:r w:rsidRPr="00B322D3">
        <w:rPr>
          <w:rFonts w:ascii="Arial" w:hAnsi="Arial" w:cs="Arial"/>
          <w:color w:val="000000"/>
          <w:sz w:val="27"/>
          <w:szCs w:val="27"/>
        </w:rPr>
        <w:t> </w:t>
      </w:r>
      <w:r w:rsidRPr="00B322D3">
        <w:rPr>
          <w:rFonts w:ascii="Arial" w:hAnsi="Arial" w:cs="Arial"/>
          <w:color w:val="000000"/>
        </w:rPr>
        <w:t>91:2, 295-314 </w:t>
      </w:r>
    </w:p>
    <w:p w14:paraId="0F8CEF99" w14:textId="77777777" w:rsidR="00B322D3" w:rsidRDefault="00B322D3" w:rsidP="002B0201">
      <w:pPr>
        <w:spacing w:after="240"/>
        <w:rPr>
          <w:rFonts w:asciiTheme="majorBidi" w:hAnsiTheme="majorBidi" w:cstheme="majorBidi"/>
          <w:color w:val="000000"/>
        </w:rPr>
      </w:pPr>
    </w:p>
    <w:p w14:paraId="0DF669FD" w14:textId="0341D4CA" w:rsidR="00AF752D" w:rsidRPr="001923F7" w:rsidRDefault="00AF752D" w:rsidP="002B0201">
      <w:pPr>
        <w:spacing w:after="240"/>
        <w:rPr>
          <w:rFonts w:asciiTheme="majorBidi" w:hAnsiTheme="majorBidi" w:cstheme="majorBidi"/>
          <w:color w:val="000000"/>
        </w:rPr>
      </w:pPr>
      <w:r w:rsidRPr="001923F7">
        <w:rPr>
          <w:rFonts w:asciiTheme="majorBidi" w:hAnsiTheme="majorBidi" w:cstheme="majorBidi"/>
          <w:color w:val="000000"/>
        </w:rPr>
        <w:t>Farré, L., González, L., and Ortega, F. (2011)</w:t>
      </w:r>
      <w:r w:rsidR="008A244D">
        <w:rPr>
          <w:rFonts w:asciiTheme="majorBidi" w:hAnsiTheme="majorBidi" w:cstheme="majorBidi"/>
          <w:color w:val="000000"/>
        </w:rPr>
        <w:t>.</w:t>
      </w:r>
      <w:r w:rsidRPr="001923F7">
        <w:rPr>
          <w:rFonts w:asciiTheme="majorBidi" w:hAnsiTheme="majorBidi" w:cstheme="majorBidi"/>
          <w:color w:val="000000"/>
        </w:rPr>
        <w:t xml:space="preserve"> Immigration, </w:t>
      </w:r>
      <w:r w:rsidR="008A244D" w:rsidRPr="008A244D">
        <w:rPr>
          <w:rFonts w:asciiTheme="majorBidi" w:hAnsiTheme="majorBidi" w:cstheme="majorBidi"/>
          <w:color w:val="000000"/>
        </w:rPr>
        <w:t>family responsibilities and the labour supply of skilled native wo</w:t>
      </w:r>
      <w:r w:rsidRPr="001923F7">
        <w:rPr>
          <w:rFonts w:asciiTheme="majorBidi" w:hAnsiTheme="majorBidi" w:cstheme="majorBidi"/>
          <w:color w:val="000000"/>
        </w:rPr>
        <w:t>men</w:t>
      </w:r>
      <w:r w:rsidR="008A244D">
        <w:rPr>
          <w:rFonts w:asciiTheme="majorBidi" w:hAnsiTheme="majorBidi" w:cstheme="majorBidi"/>
          <w:color w:val="000000"/>
        </w:rPr>
        <w:t>.</w:t>
      </w:r>
      <w:r w:rsidRPr="001923F7">
        <w:rPr>
          <w:rFonts w:asciiTheme="majorBidi" w:hAnsiTheme="majorBidi" w:cstheme="majorBidi"/>
          <w:i/>
          <w:iCs/>
          <w:color w:val="000000"/>
        </w:rPr>
        <w:t xml:space="preserve"> BE Journal of Economic Analysis &amp; Policy</w:t>
      </w:r>
      <w:r w:rsidRPr="001923F7">
        <w:rPr>
          <w:rFonts w:asciiTheme="majorBidi" w:hAnsiTheme="majorBidi" w:cstheme="majorBidi"/>
          <w:color w:val="000000"/>
        </w:rPr>
        <w:t xml:space="preserve">, </w:t>
      </w:r>
      <w:r w:rsidRPr="001923F7">
        <w:rPr>
          <w:rFonts w:asciiTheme="majorBidi" w:hAnsiTheme="majorBidi" w:cstheme="majorBidi"/>
          <w:i/>
          <w:iCs/>
          <w:color w:val="000000"/>
        </w:rPr>
        <w:t>11</w:t>
      </w:r>
      <w:r w:rsidRPr="001923F7">
        <w:rPr>
          <w:rFonts w:asciiTheme="majorBidi" w:hAnsiTheme="majorBidi" w:cstheme="majorBidi"/>
          <w:color w:val="000000"/>
        </w:rPr>
        <w:t xml:space="preserve">, </w:t>
      </w:r>
      <w:r w:rsidR="008A244D">
        <w:rPr>
          <w:rFonts w:asciiTheme="majorBidi" w:hAnsiTheme="majorBidi" w:cstheme="majorBidi"/>
          <w:color w:val="000000"/>
        </w:rPr>
        <w:t>a</w:t>
      </w:r>
      <w:r w:rsidRPr="001923F7">
        <w:rPr>
          <w:rFonts w:asciiTheme="majorBidi" w:hAnsiTheme="majorBidi" w:cstheme="majorBidi"/>
          <w:color w:val="000000"/>
        </w:rPr>
        <w:t>rticle 34.</w:t>
      </w:r>
    </w:p>
    <w:p w14:paraId="07844A40" w14:textId="2002F36F"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Gould, D. M. (1994)</w:t>
      </w:r>
      <w:r w:rsidR="008A244D">
        <w:rPr>
          <w:rFonts w:asciiTheme="majorBidi" w:hAnsiTheme="majorBidi" w:cstheme="majorBidi"/>
          <w:color w:val="000000"/>
        </w:rPr>
        <w:t>.</w:t>
      </w:r>
      <w:r w:rsidRPr="001923F7">
        <w:rPr>
          <w:rFonts w:asciiTheme="majorBidi" w:hAnsiTheme="majorBidi" w:cstheme="majorBidi"/>
          <w:color w:val="000000"/>
        </w:rPr>
        <w:t xml:space="preserve"> Immigrant links to the home country: Empirical implications for U.S. bilateral trade flows</w:t>
      </w:r>
      <w:r w:rsidR="008A244D">
        <w:rPr>
          <w:rFonts w:asciiTheme="majorBidi" w:hAnsiTheme="majorBidi" w:cstheme="majorBidi"/>
          <w:color w:val="000000"/>
        </w:rPr>
        <w:t>.</w:t>
      </w:r>
      <w:r w:rsidRPr="001923F7">
        <w:rPr>
          <w:rFonts w:asciiTheme="majorBidi" w:hAnsiTheme="majorBidi" w:cstheme="majorBidi"/>
          <w:i/>
          <w:iCs/>
          <w:color w:val="000000"/>
        </w:rPr>
        <w:t xml:space="preserve"> Review of Economics and Statistics</w:t>
      </w:r>
      <w:r w:rsidRPr="001923F7">
        <w:rPr>
          <w:rFonts w:asciiTheme="majorBidi" w:hAnsiTheme="majorBidi" w:cstheme="majorBidi"/>
          <w:color w:val="000000"/>
        </w:rPr>
        <w:t xml:space="preserve">, </w:t>
      </w:r>
      <w:r w:rsidRPr="001923F7">
        <w:rPr>
          <w:rFonts w:asciiTheme="majorBidi" w:hAnsiTheme="majorBidi" w:cstheme="majorBidi"/>
          <w:i/>
          <w:iCs/>
          <w:color w:val="000000"/>
        </w:rPr>
        <w:t>76</w:t>
      </w:r>
      <w:r w:rsidR="008A244D">
        <w:rPr>
          <w:rFonts w:asciiTheme="majorBidi" w:hAnsiTheme="majorBidi" w:cstheme="majorBidi"/>
          <w:color w:val="000000"/>
        </w:rPr>
        <w:t>(</w:t>
      </w:r>
      <w:r w:rsidRPr="001923F7">
        <w:rPr>
          <w:rFonts w:asciiTheme="majorBidi" w:hAnsiTheme="majorBidi" w:cstheme="majorBidi"/>
          <w:color w:val="000000"/>
        </w:rPr>
        <w:t>2</w:t>
      </w:r>
      <w:r w:rsidR="008A244D">
        <w:rPr>
          <w:rFonts w:asciiTheme="majorBidi" w:hAnsiTheme="majorBidi" w:cstheme="majorBidi"/>
          <w:color w:val="000000"/>
        </w:rPr>
        <w:t>)</w:t>
      </w:r>
      <w:r w:rsidRPr="001923F7">
        <w:rPr>
          <w:rFonts w:asciiTheme="majorBidi" w:hAnsiTheme="majorBidi" w:cstheme="majorBidi"/>
          <w:color w:val="000000"/>
        </w:rPr>
        <w:t>, 302–16.</w:t>
      </w:r>
    </w:p>
    <w:p w14:paraId="3A6C0A2A" w14:textId="77777777" w:rsidR="00353A4F" w:rsidRDefault="00353A4F" w:rsidP="002B0201">
      <w:pPr>
        <w:spacing w:after="240"/>
        <w:rPr>
          <w:rFonts w:asciiTheme="majorBidi" w:hAnsiTheme="majorBidi" w:cstheme="majorBidi"/>
        </w:rPr>
      </w:pPr>
      <w:r w:rsidRPr="00353A4F">
        <w:rPr>
          <w:rFonts w:asciiTheme="majorBidi" w:hAnsiTheme="majorBidi" w:cstheme="majorBidi"/>
        </w:rPr>
        <w:t>Hanson, Gordon, Kenneth Scheve and Matthew J. Slaughter, "PUBLIC FINANCE AND INDIVIDUAL PREFERENCES OVER GLOBALIZATION STRATEGIES", Economics and Politics, 2007, vol. 19, issue 1, 1-33.</w:t>
      </w:r>
    </w:p>
    <w:p w14:paraId="1318B062" w14:textId="19325177" w:rsidR="00564CB3" w:rsidRPr="001923F7" w:rsidRDefault="00C176CC" w:rsidP="002B0201">
      <w:pPr>
        <w:spacing w:after="240"/>
        <w:rPr>
          <w:rFonts w:asciiTheme="majorBidi" w:hAnsiTheme="majorBidi" w:cstheme="majorBidi"/>
        </w:rPr>
      </w:pPr>
      <w:r w:rsidRPr="001923F7">
        <w:rPr>
          <w:rFonts w:asciiTheme="majorBidi" w:hAnsiTheme="majorBidi" w:cstheme="majorBidi"/>
        </w:rPr>
        <w:t xml:space="preserve">Harris, A.R., and Shaw, J.A.W. (2000). Looking for patterns: Race, class, and crime. In J.F. Sheley (Ed.), </w:t>
      </w:r>
      <w:r w:rsidRPr="001923F7">
        <w:rPr>
          <w:rFonts w:asciiTheme="majorBidi" w:hAnsiTheme="majorBidi" w:cstheme="majorBidi"/>
          <w:i/>
          <w:iCs/>
        </w:rPr>
        <w:t>Criminology: A Contemporary Handbook</w:t>
      </w:r>
      <w:r w:rsidRPr="001923F7">
        <w:rPr>
          <w:rFonts w:asciiTheme="majorBidi" w:hAnsiTheme="majorBidi" w:cstheme="majorBidi"/>
        </w:rPr>
        <w:t xml:space="preserve"> (3rd ed., pp. 129-163). Belmont, CA: Wadsworth.</w:t>
      </w:r>
    </w:p>
    <w:p w14:paraId="01BD1326" w14:textId="2C41AD36" w:rsidR="008C714F" w:rsidRPr="001923F7" w:rsidRDefault="008C714F" w:rsidP="002B0201">
      <w:pPr>
        <w:spacing w:after="240"/>
        <w:rPr>
          <w:rFonts w:asciiTheme="majorBidi" w:hAnsiTheme="majorBidi" w:cstheme="majorBidi"/>
        </w:rPr>
      </w:pPr>
      <w:r w:rsidRPr="001923F7">
        <w:rPr>
          <w:rFonts w:asciiTheme="majorBidi" w:hAnsiTheme="majorBidi" w:cstheme="majorBidi"/>
        </w:rPr>
        <w:t xml:space="preserve">Hong, G., and McLaren, J. (2015, April). Are </w:t>
      </w:r>
      <w:r w:rsidR="008A244D" w:rsidRPr="008A244D">
        <w:rPr>
          <w:rFonts w:asciiTheme="majorBidi" w:hAnsiTheme="majorBidi" w:cstheme="majorBidi"/>
        </w:rPr>
        <w:t>immigrants a shot in the arm for the local economy</w:t>
      </w:r>
      <w:r w:rsidRPr="001923F7">
        <w:rPr>
          <w:rFonts w:asciiTheme="majorBidi" w:hAnsiTheme="majorBidi" w:cstheme="majorBidi"/>
        </w:rPr>
        <w:t>? NBER Working Paper No. 21123. JEL No. F22, F66. Cambridge, MA. http://www.nber.org/papers/w21123 [January 2016].</w:t>
      </w:r>
    </w:p>
    <w:p w14:paraId="03BB88DB" w14:textId="2C9E3B62"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Hunt, </w:t>
      </w:r>
      <w:r w:rsidR="00457F43" w:rsidRPr="001923F7">
        <w:rPr>
          <w:rFonts w:asciiTheme="majorBidi" w:hAnsiTheme="majorBidi" w:cstheme="majorBidi"/>
          <w:color w:val="000000"/>
        </w:rPr>
        <w:t>J</w:t>
      </w:r>
      <w:r w:rsidR="00457F43">
        <w:rPr>
          <w:rFonts w:asciiTheme="majorBidi" w:hAnsiTheme="majorBidi" w:cstheme="majorBidi"/>
          <w:color w:val="000000"/>
        </w:rPr>
        <w:t>.,</w:t>
      </w:r>
      <w:r w:rsidR="00457F43" w:rsidRPr="001923F7">
        <w:rPr>
          <w:rFonts w:asciiTheme="majorBidi" w:hAnsiTheme="majorBidi" w:cstheme="majorBidi"/>
          <w:color w:val="000000"/>
        </w:rPr>
        <w:t xml:space="preserve"> </w:t>
      </w:r>
      <w:r w:rsidRPr="001923F7">
        <w:rPr>
          <w:rFonts w:asciiTheme="majorBidi" w:hAnsiTheme="majorBidi" w:cstheme="majorBidi"/>
          <w:color w:val="000000"/>
        </w:rPr>
        <w:t xml:space="preserve">and Gauthier-Loiselle, </w:t>
      </w:r>
      <w:r w:rsidR="00457F43" w:rsidRPr="001923F7">
        <w:rPr>
          <w:rFonts w:asciiTheme="majorBidi" w:hAnsiTheme="majorBidi" w:cstheme="majorBidi"/>
          <w:color w:val="000000"/>
        </w:rPr>
        <w:t>M</w:t>
      </w:r>
      <w:r w:rsidR="00457F43">
        <w:rPr>
          <w:rFonts w:asciiTheme="majorBidi" w:hAnsiTheme="majorBidi" w:cstheme="majorBidi"/>
          <w:color w:val="000000"/>
        </w:rPr>
        <w:t>.</w:t>
      </w:r>
      <w:r w:rsidR="00457F43" w:rsidRPr="001923F7">
        <w:rPr>
          <w:rFonts w:asciiTheme="majorBidi" w:hAnsiTheme="majorBidi" w:cstheme="majorBidi"/>
          <w:color w:val="000000"/>
        </w:rPr>
        <w:t xml:space="preserve"> </w:t>
      </w:r>
      <w:r w:rsidRPr="001923F7">
        <w:rPr>
          <w:rFonts w:asciiTheme="majorBidi" w:hAnsiTheme="majorBidi" w:cstheme="majorBidi"/>
          <w:color w:val="000000"/>
        </w:rPr>
        <w:t>(2011)</w:t>
      </w:r>
      <w:r w:rsidR="008A244D">
        <w:rPr>
          <w:rFonts w:asciiTheme="majorBidi" w:hAnsiTheme="majorBidi" w:cstheme="majorBidi"/>
          <w:color w:val="000000"/>
        </w:rPr>
        <w:t>.</w:t>
      </w:r>
      <w:r w:rsidRPr="001923F7">
        <w:rPr>
          <w:rFonts w:asciiTheme="majorBidi" w:hAnsiTheme="majorBidi" w:cstheme="majorBidi"/>
          <w:color w:val="000000"/>
        </w:rPr>
        <w:t xml:space="preserve"> How </w:t>
      </w:r>
      <w:r w:rsidR="008A244D" w:rsidRPr="008A244D">
        <w:rPr>
          <w:rFonts w:asciiTheme="majorBidi" w:hAnsiTheme="majorBidi" w:cstheme="majorBidi"/>
          <w:color w:val="000000"/>
        </w:rPr>
        <w:t>much does immigration boost innovation</w:t>
      </w:r>
      <w:r w:rsidRPr="001923F7">
        <w:rPr>
          <w:rFonts w:asciiTheme="majorBidi" w:hAnsiTheme="majorBidi" w:cstheme="majorBidi"/>
          <w:color w:val="000000"/>
        </w:rPr>
        <w:t>? </w:t>
      </w:r>
      <w:r w:rsidRPr="001923F7">
        <w:rPr>
          <w:rFonts w:asciiTheme="majorBidi" w:hAnsiTheme="majorBidi" w:cstheme="majorBidi"/>
          <w:i/>
          <w:iCs/>
          <w:color w:val="000000"/>
        </w:rPr>
        <w:t>American Economic Journal: Macroeconomics</w:t>
      </w:r>
      <w:r w:rsidRPr="001923F7">
        <w:rPr>
          <w:rFonts w:asciiTheme="majorBidi" w:hAnsiTheme="majorBidi" w:cstheme="majorBidi"/>
          <w:color w:val="000000"/>
        </w:rPr>
        <w:t xml:space="preserve">, </w:t>
      </w:r>
      <w:r w:rsidR="008A244D" w:rsidRPr="001923F7">
        <w:rPr>
          <w:rFonts w:asciiTheme="majorBidi" w:hAnsiTheme="majorBidi" w:cstheme="majorBidi"/>
          <w:i/>
          <w:iCs/>
          <w:color w:val="000000"/>
        </w:rPr>
        <w:t>2</w:t>
      </w:r>
      <w:r w:rsidR="008A244D">
        <w:rPr>
          <w:rFonts w:asciiTheme="majorBidi" w:hAnsiTheme="majorBidi" w:cstheme="majorBidi"/>
          <w:color w:val="000000"/>
        </w:rPr>
        <w:t>(</w:t>
      </w:r>
      <w:r w:rsidRPr="001923F7">
        <w:rPr>
          <w:rFonts w:asciiTheme="majorBidi" w:hAnsiTheme="majorBidi" w:cstheme="majorBidi"/>
          <w:color w:val="000000"/>
        </w:rPr>
        <w:t>2</w:t>
      </w:r>
      <w:r w:rsidR="008A244D">
        <w:rPr>
          <w:rFonts w:asciiTheme="majorBidi" w:hAnsiTheme="majorBidi" w:cstheme="majorBidi"/>
          <w:color w:val="000000"/>
        </w:rPr>
        <w:t>)</w:t>
      </w:r>
      <w:r w:rsidRPr="001923F7">
        <w:rPr>
          <w:rFonts w:asciiTheme="majorBidi" w:hAnsiTheme="majorBidi" w:cstheme="majorBidi"/>
          <w:color w:val="000000"/>
        </w:rPr>
        <w:t>, 31–56.</w:t>
      </w:r>
    </w:p>
    <w:p w14:paraId="7157013F" w14:textId="1CCFAB37" w:rsidR="00620962" w:rsidRPr="001923F7" w:rsidRDefault="00620962" w:rsidP="002B0201">
      <w:pPr>
        <w:spacing w:after="240"/>
        <w:rPr>
          <w:rFonts w:asciiTheme="majorBidi" w:hAnsiTheme="majorBidi" w:cstheme="majorBidi"/>
          <w:color w:val="000000"/>
        </w:rPr>
      </w:pPr>
      <w:r w:rsidRPr="001923F7">
        <w:rPr>
          <w:rFonts w:asciiTheme="majorBidi" w:hAnsiTheme="majorBidi" w:cstheme="majorBidi"/>
          <w:color w:val="000000"/>
        </w:rPr>
        <w:t xml:space="preserve">Jaumotte, </w:t>
      </w:r>
      <w:r w:rsidR="00457F43" w:rsidRPr="001923F7">
        <w:rPr>
          <w:rFonts w:asciiTheme="majorBidi" w:hAnsiTheme="majorBidi" w:cstheme="majorBidi"/>
          <w:color w:val="000000"/>
        </w:rPr>
        <w:t>F</w:t>
      </w:r>
      <w:r w:rsidR="00457F43">
        <w:rPr>
          <w:rFonts w:asciiTheme="majorBidi" w:hAnsiTheme="majorBidi" w:cstheme="majorBidi"/>
          <w:color w:val="000000"/>
        </w:rPr>
        <w:t>.</w:t>
      </w:r>
      <w:r w:rsidRPr="001923F7">
        <w:rPr>
          <w:rFonts w:asciiTheme="majorBidi" w:hAnsiTheme="majorBidi" w:cstheme="majorBidi"/>
          <w:color w:val="000000"/>
        </w:rPr>
        <w:t xml:space="preserve">, Koloshova, </w:t>
      </w:r>
      <w:r w:rsidR="00457F43" w:rsidRPr="001923F7">
        <w:rPr>
          <w:rFonts w:asciiTheme="majorBidi" w:hAnsiTheme="majorBidi" w:cstheme="majorBidi"/>
          <w:color w:val="000000"/>
        </w:rPr>
        <w:t>K</w:t>
      </w:r>
      <w:r w:rsidR="00457F43">
        <w:rPr>
          <w:rFonts w:asciiTheme="majorBidi" w:hAnsiTheme="majorBidi" w:cstheme="majorBidi"/>
          <w:color w:val="000000"/>
        </w:rPr>
        <w:t>.</w:t>
      </w:r>
      <w:r w:rsidRPr="001923F7">
        <w:rPr>
          <w:rFonts w:asciiTheme="majorBidi" w:hAnsiTheme="majorBidi" w:cstheme="majorBidi"/>
          <w:color w:val="000000"/>
        </w:rPr>
        <w:t xml:space="preserve">, and Saxena, </w:t>
      </w:r>
      <w:r w:rsidR="00457F43" w:rsidRPr="001923F7">
        <w:rPr>
          <w:rFonts w:asciiTheme="majorBidi" w:hAnsiTheme="majorBidi" w:cstheme="majorBidi"/>
          <w:color w:val="000000"/>
        </w:rPr>
        <w:t>S</w:t>
      </w:r>
      <w:r w:rsidR="00457F43">
        <w:rPr>
          <w:rFonts w:asciiTheme="majorBidi" w:hAnsiTheme="majorBidi" w:cstheme="majorBidi"/>
          <w:color w:val="000000"/>
        </w:rPr>
        <w:t>.</w:t>
      </w:r>
      <w:r w:rsidR="00457F43" w:rsidRPr="001923F7">
        <w:rPr>
          <w:rFonts w:asciiTheme="majorBidi" w:hAnsiTheme="majorBidi" w:cstheme="majorBidi"/>
          <w:color w:val="000000"/>
        </w:rPr>
        <w:t xml:space="preserve"> </w:t>
      </w:r>
      <w:r w:rsidRPr="001923F7">
        <w:rPr>
          <w:rFonts w:asciiTheme="majorBidi" w:hAnsiTheme="majorBidi" w:cstheme="majorBidi"/>
          <w:color w:val="000000"/>
        </w:rPr>
        <w:t>(2016)</w:t>
      </w:r>
      <w:r w:rsidR="008A244D">
        <w:rPr>
          <w:rFonts w:asciiTheme="majorBidi" w:hAnsiTheme="majorBidi" w:cstheme="majorBidi"/>
          <w:color w:val="000000"/>
        </w:rPr>
        <w:t>.</w:t>
      </w:r>
      <w:r w:rsidRPr="001923F7">
        <w:rPr>
          <w:rFonts w:asciiTheme="majorBidi" w:hAnsiTheme="majorBidi" w:cstheme="majorBidi"/>
          <w:color w:val="000000"/>
        </w:rPr>
        <w:t xml:space="preserve"> Impact of </w:t>
      </w:r>
      <w:r w:rsidR="008A244D" w:rsidRPr="008A244D">
        <w:rPr>
          <w:rFonts w:asciiTheme="majorBidi" w:hAnsiTheme="majorBidi" w:cstheme="majorBidi"/>
          <w:color w:val="000000"/>
        </w:rPr>
        <w:t xml:space="preserve">migration </w:t>
      </w:r>
      <w:r w:rsidRPr="001923F7">
        <w:rPr>
          <w:rFonts w:asciiTheme="majorBidi" w:hAnsiTheme="majorBidi" w:cstheme="majorBidi"/>
          <w:color w:val="000000"/>
        </w:rPr>
        <w:t xml:space="preserve">on </w:t>
      </w:r>
      <w:r w:rsidR="008A244D" w:rsidRPr="008A244D">
        <w:rPr>
          <w:rFonts w:asciiTheme="majorBidi" w:hAnsiTheme="majorBidi" w:cstheme="majorBidi"/>
          <w:color w:val="000000"/>
        </w:rPr>
        <w:t>income levels in advanced economies</w:t>
      </w:r>
      <w:r w:rsidR="008A244D">
        <w:rPr>
          <w:rFonts w:asciiTheme="majorBidi" w:hAnsiTheme="majorBidi" w:cstheme="majorBidi"/>
          <w:color w:val="000000"/>
        </w:rPr>
        <w:t>.</w:t>
      </w:r>
      <w:r w:rsidRPr="001923F7">
        <w:rPr>
          <w:rFonts w:asciiTheme="majorBidi" w:hAnsiTheme="majorBidi" w:cstheme="majorBidi"/>
          <w:color w:val="000000"/>
        </w:rPr>
        <w:t xml:space="preserve"> </w:t>
      </w:r>
      <w:r w:rsidRPr="001923F7">
        <w:rPr>
          <w:rFonts w:asciiTheme="majorBidi" w:hAnsiTheme="majorBidi" w:cstheme="majorBidi"/>
          <w:i/>
          <w:color w:val="000000"/>
        </w:rPr>
        <w:t>IMF Spillover Notes</w:t>
      </w:r>
      <w:r w:rsidR="008A244D">
        <w:rPr>
          <w:rFonts w:asciiTheme="majorBidi" w:hAnsiTheme="majorBidi" w:cstheme="majorBidi"/>
          <w:i/>
          <w:color w:val="000000"/>
        </w:rPr>
        <w:t>,</w:t>
      </w:r>
      <w:r w:rsidRPr="001923F7">
        <w:rPr>
          <w:rFonts w:asciiTheme="majorBidi" w:hAnsiTheme="majorBidi" w:cstheme="majorBidi"/>
          <w:color w:val="000000"/>
        </w:rPr>
        <w:t xml:space="preserve"> </w:t>
      </w:r>
      <w:hyperlink r:id="rId23" w:history="1">
        <w:r w:rsidRPr="001923F7">
          <w:rPr>
            <w:rStyle w:val="Hyperlink"/>
            <w:rFonts w:asciiTheme="majorBidi" w:hAnsiTheme="majorBidi" w:cstheme="majorBidi"/>
          </w:rPr>
          <w:t>https://www.elibrary.imf.org/doc/IMF062/23781-9781475545913/23781-9781475545913/Other_formats/Source_PDF/23781-9781475546729.pdf</w:t>
        </w:r>
      </w:hyperlink>
      <w:r w:rsidRPr="001923F7">
        <w:rPr>
          <w:rFonts w:asciiTheme="majorBidi" w:hAnsiTheme="majorBidi" w:cstheme="majorBidi"/>
          <w:color w:val="000000"/>
        </w:rPr>
        <w:t xml:space="preserve"> </w:t>
      </w:r>
      <w:r w:rsidR="008A244D">
        <w:rPr>
          <w:rFonts w:asciiTheme="majorBidi" w:hAnsiTheme="majorBidi" w:cstheme="majorBidi"/>
          <w:color w:val="000000"/>
        </w:rPr>
        <w:t>[</w:t>
      </w:r>
      <w:r w:rsidRPr="001923F7">
        <w:rPr>
          <w:rFonts w:asciiTheme="majorBidi" w:hAnsiTheme="majorBidi" w:cstheme="majorBidi"/>
          <w:color w:val="000000"/>
        </w:rPr>
        <w:t>September 2020</w:t>
      </w:r>
      <w:r w:rsidR="008A244D">
        <w:rPr>
          <w:rFonts w:asciiTheme="majorBidi" w:hAnsiTheme="majorBidi" w:cstheme="majorBidi"/>
          <w:color w:val="000000"/>
        </w:rPr>
        <w:t>]</w:t>
      </w:r>
      <w:r w:rsidRPr="001923F7">
        <w:rPr>
          <w:rFonts w:asciiTheme="majorBidi" w:hAnsiTheme="majorBidi" w:cstheme="majorBidi"/>
          <w:color w:val="000000"/>
        </w:rPr>
        <w:t>.</w:t>
      </w:r>
    </w:p>
    <w:p w14:paraId="57A1F96B" w14:textId="62E816AB"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Javorcik, </w:t>
      </w:r>
      <w:r w:rsidR="00457F43" w:rsidRPr="001923F7">
        <w:rPr>
          <w:rFonts w:asciiTheme="majorBidi" w:hAnsiTheme="majorBidi" w:cstheme="majorBidi"/>
          <w:color w:val="000000"/>
        </w:rPr>
        <w:t>B</w:t>
      </w:r>
      <w:r w:rsidR="00457F43">
        <w:rPr>
          <w:rFonts w:asciiTheme="majorBidi" w:hAnsiTheme="majorBidi" w:cstheme="majorBidi"/>
          <w:color w:val="000000"/>
        </w:rPr>
        <w:t>.S.</w:t>
      </w:r>
      <w:r w:rsidRPr="001923F7">
        <w:rPr>
          <w:rFonts w:asciiTheme="majorBidi" w:hAnsiTheme="majorBidi" w:cstheme="majorBidi"/>
          <w:color w:val="000000"/>
        </w:rPr>
        <w:t xml:space="preserve">, Ozden, </w:t>
      </w:r>
      <w:r w:rsidR="00457F43" w:rsidRPr="001923F7">
        <w:rPr>
          <w:rFonts w:asciiTheme="majorBidi" w:hAnsiTheme="majorBidi" w:cstheme="majorBidi"/>
          <w:color w:val="000000"/>
        </w:rPr>
        <w:t>C</w:t>
      </w:r>
      <w:r w:rsidR="00457F43">
        <w:rPr>
          <w:rFonts w:asciiTheme="majorBidi" w:hAnsiTheme="majorBidi" w:cstheme="majorBidi"/>
          <w:color w:val="000000"/>
        </w:rPr>
        <w:t>.</w:t>
      </w:r>
      <w:r w:rsidRPr="001923F7">
        <w:rPr>
          <w:rFonts w:asciiTheme="majorBidi" w:hAnsiTheme="majorBidi" w:cstheme="majorBidi"/>
          <w:color w:val="000000"/>
        </w:rPr>
        <w:t xml:space="preserve">, Spatareanu, </w:t>
      </w:r>
      <w:r w:rsidR="00457F43">
        <w:rPr>
          <w:rFonts w:asciiTheme="majorBidi" w:hAnsiTheme="majorBidi" w:cstheme="majorBidi"/>
          <w:color w:val="000000"/>
        </w:rPr>
        <w:t xml:space="preserve">M., </w:t>
      </w:r>
      <w:r w:rsidRPr="001923F7">
        <w:rPr>
          <w:rFonts w:asciiTheme="majorBidi" w:hAnsiTheme="majorBidi" w:cstheme="majorBidi"/>
          <w:color w:val="000000"/>
        </w:rPr>
        <w:t>and Neagu</w:t>
      </w:r>
      <w:r w:rsidR="00457F43">
        <w:rPr>
          <w:rFonts w:asciiTheme="majorBidi" w:hAnsiTheme="majorBidi" w:cstheme="majorBidi"/>
          <w:color w:val="000000"/>
        </w:rPr>
        <w:t>, C.</w:t>
      </w:r>
      <w:r w:rsidRPr="001923F7">
        <w:rPr>
          <w:rFonts w:asciiTheme="majorBidi" w:hAnsiTheme="majorBidi" w:cstheme="majorBidi"/>
          <w:color w:val="000000"/>
        </w:rPr>
        <w:t xml:space="preserve"> (2011)</w:t>
      </w:r>
      <w:r w:rsidR="008A244D">
        <w:rPr>
          <w:rFonts w:asciiTheme="majorBidi" w:hAnsiTheme="majorBidi" w:cstheme="majorBidi"/>
          <w:color w:val="000000"/>
        </w:rPr>
        <w:t xml:space="preserve">. </w:t>
      </w:r>
      <w:r w:rsidRPr="001923F7">
        <w:rPr>
          <w:rFonts w:asciiTheme="majorBidi" w:hAnsiTheme="majorBidi" w:cstheme="majorBidi"/>
          <w:color w:val="000000"/>
        </w:rPr>
        <w:t>Migrant networks and foreign direct investment</w:t>
      </w:r>
      <w:r w:rsidR="008A244D">
        <w:rPr>
          <w:rFonts w:asciiTheme="majorBidi" w:hAnsiTheme="majorBidi" w:cstheme="majorBidi"/>
          <w:color w:val="000000"/>
        </w:rPr>
        <w:t>.</w:t>
      </w:r>
      <w:r w:rsidR="008A244D" w:rsidRPr="001923F7">
        <w:rPr>
          <w:rFonts w:asciiTheme="majorBidi" w:hAnsiTheme="majorBidi" w:cstheme="majorBidi"/>
          <w:color w:val="000000"/>
        </w:rPr>
        <w:t> </w:t>
      </w:r>
      <w:r w:rsidRPr="001923F7">
        <w:rPr>
          <w:rFonts w:asciiTheme="majorBidi" w:hAnsiTheme="majorBidi" w:cstheme="majorBidi"/>
          <w:i/>
          <w:iCs/>
          <w:color w:val="000000"/>
        </w:rPr>
        <w:t>Journal of Development Economics</w:t>
      </w:r>
      <w:r w:rsidRPr="001923F7">
        <w:rPr>
          <w:rFonts w:asciiTheme="majorBidi" w:hAnsiTheme="majorBidi" w:cstheme="majorBidi"/>
          <w:color w:val="000000"/>
        </w:rPr>
        <w:t xml:space="preserve">, </w:t>
      </w:r>
      <w:r w:rsidRPr="001923F7">
        <w:rPr>
          <w:rFonts w:asciiTheme="majorBidi" w:hAnsiTheme="majorBidi" w:cstheme="majorBidi"/>
          <w:i/>
          <w:iCs/>
          <w:color w:val="000000"/>
        </w:rPr>
        <w:t>94</w:t>
      </w:r>
      <w:r w:rsidR="008A244D">
        <w:rPr>
          <w:rFonts w:asciiTheme="majorBidi" w:hAnsiTheme="majorBidi" w:cstheme="majorBidi"/>
          <w:color w:val="000000"/>
        </w:rPr>
        <w:t>(</w:t>
      </w:r>
      <w:r w:rsidRPr="001923F7">
        <w:rPr>
          <w:rFonts w:asciiTheme="majorBidi" w:hAnsiTheme="majorBidi" w:cstheme="majorBidi"/>
          <w:color w:val="000000"/>
        </w:rPr>
        <w:t>2</w:t>
      </w:r>
      <w:r w:rsidR="008A244D">
        <w:rPr>
          <w:rFonts w:asciiTheme="majorBidi" w:hAnsiTheme="majorBidi" w:cstheme="majorBidi"/>
          <w:color w:val="000000"/>
        </w:rPr>
        <w:t>)</w:t>
      </w:r>
      <w:r w:rsidRPr="001923F7">
        <w:rPr>
          <w:rFonts w:asciiTheme="majorBidi" w:hAnsiTheme="majorBidi" w:cstheme="majorBidi"/>
          <w:color w:val="000000"/>
        </w:rPr>
        <w:t>, 231-241.</w:t>
      </w:r>
    </w:p>
    <w:p w14:paraId="49C2ABA0" w14:textId="118BC382"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Kerr, W. R., and Lincoln, W. F. (2010)</w:t>
      </w:r>
      <w:r w:rsidR="008A244D">
        <w:rPr>
          <w:rFonts w:asciiTheme="majorBidi" w:hAnsiTheme="majorBidi" w:cstheme="majorBidi"/>
          <w:color w:val="000000"/>
        </w:rPr>
        <w:t>.</w:t>
      </w:r>
      <w:r w:rsidRPr="001923F7">
        <w:rPr>
          <w:rFonts w:asciiTheme="majorBidi" w:hAnsiTheme="majorBidi" w:cstheme="majorBidi"/>
          <w:color w:val="000000"/>
        </w:rPr>
        <w:t xml:space="preserve"> The </w:t>
      </w:r>
      <w:r w:rsidR="008A244D" w:rsidRPr="008A244D">
        <w:rPr>
          <w:rFonts w:asciiTheme="majorBidi" w:hAnsiTheme="majorBidi" w:cstheme="majorBidi"/>
          <w:color w:val="000000"/>
        </w:rPr>
        <w:t>supply side of innovation</w:t>
      </w:r>
      <w:r w:rsidRPr="001923F7">
        <w:rPr>
          <w:rFonts w:asciiTheme="majorBidi" w:hAnsiTheme="majorBidi" w:cstheme="majorBidi"/>
          <w:color w:val="000000"/>
        </w:rPr>
        <w:t xml:space="preserve">: H-1B </w:t>
      </w:r>
      <w:r w:rsidR="008A244D" w:rsidRPr="008A244D">
        <w:rPr>
          <w:rFonts w:asciiTheme="majorBidi" w:hAnsiTheme="majorBidi" w:cstheme="majorBidi"/>
          <w:color w:val="000000"/>
        </w:rPr>
        <w:t xml:space="preserve">visa reforms </w:t>
      </w:r>
      <w:r w:rsidRPr="001923F7">
        <w:rPr>
          <w:rFonts w:asciiTheme="majorBidi" w:hAnsiTheme="majorBidi" w:cstheme="majorBidi"/>
          <w:color w:val="000000"/>
        </w:rPr>
        <w:t xml:space="preserve">and US </w:t>
      </w:r>
      <w:r w:rsidR="008A244D" w:rsidRPr="008A244D">
        <w:rPr>
          <w:rFonts w:asciiTheme="majorBidi" w:hAnsiTheme="majorBidi" w:cstheme="majorBidi"/>
          <w:color w:val="000000"/>
        </w:rPr>
        <w:t>ethnic invention</w:t>
      </w:r>
      <w:r w:rsidR="008A244D">
        <w:rPr>
          <w:rFonts w:asciiTheme="majorBidi" w:hAnsiTheme="majorBidi" w:cstheme="majorBidi"/>
          <w:color w:val="000000"/>
        </w:rPr>
        <w:t>.</w:t>
      </w:r>
      <w:r w:rsidR="008A244D" w:rsidRPr="001923F7">
        <w:rPr>
          <w:rFonts w:asciiTheme="majorBidi" w:hAnsiTheme="majorBidi" w:cstheme="majorBidi"/>
          <w:color w:val="000000"/>
        </w:rPr>
        <w:t> </w:t>
      </w:r>
      <w:r w:rsidRPr="001923F7">
        <w:rPr>
          <w:rFonts w:asciiTheme="majorBidi" w:hAnsiTheme="majorBidi" w:cstheme="majorBidi"/>
          <w:i/>
          <w:iCs/>
          <w:color w:val="000000"/>
        </w:rPr>
        <w:t>Journal of Labour Economics</w:t>
      </w:r>
      <w:r w:rsidRPr="001923F7">
        <w:rPr>
          <w:rFonts w:asciiTheme="majorBidi" w:hAnsiTheme="majorBidi" w:cstheme="majorBidi"/>
          <w:color w:val="000000"/>
        </w:rPr>
        <w:t>,</w:t>
      </w:r>
      <w:r w:rsidRPr="001923F7">
        <w:rPr>
          <w:rFonts w:asciiTheme="majorBidi" w:hAnsiTheme="majorBidi" w:cstheme="majorBidi"/>
          <w:i/>
          <w:iCs/>
          <w:color w:val="000000"/>
        </w:rPr>
        <w:t xml:space="preserve"> 28</w:t>
      </w:r>
      <w:r w:rsidRPr="001923F7">
        <w:rPr>
          <w:rFonts w:asciiTheme="majorBidi" w:hAnsiTheme="majorBidi" w:cstheme="majorBidi"/>
          <w:color w:val="000000"/>
        </w:rPr>
        <w:t>, 473–508.</w:t>
      </w:r>
    </w:p>
    <w:p w14:paraId="17DC1EFB" w14:textId="14869AFF" w:rsidR="00AF752D" w:rsidRPr="001923F7" w:rsidRDefault="00AF752D" w:rsidP="002B0201">
      <w:pPr>
        <w:spacing w:after="240"/>
        <w:rPr>
          <w:rFonts w:asciiTheme="majorBidi" w:hAnsiTheme="majorBidi" w:cstheme="majorBidi"/>
          <w:color w:val="000000"/>
        </w:rPr>
      </w:pPr>
      <w:r w:rsidRPr="001923F7">
        <w:rPr>
          <w:rFonts w:asciiTheme="majorBidi" w:hAnsiTheme="majorBidi" w:cstheme="majorBidi"/>
          <w:color w:val="000000"/>
        </w:rPr>
        <w:t>Lach, Saul (2007)</w:t>
      </w:r>
      <w:r w:rsidR="008A244D">
        <w:rPr>
          <w:rFonts w:asciiTheme="majorBidi" w:hAnsiTheme="majorBidi" w:cstheme="majorBidi"/>
          <w:color w:val="000000"/>
        </w:rPr>
        <w:t xml:space="preserve">. </w:t>
      </w:r>
      <w:r w:rsidRPr="001923F7">
        <w:rPr>
          <w:rFonts w:asciiTheme="majorBidi" w:hAnsiTheme="majorBidi" w:cstheme="majorBidi"/>
          <w:color w:val="000000"/>
        </w:rPr>
        <w:t xml:space="preserve">Immigration and </w:t>
      </w:r>
      <w:r w:rsidR="008A244D" w:rsidRPr="008A244D">
        <w:rPr>
          <w:rFonts w:asciiTheme="majorBidi" w:hAnsiTheme="majorBidi" w:cstheme="majorBidi"/>
          <w:color w:val="000000"/>
        </w:rPr>
        <w:t>prices</w:t>
      </w:r>
      <w:r w:rsidR="008A244D">
        <w:rPr>
          <w:rFonts w:asciiTheme="majorBidi" w:hAnsiTheme="majorBidi" w:cstheme="majorBidi"/>
          <w:color w:val="000000"/>
        </w:rPr>
        <w:t>.</w:t>
      </w:r>
      <w:r w:rsidR="008A244D" w:rsidRPr="001923F7">
        <w:rPr>
          <w:rFonts w:asciiTheme="majorBidi" w:hAnsiTheme="majorBidi" w:cstheme="majorBidi"/>
          <w:color w:val="000000"/>
        </w:rPr>
        <w:t> </w:t>
      </w:r>
      <w:r w:rsidRPr="001923F7">
        <w:rPr>
          <w:rFonts w:asciiTheme="majorBidi" w:hAnsiTheme="majorBidi" w:cstheme="majorBidi"/>
          <w:i/>
          <w:iCs/>
          <w:color w:val="000000"/>
        </w:rPr>
        <w:t>Journal of Political Economy</w:t>
      </w:r>
      <w:r w:rsidRPr="001923F7">
        <w:rPr>
          <w:rFonts w:asciiTheme="majorBidi" w:hAnsiTheme="majorBidi" w:cstheme="majorBidi"/>
          <w:color w:val="000000"/>
        </w:rPr>
        <w:t xml:space="preserve">, </w:t>
      </w:r>
      <w:r w:rsidRPr="001923F7">
        <w:rPr>
          <w:rFonts w:asciiTheme="majorBidi" w:hAnsiTheme="majorBidi" w:cstheme="majorBidi"/>
          <w:i/>
          <w:iCs/>
          <w:color w:val="000000"/>
        </w:rPr>
        <w:t>115</w:t>
      </w:r>
      <w:r w:rsidRPr="001923F7">
        <w:rPr>
          <w:rFonts w:asciiTheme="majorBidi" w:hAnsiTheme="majorBidi" w:cstheme="majorBidi"/>
          <w:color w:val="000000"/>
        </w:rPr>
        <w:t>, 548–87.</w:t>
      </w:r>
    </w:p>
    <w:p w14:paraId="58D59842" w14:textId="77777777" w:rsidR="00353A4F" w:rsidRDefault="00353A4F" w:rsidP="002B0201">
      <w:pPr>
        <w:spacing w:after="240"/>
        <w:rPr>
          <w:rFonts w:asciiTheme="majorBidi" w:hAnsiTheme="majorBidi" w:cstheme="majorBidi"/>
          <w:color w:val="000000"/>
        </w:rPr>
      </w:pPr>
      <w:r w:rsidRPr="00353A4F">
        <w:rPr>
          <w:rFonts w:asciiTheme="majorBidi" w:hAnsiTheme="majorBidi" w:cstheme="majorBidi"/>
          <w:color w:val="000000"/>
        </w:rPr>
        <w:t>Mayda, Anna Maria, "Why are people more pro-trade than pro-migration?", Economics Letters, 2008, vol. 101, issue 3, 160-163.</w:t>
      </w:r>
    </w:p>
    <w:p w14:paraId="1EB80E6B" w14:textId="509398DF" w:rsidR="001509B7" w:rsidRPr="001509B7" w:rsidRDefault="001509B7" w:rsidP="0015711F">
      <w:r>
        <w:rPr>
          <w:color w:val="444444"/>
        </w:rPr>
        <w:t xml:space="preserve">Mayda, Anna Maria, </w:t>
      </w:r>
      <w:r w:rsidRPr="001509B7">
        <w:rPr>
          <w:color w:val="444444"/>
        </w:rPr>
        <w:t>Gianluca Orefice and Gianluca Santoni</w:t>
      </w:r>
      <w:r>
        <w:rPr>
          <w:color w:val="444444"/>
        </w:rPr>
        <w:t xml:space="preserve">, </w:t>
      </w:r>
      <w:r w:rsidRPr="001509B7">
        <w:rPr>
          <w:color w:val="444444"/>
        </w:rPr>
        <w:t>“Immigration and Innovation: Firm-level Evidence from France,”, September 2020.</w:t>
      </w:r>
    </w:p>
    <w:p w14:paraId="2F5C0330" w14:textId="77777777" w:rsidR="001509B7" w:rsidRDefault="001509B7" w:rsidP="0015711F">
      <w:pPr>
        <w:rPr>
          <w:rFonts w:asciiTheme="majorBidi" w:hAnsiTheme="majorBidi" w:cstheme="majorBidi"/>
          <w:color w:val="000000"/>
        </w:rPr>
      </w:pPr>
    </w:p>
    <w:p w14:paraId="144D2207" w14:textId="160DED79" w:rsidR="0015711F" w:rsidRPr="0015711F" w:rsidRDefault="0015711F" w:rsidP="0015711F">
      <w:r w:rsidRPr="0015711F">
        <w:rPr>
          <w:rFonts w:ascii="Arial" w:hAnsi="Arial" w:cs="Arial"/>
          <w:color w:val="333333"/>
          <w:shd w:val="clear" w:color="auto" w:fill="FFFFFF"/>
        </w:rPr>
        <w:t>Anna Maria Mayda &amp; Giovanni Peri &amp; Walter Steingress, 2018. "</w:t>
      </w:r>
      <w:hyperlink r:id="rId24" w:history="1">
        <w:r w:rsidRPr="0015711F">
          <w:rPr>
            <w:rFonts w:ascii="Arial" w:hAnsi="Arial" w:cs="Arial"/>
            <w:b/>
            <w:bCs/>
            <w:color w:val="2D4E8B"/>
            <w:u w:val="single"/>
          </w:rPr>
          <w:t>The Political Impact of Immigration: Evidence from the United States</w:t>
        </w:r>
      </w:hyperlink>
      <w:r w:rsidRPr="0015711F">
        <w:rPr>
          <w:rFonts w:ascii="Arial" w:hAnsi="Arial" w:cs="Arial"/>
          <w:color w:val="333333"/>
          <w:shd w:val="clear" w:color="auto" w:fill="FFFFFF"/>
        </w:rPr>
        <w:t>," </w:t>
      </w:r>
      <w:hyperlink r:id="rId25" w:history="1">
        <w:r w:rsidRPr="0015711F">
          <w:rPr>
            <w:rFonts w:ascii="Arial" w:hAnsi="Arial" w:cs="Arial"/>
            <w:color w:val="2D4E8B"/>
            <w:u w:val="single"/>
            <w:shd w:val="clear" w:color="auto" w:fill="FFFFFF"/>
          </w:rPr>
          <w:t>Staff Working Papers</w:t>
        </w:r>
      </w:hyperlink>
      <w:r w:rsidRPr="0015711F">
        <w:rPr>
          <w:rFonts w:ascii="Arial" w:hAnsi="Arial" w:cs="Arial"/>
          <w:color w:val="333333"/>
          <w:shd w:val="clear" w:color="auto" w:fill="FFFFFF"/>
        </w:rPr>
        <w:t> 18-19, Bank of Canada.</w:t>
      </w:r>
    </w:p>
    <w:p w14:paraId="49B284CA" w14:textId="77777777" w:rsidR="0015711F" w:rsidRDefault="0015711F" w:rsidP="002B0201">
      <w:pPr>
        <w:spacing w:after="240"/>
        <w:rPr>
          <w:rFonts w:asciiTheme="majorBidi" w:hAnsiTheme="majorBidi" w:cstheme="majorBidi"/>
          <w:color w:val="000000"/>
        </w:rPr>
      </w:pPr>
    </w:p>
    <w:p w14:paraId="438AAE1E" w14:textId="6F87D991"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Mayda, </w:t>
      </w:r>
      <w:r w:rsidR="00457F43" w:rsidRPr="001923F7">
        <w:rPr>
          <w:rFonts w:asciiTheme="majorBidi" w:hAnsiTheme="majorBidi" w:cstheme="majorBidi"/>
          <w:color w:val="000000"/>
        </w:rPr>
        <w:t>A.M.</w:t>
      </w:r>
      <w:r w:rsidRPr="001923F7">
        <w:rPr>
          <w:rFonts w:asciiTheme="majorBidi" w:hAnsiTheme="majorBidi" w:cstheme="majorBidi"/>
          <w:color w:val="000000"/>
        </w:rPr>
        <w:t xml:space="preserve">, Parsons, </w:t>
      </w:r>
      <w:r w:rsidR="00687A8A">
        <w:rPr>
          <w:rFonts w:asciiTheme="majorBidi" w:hAnsiTheme="majorBidi" w:cstheme="majorBidi"/>
          <w:color w:val="000000"/>
        </w:rPr>
        <w:t>C</w:t>
      </w:r>
      <w:r w:rsidR="00457F43" w:rsidRPr="001923F7">
        <w:rPr>
          <w:rFonts w:asciiTheme="majorBidi" w:hAnsiTheme="majorBidi" w:cstheme="majorBidi"/>
          <w:color w:val="000000"/>
        </w:rPr>
        <w:t>.,</w:t>
      </w:r>
      <w:r w:rsidRPr="001923F7">
        <w:rPr>
          <w:rFonts w:asciiTheme="majorBidi" w:hAnsiTheme="majorBidi" w:cstheme="majorBidi"/>
          <w:color w:val="000000"/>
        </w:rPr>
        <w:t xml:space="preserve"> and </w:t>
      </w:r>
      <w:r w:rsidR="00457F43" w:rsidRPr="001923F7">
        <w:rPr>
          <w:rFonts w:asciiTheme="majorBidi" w:hAnsiTheme="majorBidi" w:cstheme="majorBidi"/>
          <w:color w:val="000000"/>
        </w:rPr>
        <w:t>Veezina</w:t>
      </w:r>
      <w:r w:rsidRPr="001923F7">
        <w:rPr>
          <w:rFonts w:asciiTheme="majorBidi" w:hAnsiTheme="majorBidi" w:cstheme="majorBidi"/>
          <w:color w:val="000000"/>
        </w:rPr>
        <w:t xml:space="preserve">, </w:t>
      </w:r>
      <w:r w:rsidR="00457F43" w:rsidRPr="001923F7">
        <w:rPr>
          <w:rFonts w:asciiTheme="majorBidi" w:hAnsiTheme="majorBidi" w:cstheme="majorBidi"/>
          <w:color w:val="000000"/>
        </w:rPr>
        <w:t>P.</w:t>
      </w:r>
      <w:r w:rsidRPr="001923F7">
        <w:rPr>
          <w:rFonts w:asciiTheme="majorBidi" w:hAnsiTheme="majorBidi" w:cstheme="majorBidi"/>
          <w:color w:val="000000"/>
        </w:rPr>
        <w:t>-</w:t>
      </w:r>
      <w:r w:rsidR="00457F43" w:rsidRPr="001923F7">
        <w:rPr>
          <w:rFonts w:asciiTheme="majorBidi" w:hAnsiTheme="majorBidi" w:cstheme="majorBidi"/>
          <w:color w:val="000000"/>
        </w:rPr>
        <w:t xml:space="preserve">L. </w:t>
      </w:r>
      <w:r w:rsidRPr="001923F7">
        <w:rPr>
          <w:rFonts w:asciiTheme="majorBidi" w:hAnsiTheme="majorBidi" w:cstheme="majorBidi"/>
          <w:color w:val="000000"/>
        </w:rPr>
        <w:t>(2019)</w:t>
      </w:r>
      <w:r w:rsidR="004F7C59" w:rsidRPr="00687A8A">
        <w:rPr>
          <w:rFonts w:asciiTheme="majorBidi" w:hAnsiTheme="majorBidi" w:cstheme="majorBidi"/>
          <w:color w:val="000000"/>
        </w:rPr>
        <w:t>.</w:t>
      </w:r>
      <w:r w:rsidRPr="001923F7">
        <w:rPr>
          <w:rFonts w:asciiTheme="majorBidi" w:hAnsiTheme="majorBidi" w:cstheme="majorBidi"/>
          <w:color w:val="000000"/>
        </w:rPr>
        <w:t xml:space="preserve"> Refugees and </w:t>
      </w:r>
      <w:r w:rsidR="004F7C59" w:rsidRPr="00687A8A">
        <w:rPr>
          <w:rFonts w:asciiTheme="majorBidi" w:hAnsiTheme="majorBidi" w:cstheme="majorBidi"/>
          <w:color w:val="000000"/>
        </w:rPr>
        <w:t>foreign investment</w:t>
      </w:r>
      <w:r w:rsidRPr="001923F7">
        <w:rPr>
          <w:rFonts w:asciiTheme="majorBidi" w:hAnsiTheme="majorBidi" w:cstheme="majorBidi"/>
          <w:color w:val="000000"/>
        </w:rPr>
        <w:t>: Quasi-</w:t>
      </w:r>
      <w:r w:rsidR="004F7C59" w:rsidRPr="00687A8A">
        <w:rPr>
          <w:rFonts w:asciiTheme="majorBidi" w:hAnsiTheme="majorBidi" w:cstheme="majorBidi"/>
          <w:color w:val="000000"/>
        </w:rPr>
        <w:t xml:space="preserve">experimental evidence from </w:t>
      </w:r>
      <w:r w:rsidRPr="001923F7">
        <w:rPr>
          <w:rFonts w:asciiTheme="majorBidi" w:hAnsiTheme="majorBidi" w:cstheme="majorBidi"/>
          <w:color w:val="000000"/>
        </w:rPr>
        <w:t xml:space="preserve">the US </w:t>
      </w:r>
      <w:r w:rsidR="004F7C59" w:rsidRPr="00687A8A">
        <w:rPr>
          <w:rFonts w:asciiTheme="majorBidi" w:hAnsiTheme="majorBidi" w:cstheme="majorBidi"/>
          <w:color w:val="000000"/>
        </w:rPr>
        <w:t>refugee resettlement program</w:t>
      </w:r>
      <w:r w:rsidR="008A244D" w:rsidRPr="001923F7">
        <w:rPr>
          <w:rFonts w:asciiTheme="majorBidi" w:hAnsiTheme="majorBidi" w:cstheme="majorBidi"/>
          <w:color w:val="000000"/>
        </w:rPr>
        <w:t>.</w:t>
      </w:r>
      <w:r w:rsidR="00687A8A" w:rsidRPr="001923F7">
        <w:rPr>
          <w:rFonts w:asciiTheme="majorBidi" w:hAnsiTheme="majorBidi" w:cstheme="majorBidi"/>
          <w:color w:val="000000"/>
        </w:rPr>
        <w:t xml:space="preserve"> </w:t>
      </w:r>
      <w:r w:rsidR="00687A8A" w:rsidRPr="00687A8A">
        <w:rPr>
          <w:rFonts w:asciiTheme="majorBidi" w:hAnsiTheme="majorBidi" w:cstheme="majorBidi"/>
          <w:color w:val="000000"/>
        </w:rPr>
        <w:t>IZA Discussion Papers 12860, Institute of Labor Economics (IZA).</w:t>
      </w:r>
    </w:p>
    <w:p w14:paraId="260D0394" w14:textId="2306FA42" w:rsidR="00FA78F9" w:rsidRDefault="00FA78F9" w:rsidP="002B0201">
      <w:pPr>
        <w:spacing w:after="240"/>
        <w:rPr>
          <w:rFonts w:asciiTheme="majorBidi" w:hAnsiTheme="majorBidi" w:cstheme="majorBidi"/>
        </w:rPr>
      </w:pPr>
      <w:r>
        <w:rPr>
          <w:rFonts w:asciiTheme="majorBidi" w:hAnsiTheme="majorBidi" w:cstheme="majorBidi"/>
        </w:rPr>
        <w:t>Miles, Thomas J. and Adam B. Cox, “Does Immigration Enforcement Reduce Zcrime? Evidence from Secure Communites”.  The Journal of Law * Economics, Vol. 57, No. 4 (November 2014). Pp. 937-973.</w:t>
      </w:r>
    </w:p>
    <w:p w14:paraId="0E52BA80" w14:textId="45E96679" w:rsidR="00233A61" w:rsidRPr="001923F7" w:rsidRDefault="00233A61" w:rsidP="002B0201">
      <w:pPr>
        <w:spacing w:after="240"/>
        <w:rPr>
          <w:rFonts w:asciiTheme="majorBidi" w:hAnsiTheme="majorBidi" w:cstheme="majorBidi"/>
        </w:rPr>
      </w:pPr>
      <w:r w:rsidRPr="001923F7">
        <w:rPr>
          <w:rFonts w:asciiTheme="majorBidi" w:hAnsiTheme="majorBidi" w:cstheme="majorBidi"/>
        </w:rPr>
        <w:t>National Academies of Sciences, Engineering, and Medicine</w:t>
      </w:r>
      <w:r w:rsidR="004F7C59">
        <w:rPr>
          <w:rFonts w:asciiTheme="majorBidi" w:hAnsiTheme="majorBidi" w:cstheme="majorBidi"/>
        </w:rPr>
        <w:t>.</w:t>
      </w:r>
      <w:r w:rsidRPr="001923F7">
        <w:rPr>
          <w:rFonts w:asciiTheme="majorBidi" w:hAnsiTheme="majorBidi" w:cstheme="majorBidi"/>
        </w:rPr>
        <w:t xml:space="preserve"> 2017. </w:t>
      </w:r>
      <w:r w:rsidRPr="001923F7">
        <w:rPr>
          <w:rFonts w:asciiTheme="majorBidi" w:hAnsiTheme="majorBidi" w:cstheme="majorBidi"/>
          <w:i/>
          <w:iCs/>
        </w:rPr>
        <w:t>The Economic and Fiscal Consequences of Immigration.</w:t>
      </w:r>
      <w:r w:rsidRPr="001923F7">
        <w:rPr>
          <w:rFonts w:asciiTheme="majorBidi" w:hAnsiTheme="majorBidi" w:cstheme="majorBidi"/>
        </w:rPr>
        <w:t xml:space="preserve"> Washington, DC: National Academies Press. </w:t>
      </w:r>
      <w:hyperlink r:id="rId26" w:history="1">
        <w:r w:rsidRPr="001923F7">
          <w:rPr>
            <w:rStyle w:val="Hyperlink"/>
            <w:rFonts w:asciiTheme="majorBidi" w:hAnsiTheme="majorBidi" w:cstheme="majorBidi"/>
          </w:rPr>
          <w:t>https://doi.org/10.17226/23550</w:t>
        </w:r>
      </w:hyperlink>
      <w:r w:rsidRPr="001923F7">
        <w:rPr>
          <w:rFonts w:asciiTheme="majorBidi" w:hAnsiTheme="majorBidi" w:cstheme="majorBidi"/>
        </w:rPr>
        <w:t>.</w:t>
      </w:r>
    </w:p>
    <w:p w14:paraId="16C96AFD" w14:textId="35018AC5" w:rsidR="00233A61" w:rsidRPr="001923F7" w:rsidRDefault="00233A61" w:rsidP="002B0201">
      <w:pPr>
        <w:spacing w:after="240"/>
        <w:rPr>
          <w:rFonts w:asciiTheme="majorBidi" w:hAnsiTheme="majorBidi" w:cstheme="majorBidi"/>
        </w:rPr>
      </w:pPr>
      <w:r w:rsidRPr="001923F7">
        <w:rPr>
          <w:rFonts w:asciiTheme="majorBidi" w:hAnsiTheme="majorBidi" w:cstheme="majorBidi"/>
        </w:rPr>
        <w:t>National Academies of Sciences, Engineering, and Medicine</w:t>
      </w:r>
      <w:r w:rsidR="004F7C59">
        <w:rPr>
          <w:rFonts w:asciiTheme="majorBidi" w:hAnsiTheme="majorBidi" w:cstheme="majorBidi"/>
        </w:rPr>
        <w:t>.</w:t>
      </w:r>
      <w:r w:rsidRPr="001923F7">
        <w:rPr>
          <w:rFonts w:asciiTheme="majorBidi" w:hAnsiTheme="majorBidi" w:cstheme="majorBidi"/>
        </w:rPr>
        <w:t xml:space="preserve"> 2015. </w:t>
      </w:r>
      <w:r w:rsidRPr="001923F7">
        <w:rPr>
          <w:rFonts w:asciiTheme="majorBidi" w:hAnsiTheme="majorBidi" w:cstheme="majorBidi"/>
          <w:i/>
          <w:iCs/>
        </w:rPr>
        <w:t>The Integration of Immigrants into American Society.</w:t>
      </w:r>
      <w:r w:rsidRPr="001923F7">
        <w:rPr>
          <w:rFonts w:asciiTheme="majorBidi" w:hAnsiTheme="majorBidi" w:cstheme="majorBidi"/>
        </w:rPr>
        <w:t xml:space="preserve"> Washington, DC: National Academies Press. https://doi.org/10.17226/21746. </w:t>
      </w:r>
    </w:p>
    <w:p w14:paraId="20D4BC87" w14:textId="4384CFD7"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 xml:space="preserve">Parrotta, </w:t>
      </w:r>
      <w:r w:rsidR="00687A8A" w:rsidRPr="001923F7">
        <w:rPr>
          <w:rFonts w:asciiTheme="majorBidi" w:hAnsiTheme="majorBidi" w:cstheme="majorBidi"/>
          <w:color w:val="000000"/>
        </w:rPr>
        <w:t>P</w:t>
      </w:r>
      <w:r w:rsidR="00687A8A">
        <w:rPr>
          <w:rFonts w:asciiTheme="majorBidi" w:hAnsiTheme="majorBidi" w:cstheme="majorBidi"/>
          <w:color w:val="000000"/>
        </w:rPr>
        <w:t>.</w:t>
      </w:r>
      <w:r w:rsidRPr="001923F7">
        <w:rPr>
          <w:rFonts w:asciiTheme="majorBidi" w:hAnsiTheme="majorBidi" w:cstheme="majorBidi"/>
          <w:color w:val="000000"/>
        </w:rPr>
        <w:t xml:space="preserve">, Pozzoli, </w:t>
      </w:r>
      <w:r w:rsidR="00687A8A" w:rsidRPr="001923F7">
        <w:rPr>
          <w:rFonts w:asciiTheme="majorBidi" w:hAnsiTheme="majorBidi" w:cstheme="majorBidi"/>
          <w:color w:val="000000"/>
        </w:rPr>
        <w:t>D</w:t>
      </w:r>
      <w:r w:rsidR="00687A8A">
        <w:rPr>
          <w:rFonts w:asciiTheme="majorBidi" w:hAnsiTheme="majorBidi" w:cstheme="majorBidi"/>
          <w:color w:val="000000"/>
        </w:rPr>
        <w:t>.,</w:t>
      </w:r>
      <w:r w:rsidR="00687A8A" w:rsidRPr="001923F7">
        <w:rPr>
          <w:rFonts w:asciiTheme="majorBidi" w:hAnsiTheme="majorBidi" w:cstheme="majorBidi"/>
          <w:color w:val="000000"/>
        </w:rPr>
        <w:t xml:space="preserve"> </w:t>
      </w:r>
      <w:r w:rsidRPr="001923F7">
        <w:rPr>
          <w:rFonts w:asciiTheme="majorBidi" w:hAnsiTheme="majorBidi" w:cstheme="majorBidi"/>
          <w:color w:val="000000"/>
        </w:rPr>
        <w:t xml:space="preserve">and Pytlikova, </w:t>
      </w:r>
      <w:r w:rsidR="00687A8A" w:rsidRPr="001923F7">
        <w:rPr>
          <w:rFonts w:asciiTheme="majorBidi" w:hAnsiTheme="majorBidi" w:cstheme="majorBidi"/>
          <w:color w:val="000000"/>
        </w:rPr>
        <w:t>M</w:t>
      </w:r>
      <w:r w:rsidR="00687A8A">
        <w:rPr>
          <w:rFonts w:asciiTheme="majorBidi" w:hAnsiTheme="majorBidi" w:cstheme="majorBidi"/>
          <w:color w:val="000000"/>
        </w:rPr>
        <w:t>.</w:t>
      </w:r>
      <w:r w:rsidR="00687A8A" w:rsidRPr="001923F7">
        <w:rPr>
          <w:rFonts w:asciiTheme="majorBidi" w:hAnsiTheme="majorBidi" w:cstheme="majorBidi"/>
          <w:color w:val="000000"/>
        </w:rPr>
        <w:t xml:space="preserve"> </w:t>
      </w:r>
      <w:r w:rsidRPr="001923F7">
        <w:rPr>
          <w:rFonts w:asciiTheme="majorBidi" w:hAnsiTheme="majorBidi" w:cstheme="majorBidi"/>
          <w:color w:val="000000"/>
        </w:rPr>
        <w:t>(2014)</w:t>
      </w:r>
      <w:r w:rsidR="004F7C59">
        <w:rPr>
          <w:rFonts w:asciiTheme="majorBidi" w:hAnsiTheme="majorBidi" w:cstheme="majorBidi"/>
          <w:color w:val="000000"/>
        </w:rPr>
        <w:t>.</w:t>
      </w:r>
      <w:r w:rsidRPr="001923F7">
        <w:rPr>
          <w:rFonts w:asciiTheme="majorBidi" w:hAnsiTheme="majorBidi" w:cstheme="majorBidi"/>
          <w:color w:val="000000"/>
        </w:rPr>
        <w:t xml:space="preserve"> The nexus between labor diversity and firm innovation</w:t>
      </w:r>
      <w:r w:rsidR="004F7C59">
        <w:rPr>
          <w:rFonts w:asciiTheme="majorBidi" w:hAnsiTheme="majorBidi" w:cstheme="majorBidi"/>
          <w:color w:val="000000"/>
        </w:rPr>
        <w:t>.</w:t>
      </w:r>
      <w:r w:rsidR="004F7C59" w:rsidRPr="001923F7">
        <w:rPr>
          <w:rFonts w:asciiTheme="majorBidi" w:hAnsiTheme="majorBidi" w:cstheme="majorBidi"/>
          <w:color w:val="000000"/>
        </w:rPr>
        <w:t> </w:t>
      </w:r>
      <w:r w:rsidRPr="001923F7">
        <w:rPr>
          <w:rFonts w:asciiTheme="majorBidi" w:hAnsiTheme="majorBidi" w:cstheme="majorBidi"/>
          <w:i/>
          <w:iCs/>
          <w:color w:val="000000"/>
        </w:rPr>
        <w:t>Journal of Population Economics</w:t>
      </w:r>
      <w:r w:rsidRPr="001923F7">
        <w:rPr>
          <w:rFonts w:asciiTheme="majorBidi" w:hAnsiTheme="majorBidi" w:cstheme="majorBidi"/>
          <w:color w:val="000000"/>
        </w:rPr>
        <w:t>,</w:t>
      </w:r>
      <w:r w:rsidRPr="001923F7">
        <w:rPr>
          <w:rFonts w:asciiTheme="majorBidi" w:hAnsiTheme="majorBidi" w:cstheme="majorBidi"/>
          <w:i/>
          <w:iCs/>
          <w:color w:val="000000"/>
        </w:rPr>
        <w:t xml:space="preserve"> 27</w:t>
      </w:r>
      <w:r w:rsidR="004F7C59">
        <w:rPr>
          <w:rFonts w:asciiTheme="majorBidi" w:hAnsiTheme="majorBidi" w:cstheme="majorBidi"/>
          <w:color w:val="000000"/>
        </w:rPr>
        <w:t>(</w:t>
      </w:r>
      <w:r w:rsidRPr="001923F7">
        <w:rPr>
          <w:rFonts w:asciiTheme="majorBidi" w:hAnsiTheme="majorBidi" w:cstheme="majorBidi"/>
          <w:color w:val="000000"/>
        </w:rPr>
        <w:t>2</w:t>
      </w:r>
      <w:r w:rsidR="004F7C59">
        <w:rPr>
          <w:rFonts w:asciiTheme="majorBidi" w:hAnsiTheme="majorBidi" w:cstheme="majorBidi"/>
          <w:color w:val="000000"/>
        </w:rPr>
        <w:t>)</w:t>
      </w:r>
      <w:r w:rsidRPr="001923F7">
        <w:rPr>
          <w:rFonts w:asciiTheme="majorBidi" w:hAnsiTheme="majorBidi" w:cstheme="majorBidi"/>
          <w:color w:val="000000"/>
        </w:rPr>
        <w:t>, 303-364.</w:t>
      </w:r>
    </w:p>
    <w:p w14:paraId="7601F22C" w14:textId="3AD2B503"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Parsons, C.</w:t>
      </w:r>
      <w:r w:rsidR="004F7C59" w:rsidRPr="00687A8A">
        <w:rPr>
          <w:rFonts w:asciiTheme="majorBidi" w:hAnsiTheme="majorBidi" w:cstheme="majorBidi"/>
          <w:color w:val="000000"/>
        </w:rPr>
        <w:t>,</w:t>
      </w:r>
      <w:r w:rsidRPr="001923F7">
        <w:rPr>
          <w:rFonts w:asciiTheme="majorBidi" w:hAnsiTheme="majorBidi" w:cstheme="majorBidi"/>
          <w:color w:val="000000"/>
        </w:rPr>
        <w:t xml:space="preserve"> and </w:t>
      </w:r>
      <w:r w:rsidR="00687A8A" w:rsidRPr="001923F7">
        <w:rPr>
          <w:rFonts w:asciiTheme="majorBidi" w:hAnsiTheme="majorBidi" w:cstheme="majorBidi"/>
          <w:color w:val="000000"/>
        </w:rPr>
        <w:t xml:space="preserve">Vézina, </w:t>
      </w:r>
      <w:r w:rsidRPr="001923F7">
        <w:rPr>
          <w:rFonts w:asciiTheme="majorBidi" w:hAnsiTheme="majorBidi" w:cstheme="majorBidi"/>
          <w:color w:val="000000"/>
        </w:rPr>
        <w:t>P.-L. (2018)</w:t>
      </w:r>
      <w:r w:rsidR="004F7C59" w:rsidRPr="00687A8A">
        <w:rPr>
          <w:rFonts w:asciiTheme="majorBidi" w:hAnsiTheme="majorBidi" w:cstheme="majorBidi"/>
          <w:color w:val="000000"/>
        </w:rPr>
        <w:t>.</w:t>
      </w:r>
      <w:r w:rsidRPr="001923F7">
        <w:rPr>
          <w:rFonts w:asciiTheme="majorBidi" w:hAnsiTheme="majorBidi" w:cstheme="majorBidi"/>
          <w:color w:val="000000"/>
        </w:rPr>
        <w:t xml:space="preserve"> Migrant networks and trade: The </w:t>
      </w:r>
      <w:r w:rsidR="004F7C59" w:rsidRPr="00687A8A">
        <w:rPr>
          <w:rFonts w:asciiTheme="majorBidi" w:hAnsiTheme="majorBidi" w:cstheme="majorBidi"/>
          <w:color w:val="000000"/>
        </w:rPr>
        <w:t xml:space="preserve">Vietnamese </w:t>
      </w:r>
      <w:r w:rsidRPr="001923F7">
        <w:rPr>
          <w:rFonts w:asciiTheme="majorBidi" w:hAnsiTheme="majorBidi" w:cstheme="majorBidi"/>
          <w:color w:val="000000"/>
        </w:rPr>
        <w:t>boat people as a natural experiment</w:t>
      </w:r>
      <w:r w:rsidR="004F7C59" w:rsidRPr="00687A8A">
        <w:rPr>
          <w:rFonts w:asciiTheme="majorBidi" w:hAnsiTheme="majorBidi" w:cstheme="majorBidi"/>
          <w:color w:val="000000"/>
        </w:rPr>
        <w:t>.</w:t>
      </w:r>
      <w:r w:rsidR="004F7C59" w:rsidRPr="001923F7">
        <w:rPr>
          <w:rFonts w:asciiTheme="majorBidi" w:hAnsiTheme="majorBidi" w:cstheme="majorBidi"/>
          <w:color w:val="000000"/>
        </w:rPr>
        <w:t> </w:t>
      </w:r>
      <w:r w:rsidRPr="001923F7">
        <w:rPr>
          <w:rFonts w:asciiTheme="majorBidi" w:hAnsiTheme="majorBidi" w:cstheme="majorBidi"/>
          <w:i/>
          <w:iCs/>
          <w:color w:val="000000"/>
        </w:rPr>
        <w:t>Economic Journal</w:t>
      </w:r>
      <w:r w:rsidR="00687A8A">
        <w:rPr>
          <w:rFonts w:asciiTheme="majorBidi" w:hAnsiTheme="majorBidi" w:cstheme="majorBidi"/>
          <w:i/>
          <w:iCs/>
          <w:color w:val="000000"/>
        </w:rPr>
        <w:t>,</w:t>
      </w:r>
      <w:r w:rsidRPr="001923F7">
        <w:rPr>
          <w:rFonts w:asciiTheme="majorBidi" w:hAnsiTheme="majorBidi" w:cstheme="majorBidi"/>
          <w:color w:val="000000"/>
        </w:rPr>
        <w:t> </w:t>
      </w:r>
      <w:r w:rsidRPr="001923F7">
        <w:rPr>
          <w:rFonts w:asciiTheme="majorBidi" w:hAnsiTheme="majorBidi" w:cstheme="majorBidi"/>
          <w:i/>
          <w:iCs/>
          <w:color w:val="000000"/>
        </w:rPr>
        <w:t>128</w:t>
      </w:r>
      <w:r w:rsidR="00687A8A" w:rsidRPr="001923F7">
        <w:rPr>
          <w:rFonts w:asciiTheme="majorBidi" w:hAnsiTheme="majorBidi" w:cstheme="majorBidi"/>
          <w:color w:val="000000"/>
        </w:rPr>
        <w:t xml:space="preserve">, </w:t>
      </w:r>
      <w:r w:rsidR="00687A8A" w:rsidRPr="00687A8A">
        <w:rPr>
          <w:rFonts w:asciiTheme="majorBidi" w:hAnsiTheme="majorBidi" w:cstheme="majorBidi"/>
          <w:color w:val="000000"/>
        </w:rPr>
        <w:t>F210–F234</w:t>
      </w:r>
      <w:r w:rsidRPr="001923F7">
        <w:rPr>
          <w:rFonts w:asciiTheme="majorBidi" w:hAnsiTheme="majorBidi" w:cstheme="majorBidi"/>
          <w:color w:val="000000"/>
        </w:rPr>
        <w:t>.</w:t>
      </w:r>
    </w:p>
    <w:p w14:paraId="7C6F5A26" w14:textId="268D6F04" w:rsidR="002B0201" w:rsidRPr="001923F7" w:rsidRDefault="002B0201" w:rsidP="002B0201">
      <w:pPr>
        <w:spacing w:after="240"/>
        <w:rPr>
          <w:rFonts w:asciiTheme="majorBidi" w:hAnsiTheme="majorBidi" w:cstheme="majorBidi"/>
          <w:color w:val="000000"/>
        </w:rPr>
      </w:pPr>
      <w:r w:rsidRPr="001923F7">
        <w:rPr>
          <w:rFonts w:asciiTheme="majorBidi" w:hAnsiTheme="majorBidi" w:cstheme="majorBidi"/>
          <w:color w:val="000000"/>
        </w:rPr>
        <w:t>Rauch, J. E. (1999)</w:t>
      </w:r>
      <w:r w:rsidR="004F7C59">
        <w:rPr>
          <w:rFonts w:asciiTheme="majorBidi" w:hAnsiTheme="majorBidi" w:cstheme="majorBidi"/>
          <w:color w:val="000000"/>
        </w:rPr>
        <w:t xml:space="preserve">. </w:t>
      </w:r>
      <w:r w:rsidRPr="001923F7">
        <w:rPr>
          <w:rFonts w:asciiTheme="majorBidi" w:hAnsiTheme="majorBidi" w:cstheme="majorBidi"/>
          <w:color w:val="000000"/>
        </w:rPr>
        <w:t>Networks versus markets in international trade</w:t>
      </w:r>
      <w:r w:rsidR="004F7C59">
        <w:rPr>
          <w:rFonts w:asciiTheme="majorBidi" w:hAnsiTheme="majorBidi" w:cstheme="majorBidi"/>
          <w:color w:val="000000"/>
        </w:rPr>
        <w:t>.</w:t>
      </w:r>
      <w:r w:rsidR="004F7C59" w:rsidRPr="001923F7">
        <w:rPr>
          <w:rFonts w:asciiTheme="majorBidi" w:hAnsiTheme="majorBidi" w:cstheme="majorBidi"/>
          <w:color w:val="000000"/>
        </w:rPr>
        <w:t> </w:t>
      </w:r>
      <w:r w:rsidRPr="001923F7">
        <w:rPr>
          <w:rFonts w:asciiTheme="majorBidi" w:hAnsiTheme="majorBidi" w:cstheme="majorBidi"/>
          <w:i/>
          <w:iCs/>
          <w:color w:val="000000"/>
        </w:rPr>
        <w:t>Journal of International Economics</w:t>
      </w:r>
      <w:r w:rsidRPr="001923F7">
        <w:rPr>
          <w:rFonts w:asciiTheme="majorBidi" w:hAnsiTheme="majorBidi" w:cstheme="majorBidi"/>
          <w:color w:val="000000"/>
        </w:rPr>
        <w:t xml:space="preserve">, </w:t>
      </w:r>
      <w:r w:rsidRPr="001923F7">
        <w:rPr>
          <w:rFonts w:asciiTheme="majorBidi" w:hAnsiTheme="majorBidi" w:cstheme="majorBidi"/>
          <w:i/>
          <w:iCs/>
          <w:color w:val="000000"/>
        </w:rPr>
        <w:t>48</w:t>
      </w:r>
      <w:r w:rsidR="004F7C59">
        <w:rPr>
          <w:rFonts w:asciiTheme="majorBidi" w:hAnsiTheme="majorBidi" w:cstheme="majorBidi"/>
          <w:color w:val="000000"/>
        </w:rPr>
        <w:t>(</w:t>
      </w:r>
      <w:r w:rsidRPr="001923F7">
        <w:rPr>
          <w:rFonts w:asciiTheme="majorBidi" w:hAnsiTheme="majorBidi" w:cstheme="majorBidi"/>
          <w:color w:val="000000"/>
        </w:rPr>
        <w:t>1</w:t>
      </w:r>
      <w:r w:rsidR="004F7C59">
        <w:rPr>
          <w:rFonts w:asciiTheme="majorBidi" w:hAnsiTheme="majorBidi" w:cstheme="majorBidi"/>
          <w:color w:val="000000"/>
        </w:rPr>
        <w:t>)</w:t>
      </w:r>
      <w:r w:rsidRPr="001923F7">
        <w:rPr>
          <w:rFonts w:asciiTheme="majorBidi" w:hAnsiTheme="majorBidi" w:cstheme="majorBidi"/>
          <w:color w:val="000000"/>
        </w:rPr>
        <w:t>, 7–35.</w:t>
      </w:r>
    </w:p>
    <w:p w14:paraId="52272D1C" w14:textId="43FA73EC" w:rsidR="00353A4F" w:rsidRDefault="00353A4F" w:rsidP="002B0201">
      <w:pPr>
        <w:spacing w:after="240"/>
        <w:rPr>
          <w:rFonts w:asciiTheme="majorBidi" w:hAnsiTheme="majorBidi" w:cstheme="majorBidi"/>
          <w:color w:val="000000"/>
        </w:rPr>
      </w:pPr>
      <w:r w:rsidRPr="00353A4F">
        <w:rPr>
          <w:rFonts w:asciiTheme="majorBidi" w:hAnsiTheme="majorBidi" w:cstheme="majorBidi"/>
          <w:color w:val="000000"/>
        </w:rPr>
        <w:t>Razin, Assaf and Efraim Sadka, "Migration and pension with international capital mobility", Journal of Public Economics, 1999, vol. 74, issue 1, 141-150</w:t>
      </w:r>
      <w:r>
        <w:rPr>
          <w:rFonts w:asciiTheme="majorBidi" w:hAnsiTheme="majorBidi" w:cstheme="majorBidi"/>
          <w:color w:val="000000"/>
        </w:rPr>
        <w:t>.</w:t>
      </w:r>
    </w:p>
    <w:p w14:paraId="4D09B45A" w14:textId="768AF9E1" w:rsidR="00353A4F" w:rsidRPr="00353A4F" w:rsidRDefault="00353A4F" w:rsidP="00353A4F">
      <w:pPr>
        <w:rPr>
          <w:rFonts w:asciiTheme="majorBidi" w:hAnsiTheme="majorBidi" w:cstheme="majorBidi"/>
          <w:color w:val="000000"/>
        </w:rPr>
      </w:pPr>
      <w:r w:rsidRPr="00353A4F">
        <w:rPr>
          <w:rFonts w:asciiTheme="majorBidi" w:hAnsiTheme="majorBidi" w:cstheme="majorBidi"/>
          <w:color w:val="000000"/>
        </w:rPr>
        <w:t>Razin, Assaf, Efraim Sadka, and Phillip Swagel, "Tax burden and migration: a political economy theory and evidence", Journal of Public Economics, 2002, vol. 85, issue 2, 167-190</w:t>
      </w:r>
      <w:r>
        <w:rPr>
          <w:rFonts w:asciiTheme="majorBidi" w:hAnsiTheme="majorBidi" w:cstheme="majorBidi"/>
          <w:color w:val="000000"/>
        </w:rPr>
        <w:t>.</w:t>
      </w:r>
    </w:p>
    <w:p w14:paraId="0A8B99A9" w14:textId="5A08C241" w:rsidR="00353A4F" w:rsidRDefault="00353A4F" w:rsidP="002B0201">
      <w:pPr>
        <w:spacing w:after="240"/>
        <w:rPr>
          <w:rFonts w:asciiTheme="majorBidi" w:hAnsiTheme="majorBidi" w:cstheme="majorBidi"/>
          <w:color w:val="000000"/>
        </w:rPr>
      </w:pPr>
    </w:p>
    <w:p w14:paraId="1D11211D" w14:textId="168874B9" w:rsidR="00353A4F" w:rsidRDefault="00353A4F" w:rsidP="00353A4F">
      <w:pPr>
        <w:rPr>
          <w:rFonts w:asciiTheme="majorBidi" w:hAnsiTheme="majorBidi" w:cstheme="majorBidi"/>
          <w:color w:val="000000"/>
        </w:rPr>
      </w:pPr>
      <w:r w:rsidRPr="00353A4F">
        <w:rPr>
          <w:rFonts w:asciiTheme="majorBidi" w:hAnsiTheme="majorBidi" w:cstheme="majorBidi"/>
          <w:color w:val="000000"/>
        </w:rPr>
        <w:t>Scheve, Kenneth F. and Matthew J. Slaughter, "Labor Market Competition And Individual Preferences Over Immigration Policy", The Review of Economics and Statistics, 2001, vol. 83, issue 1, 133-145</w:t>
      </w:r>
      <w:r>
        <w:rPr>
          <w:rFonts w:asciiTheme="majorBidi" w:hAnsiTheme="majorBidi" w:cstheme="majorBidi"/>
          <w:color w:val="000000"/>
        </w:rPr>
        <w:t>.</w:t>
      </w:r>
    </w:p>
    <w:p w14:paraId="0BF2A405" w14:textId="77777777" w:rsidR="00353A4F" w:rsidRDefault="00353A4F" w:rsidP="00353A4F">
      <w:pPr>
        <w:rPr>
          <w:rFonts w:asciiTheme="majorBidi" w:hAnsiTheme="majorBidi" w:cstheme="majorBidi"/>
          <w:color w:val="000000"/>
        </w:rPr>
      </w:pPr>
    </w:p>
    <w:p w14:paraId="37124D65" w14:textId="32E4B1F4" w:rsidR="002B0201" w:rsidRPr="002B0201" w:rsidRDefault="002B0201" w:rsidP="002B0201">
      <w:pPr>
        <w:spacing w:after="240"/>
      </w:pPr>
      <w:r w:rsidRPr="001923F7">
        <w:rPr>
          <w:rFonts w:asciiTheme="majorBidi" w:hAnsiTheme="majorBidi" w:cstheme="majorBidi"/>
          <w:color w:val="000000"/>
        </w:rPr>
        <w:t xml:space="preserve">Wadhwa, </w:t>
      </w:r>
      <w:r w:rsidR="00687A8A" w:rsidRPr="001923F7">
        <w:rPr>
          <w:rFonts w:asciiTheme="majorBidi" w:hAnsiTheme="majorBidi" w:cstheme="majorBidi"/>
          <w:color w:val="000000"/>
        </w:rPr>
        <w:t>V</w:t>
      </w:r>
      <w:r w:rsidR="00687A8A">
        <w:rPr>
          <w:rFonts w:asciiTheme="majorBidi" w:hAnsiTheme="majorBidi" w:cstheme="majorBidi"/>
          <w:color w:val="000000"/>
        </w:rPr>
        <w:t>.</w:t>
      </w:r>
      <w:r w:rsidRPr="001923F7">
        <w:rPr>
          <w:rFonts w:asciiTheme="majorBidi" w:hAnsiTheme="majorBidi" w:cstheme="majorBidi"/>
          <w:color w:val="000000"/>
        </w:rPr>
        <w:t>, Saxenian, A</w:t>
      </w:r>
      <w:r w:rsidR="00687A8A">
        <w:rPr>
          <w:rFonts w:asciiTheme="majorBidi" w:hAnsiTheme="majorBidi" w:cstheme="majorBidi"/>
          <w:color w:val="000000"/>
        </w:rPr>
        <w:t>.L.</w:t>
      </w:r>
      <w:r w:rsidRPr="001923F7">
        <w:rPr>
          <w:rFonts w:asciiTheme="majorBidi" w:hAnsiTheme="majorBidi" w:cstheme="majorBidi"/>
          <w:color w:val="000000"/>
        </w:rPr>
        <w:t xml:space="preserve">, Rissing, </w:t>
      </w:r>
      <w:r w:rsidR="00687A8A" w:rsidRPr="001923F7">
        <w:rPr>
          <w:rFonts w:asciiTheme="majorBidi" w:hAnsiTheme="majorBidi" w:cstheme="majorBidi"/>
          <w:color w:val="000000"/>
        </w:rPr>
        <w:t>B</w:t>
      </w:r>
      <w:r w:rsidR="00687A8A">
        <w:rPr>
          <w:rFonts w:asciiTheme="majorBidi" w:hAnsiTheme="majorBidi" w:cstheme="majorBidi"/>
          <w:color w:val="000000"/>
        </w:rPr>
        <w:t>.</w:t>
      </w:r>
      <w:r w:rsidRPr="001923F7">
        <w:rPr>
          <w:rFonts w:asciiTheme="majorBidi" w:hAnsiTheme="majorBidi" w:cstheme="majorBidi"/>
          <w:color w:val="000000"/>
        </w:rPr>
        <w:t>A.</w:t>
      </w:r>
      <w:r w:rsidR="00687A8A">
        <w:rPr>
          <w:rFonts w:asciiTheme="majorBidi" w:hAnsiTheme="majorBidi" w:cstheme="majorBidi"/>
          <w:color w:val="000000"/>
        </w:rPr>
        <w:t>,</w:t>
      </w:r>
      <w:r w:rsidRPr="001923F7">
        <w:rPr>
          <w:rFonts w:asciiTheme="majorBidi" w:hAnsiTheme="majorBidi" w:cstheme="majorBidi"/>
          <w:color w:val="000000"/>
        </w:rPr>
        <w:t xml:space="preserve"> and Gereffi, G. (2007)</w:t>
      </w:r>
      <w:r w:rsidR="004F7C59">
        <w:rPr>
          <w:rFonts w:asciiTheme="majorBidi" w:hAnsiTheme="majorBidi" w:cstheme="majorBidi"/>
          <w:color w:val="000000"/>
        </w:rPr>
        <w:t>.</w:t>
      </w:r>
      <w:r w:rsidRPr="001923F7">
        <w:rPr>
          <w:rFonts w:asciiTheme="majorBidi" w:hAnsiTheme="majorBidi" w:cstheme="majorBidi"/>
          <w:color w:val="000000"/>
        </w:rPr>
        <w:t xml:space="preserve"> America’s </w:t>
      </w:r>
      <w:r w:rsidR="004F7C59" w:rsidRPr="004F7C59">
        <w:rPr>
          <w:rFonts w:asciiTheme="majorBidi" w:hAnsiTheme="majorBidi" w:cstheme="majorBidi"/>
          <w:color w:val="000000"/>
        </w:rPr>
        <w:t>new immigrant entrepreneurs</w:t>
      </w:r>
      <w:r w:rsidRPr="001923F7">
        <w:rPr>
          <w:rFonts w:asciiTheme="majorBidi" w:hAnsiTheme="majorBidi" w:cstheme="majorBidi"/>
          <w:color w:val="000000"/>
        </w:rPr>
        <w:t>: Part I</w:t>
      </w:r>
      <w:r w:rsidR="004F7C59">
        <w:rPr>
          <w:rFonts w:asciiTheme="majorBidi" w:hAnsiTheme="majorBidi" w:cstheme="majorBidi"/>
          <w:color w:val="000000"/>
        </w:rPr>
        <w:t>.</w:t>
      </w:r>
      <w:r w:rsidRPr="001923F7">
        <w:rPr>
          <w:rFonts w:asciiTheme="majorBidi" w:hAnsiTheme="majorBidi" w:cstheme="majorBidi"/>
          <w:color w:val="000000"/>
        </w:rPr>
        <w:t xml:space="preserve"> </w:t>
      </w:r>
      <w:r w:rsidRPr="001923F7">
        <w:rPr>
          <w:rFonts w:asciiTheme="majorBidi" w:hAnsiTheme="majorBidi" w:cstheme="majorBidi"/>
          <w:i/>
          <w:iCs/>
          <w:color w:val="000000"/>
        </w:rPr>
        <w:t>Duke Science, Technology Innovation</w:t>
      </w:r>
      <w:r w:rsidRPr="002B0201">
        <w:rPr>
          <w:i/>
          <w:iCs/>
          <w:color w:val="000000"/>
        </w:rPr>
        <w:t xml:space="preserve"> Papers</w:t>
      </w:r>
      <w:r w:rsidRPr="002B0201">
        <w:rPr>
          <w:color w:val="000000"/>
        </w:rPr>
        <w:t>.</w:t>
      </w:r>
      <w:r w:rsidR="004F7C59" w:rsidRPr="004F7C59">
        <w:rPr>
          <w:rFonts w:asciiTheme="majorBidi" w:hAnsiTheme="majorBidi" w:cstheme="majorBidi"/>
          <w:color w:val="000000"/>
        </w:rPr>
        <w:t xml:space="preserve"> </w:t>
      </w:r>
      <w:r w:rsidR="004F7C59" w:rsidRPr="000F0716">
        <w:rPr>
          <w:rFonts w:asciiTheme="majorBidi" w:hAnsiTheme="majorBidi" w:cstheme="majorBidi"/>
          <w:color w:val="000000"/>
        </w:rPr>
        <w:t>Technical Report 23, </w:t>
      </w:r>
    </w:p>
    <w:sectPr w:rsidR="002B0201" w:rsidRPr="002B0201" w:rsidSect="007013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369D7" w14:textId="77777777" w:rsidR="008A6622" w:rsidRDefault="008A6622" w:rsidP="00620998">
      <w:r>
        <w:separator/>
      </w:r>
    </w:p>
  </w:endnote>
  <w:endnote w:type="continuationSeparator" w:id="0">
    <w:p w14:paraId="6526FC3C" w14:textId="77777777" w:rsidR="008A6622" w:rsidRDefault="008A6622" w:rsidP="00620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Sabon">
    <w:altName w:val="Cambria"/>
    <w:panose1 w:val="020B06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49BF3" w14:textId="77777777" w:rsidR="008A6622" w:rsidRDefault="008A6622" w:rsidP="00620998">
      <w:r>
        <w:separator/>
      </w:r>
    </w:p>
  </w:footnote>
  <w:footnote w:type="continuationSeparator" w:id="0">
    <w:p w14:paraId="29F03217" w14:textId="77777777" w:rsidR="008A6622" w:rsidRDefault="008A6622" w:rsidP="00620998">
      <w:r>
        <w:continuationSeparator/>
      </w:r>
    </w:p>
  </w:footnote>
  <w:footnote w:id="1">
    <w:p w14:paraId="0C626667" w14:textId="0295426F" w:rsidR="00261289" w:rsidRPr="00921927" w:rsidRDefault="00261289" w:rsidP="00A236AE">
      <w:pPr>
        <w:pStyle w:val="FootnoteText"/>
      </w:pPr>
      <w:r w:rsidRPr="00921927">
        <w:rPr>
          <w:rStyle w:val="FootnoteReference"/>
        </w:rPr>
        <w:footnoteRef/>
      </w:r>
      <w:r w:rsidRPr="00921927">
        <w:t xml:space="preserve"> The application deadline for amnesty filings under the provisions of the 1986 IRCA was Nov. 1986-Apr. 1988. Given processing time, this led to a seeming increase in the number of arrivals </w:t>
      </w:r>
      <w:r>
        <w:t>in</w:t>
      </w:r>
      <w:r w:rsidRPr="00921927">
        <w:t xml:space="preserve"> subsequent years. Almost three million </w:t>
      </w:r>
      <w:r>
        <w:t>people</w:t>
      </w:r>
      <w:r w:rsidRPr="00921927">
        <w:t xml:space="preserve"> were granted amnesty </w:t>
      </w:r>
      <w:r>
        <w:t>by</w:t>
      </w:r>
      <w:r w:rsidRPr="00921927">
        <w:t xml:space="preserve"> the IRCA, about 2.3 million of </w:t>
      </w:r>
      <w:r>
        <w:t>whom came</w:t>
      </w:r>
      <w:r w:rsidRPr="00921927">
        <w:t xml:space="preserve"> from Mexico.</w:t>
      </w:r>
    </w:p>
  </w:footnote>
  <w:footnote w:id="2">
    <w:p w14:paraId="71146094" w14:textId="470B9542" w:rsidR="00261289" w:rsidRPr="00921927" w:rsidRDefault="00261289">
      <w:pPr>
        <w:pStyle w:val="FootnoteText"/>
      </w:pPr>
      <w:r w:rsidRPr="00921927">
        <w:rPr>
          <w:rStyle w:val="FootnoteReference"/>
        </w:rPr>
        <w:footnoteRef/>
      </w:r>
      <w:r w:rsidRPr="00921927">
        <w:t xml:space="preserve"> Additionally, the Immigration Act of 1990 modified the Immigration Act of 1965 and the Refugee Act of 1980 such that the annual entry cap was temporarily increased to 700,000 </w:t>
      </w:r>
      <w:r>
        <w:t>in</w:t>
      </w:r>
      <w:r w:rsidRPr="00921927">
        <w:t xml:space="preserve"> fiscal years 1992-1994 and then lowered to 675,000 thereafter. Prior to the increase to 700,000, the annual (non-refugee/asylum seeker) cap was 270,000.</w:t>
      </w:r>
    </w:p>
  </w:footnote>
  <w:footnote w:id="3">
    <w:p w14:paraId="01C43476" w14:textId="4EF0E51B" w:rsidR="00261289" w:rsidRDefault="00261289">
      <w:pPr>
        <w:pStyle w:val="FootnoteText"/>
      </w:pPr>
      <w:r>
        <w:rPr>
          <w:rStyle w:val="FootnoteReference"/>
        </w:rPr>
        <w:footnoteRef/>
      </w:r>
      <w:r>
        <w:t xml:space="preserve"> </w:t>
      </w:r>
      <w:r w:rsidRPr="001923F7">
        <w:t>https://www.boundless.com/immigration-resources/diversity-visa-lottery/</w:t>
      </w:r>
    </w:p>
  </w:footnote>
  <w:footnote w:id="4">
    <w:p w14:paraId="7032B24E" w14:textId="32D17AF8" w:rsidR="00261289" w:rsidRPr="00921927" w:rsidRDefault="00261289">
      <w:pPr>
        <w:pStyle w:val="FootnoteText"/>
      </w:pPr>
      <w:r w:rsidRPr="00921927">
        <w:rPr>
          <w:rStyle w:val="FootnoteReference"/>
        </w:rPr>
        <w:footnoteRef/>
      </w:r>
      <w:r w:rsidRPr="00921927">
        <w:t xml:space="preserve"> </w:t>
      </w:r>
      <w:r>
        <w:t>“</w:t>
      </w:r>
      <w:r w:rsidRPr="00921927">
        <w:rPr>
          <w:color w:val="333333"/>
        </w:rPr>
        <w:t xml:space="preserve">Filipinos now represent the </w:t>
      </w:r>
      <w:r w:rsidRPr="00655C8E">
        <w:rPr>
          <w:color w:val="333333"/>
        </w:rPr>
        <w:t>fourth</w:t>
      </w:r>
      <w:r w:rsidRPr="00921927">
        <w:rPr>
          <w:color w:val="333333"/>
        </w:rPr>
        <w:t>-largest U.S. immigrant group. Compared to all immigrants, Filipinos are more highly educated, are more likely to be naturalized U.S. citizens, have higher incomes and lower poverty rates, are less likely to be uninsured, and have greater English proficiency</w:t>
      </w:r>
      <w:r>
        <w:rPr>
          <w:color w:val="333333"/>
        </w:rPr>
        <w:t xml:space="preserve">” (verbatim from </w:t>
      </w:r>
      <w:hyperlink r:id="rId1" w:history="1">
        <w:r w:rsidRPr="00BE45FE">
          <w:rPr>
            <w:rStyle w:val="Hyperlink"/>
          </w:rPr>
          <w:t>https://www.migrationpolicy.org/country-resource/philippines</w:t>
        </w:r>
      </w:hyperlink>
      <w:r>
        <w:rPr>
          <w:color w:val="333333"/>
        </w:rPr>
        <w:t xml:space="preserve">/). </w:t>
      </w:r>
      <w:r>
        <w:t>“</w:t>
      </w:r>
      <w:r w:rsidRPr="00C265B4">
        <w:rPr>
          <w:color w:val="333333"/>
        </w:rPr>
        <w:t>Migration from the Philippines to the United States began in the late 19th century and has been driven in large part by longstanding political, military, and educational ties between the two countries, including a decades-long period of U.S. colonization. There have been several waves of immigration, but the pace escalated towards the end of the 20th century. In 2018, just over 2 million Filipinos lived in the United States, accounting for 4.5 percent of the country’s 44.7 million immigrants. This was a quadrupling since 1980, when there were 501,000 Filipino immigrants in the United States</w:t>
      </w:r>
      <w:r>
        <w:rPr>
          <w:color w:val="333333"/>
        </w:rPr>
        <w:t>”</w:t>
      </w:r>
      <w:r w:rsidRPr="00C265B4">
        <w:rPr>
          <w:color w:val="333333"/>
        </w:rPr>
        <w:t xml:space="preserve"> </w:t>
      </w:r>
      <w:r>
        <w:rPr>
          <w:color w:val="333333"/>
        </w:rPr>
        <w:t xml:space="preserve">(verbatim from </w:t>
      </w:r>
      <w:hyperlink r:id="rId2" w:history="1">
        <w:r w:rsidRPr="00BE45FE">
          <w:rPr>
            <w:rStyle w:val="Hyperlink"/>
          </w:rPr>
          <w:t>https://www.migrationpolicy.org/article/filipino-immigrants-united-states</w:t>
        </w:r>
      </w:hyperlink>
      <w:r>
        <w:rPr>
          <w:color w:val="333333"/>
        </w:rPr>
        <w:t>/).</w:t>
      </w:r>
    </w:p>
  </w:footnote>
  <w:footnote w:id="5">
    <w:p w14:paraId="7D8016EA" w14:textId="4A2BC8DA" w:rsidR="00261289" w:rsidRPr="00921927" w:rsidRDefault="00261289" w:rsidP="00E33280">
      <w:pPr>
        <w:rPr>
          <w:sz w:val="20"/>
          <w:szCs w:val="20"/>
        </w:rPr>
      </w:pPr>
      <w:r w:rsidRPr="00921927">
        <w:rPr>
          <w:rStyle w:val="FootnoteReference"/>
          <w:sz w:val="20"/>
          <w:szCs w:val="20"/>
        </w:rPr>
        <w:footnoteRef/>
      </w:r>
      <w:r w:rsidRPr="00921927">
        <w:rPr>
          <w:sz w:val="20"/>
          <w:szCs w:val="20"/>
        </w:rPr>
        <w:t xml:space="preserve"> </w:t>
      </w:r>
      <w:hyperlink r:id="rId3" w:history="1">
        <w:r w:rsidRPr="00921927">
          <w:rPr>
            <w:rStyle w:val="Hyperlink"/>
            <w:sz w:val="20"/>
            <w:szCs w:val="20"/>
          </w:rPr>
          <w:t>https://www.pewresearch.org/fact-tank/2019/06/12/us-unauthorized-immigrant-population-2017/</w:t>
        </w:r>
      </w:hyperlink>
    </w:p>
  </w:footnote>
  <w:footnote w:id="6">
    <w:p w14:paraId="1043609C" w14:textId="31E8387E" w:rsidR="00261289" w:rsidRPr="00921927" w:rsidRDefault="00261289" w:rsidP="00335377">
      <w:pPr>
        <w:rPr>
          <w:sz w:val="20"/>
          <w:szCs w:val="20"/>
        </w:rPr>
      </w:pPr>
      <w:r w:rsidRPr="00921927">
        <w:rPr>
          <w:rStyle w:val="FootnoteReference"/>
          <w:sz w:val="20"/>
          <w:szCs w:val="20"/>
        </w:rPr>
        <w:footnoteRef/>
      </w:r>
      <w:r w:rsidRPr="00921927">
        <w:rPr>
          <w:sz w:val="20"/>
          <w:szCs w:val="20"/>
        </w:rPr>
        <w:t xml:space="preserve"> </w:t>
      </w:r>
      <w:hyperlink r:id="rId4" w:history="1">
        <w:r w:rsidRPr="00921927">
          <w:rPr>
            <w:rStyle w:val="Hyperlink"/>
            <w:sz w:val="20"/>
            <w:szCs w:val="20"/>
          </w:rPr>
          <w:t>https://www.migrationpolicy.org/programs/us-immigration-policy-program-data-hub/unauthorized-immigrant-population-profiles?gclid=EAIaIQobChMIq7PipLDE5QIVkv_jBx3M_Q_CEAAYASAAEgJ1x_D_BwE</w:t>
        </w:r>
      </w:hyperlink>
    </w:p>
  </w:footnote>
  <w:footnote w:id="7">
    <w:p w14:paraId="1BBD5625" w14:textId="77777777" w:rsidR="00261289" w:rsidRPr="00921927" w:rsidRDefault="00261289" w:rsidP="00B85CF5">
      <w:pPr>
        <w:rPr>
          <w:sz w:val="20"/>
          <w:szCs w:val="20"/>
        </w:rPr>
      </w:pPr>
      <w:r w:rsidRPr="00921927">
        <w:rPr>
          <w:rStyle w:val="FootnoteReference"/>
          <w:sz w:val="20"/>
          <w:szCs w:val="20"/>
        </w:rPr>
        <w:footnoteRef/>
      </w:r>
      <w:r w:rsidRPr="00921927">
        <w:rPr>
          <w:sz w:val="20"/>
          <w:szCs w:val="20"/>
        </w:rPr>
        <w:t xml:space="preserve"> </w:t>
      </w:r>
      <w:hyperlink r:id="rId5" w:history="1">
        <w:r w:rsidRPr="00921927">
          <w:rPr>
            <w:rStyle w:val="Hyperlink"/>
            <w:sz w:val="20"/>
            <w:szCs w:val="20"/>
          </w:rPr>
          <w:t>https://www.bls.gov/news.release/pdf/forbrn.pdf</w:t>
        </w:r>
      </w:hyperlink>
    </w:p>
    <w:p w14:paraId="0F11F76F" w14:textId="2F046FDF" w:rsidR="00261289" w:rsidRPr="00921927" w:rsidRDefault="00261289">
      <w:pPr>
        <w:pStyle w:val="FootnoteText"/>
      </w:pPr>
    </w:p>
  </w:footnote>
  <w:footnote w:id="8">
    <w:p w14:paraId="5960717D" w14:textId="15E496CE" w:rsidR="00261289" w:rsidRPr="00921927" w:rsidRDefault="00261289">
      <w:pPr>
        <w:pStyle w:val="FootnoteText"/>
      </w:pPr>
      <w:r w:rsidRPr="00921927">
        <w:rPr>
          <w:rStyle w:val="FootnoteReference"/>
        </w:rPr>
        <w:footnoteRef/>
      </w:r>
      <w:r w:rsidRPr="00921927">
        <w:t xml:space="preserve"> Borjas (2014a)?</w:t>
      </w:r>
    </w:p>
  </w:footnote>
  <w:footnote w:id="9">
    <w:p w14:paraId="73BC53C2" w14:textId="1DEA8DAD" w:rsidR="00261289" w:rsidRPr="00921927" w:rsidRDefault="00261289">
      <w:pPr>
        <w:pStyle w:val="FootnoteText"/>
      </w:pPr>
      <w:r w:rsidRPr="00921927">
        <w:rPr>
          <w:rStyle w:val="FootnoteReference"/>
        </w:rPr>
        <w:footnoteRef/>
      </w:r>
      <w:r w:rsidRPr="00921927">
        <w:t xml:space="preserve"> I know this is Giovanni Peri’s work, just don’t know what to reference here.</w:t>
      </w:r>
    </w:p>
  </w:footnote>
  <w:footnote w:id="10">
    <w:p w14:paraId="1DE1B4CD" w14:textId="4805326E" w:rsidR="00261289" w:rsidRDefault="00261289">
      <w:pPr>
        <w:pStyle w:val="FootnoteText"/>
      </w:pPr>
      <w:r>
        <w:rPr>
          <w:rStyle w:val="FootnoteReference"/>
        </w:rPr>
        <w:footnoteRef/>
      </w:r>
      <w:r>
        <w:t xml:space="preserve"> Jaumotte et al. (2016).</w:t>
      </w:r>
    </w:p>
  </w:footnote>
  <w:footnote w:id="11">
    <w:p w14:paraId="37BD81ED" w14:textId="17EBD478" w:rsidR="00261289" w:rsidRPr="00921927" w:rsidRDefault="00261289">
      <w:pPr>
        <w:pStyle w:val="FootnoteText"/>
      </w:pPr>
      <w:r w:rsidRPr="00921927">
        <w:rPr>
          <w:rStyle w:val="FootnoteReference"/>
        </w:rPr>
        <w:footnoteRef/>
      </w:r>
      <w:r w:rsidRPr="00921927">
        <w:t xml:space="preserve"> Blau and Mackle (2017), section 4.2.</w:t>
      </w:r>
    </w:p>
  </w:footnote>
  <w:footnote w:id="12">
    <w:p w14:paraId="4B578601" w14:textId="2269E02B" w:rsidR="00261289" w:rsidRPr="00921927" w:rsidRDefault="00261289">
      <w:pPr>
        <w:pStyle w:val="FootnoteText"/>
      </w:pPr>
      <w:r w:rsidRPr="00921927">
        <w:rPr>
          <w:rStyle w:val="FootnoteReference"/>
        </w:rPr>
        <w:footnoteRef/>
      </w:r>
      <w:r w:rsidRPr="00921927">
        <w:t xml:space="preserve"> Blau and Mackle (2015), section 5.7, p</w:t>
      </w:r>
      <w:r>
        <w:t>.</w:t>
      </w:r>
      <w:r w:rsidRPr="00921927">
        <w:t xml:space="preserve"> 264</w:t>
      </w:r>
      <w:r>
        <w:t>.</w:t>
      </w:r>
    </w:p>
  </w:footnote>
  <w:footnote w:id="13">
    <w:p w14:paraId="0301FEF0" w14:textId="06D00787" w:rsidR="00261289" w:rsidRPr="00921927" w:rsidRDefault="00261289">
      <w:pPr>
        <w:pStyle w:val="FootnoteText"/>
      </w:pPr>
      <w:r w:rsidRPr="00921927">
        <w:rPr>
          <w:rStyle w:val="FootnoteReference"/>
        </w:rPr>
        <w:footnoteRef/>
      </w:r>
      <w:r w:rsidRPr="00921927">
        <w:t xml:space="preserve"> </w:t>
      </w:r>
      <w:r w:rsidRPr="00921927">
        <w:rPr>
          <w:color w:val="000000"/>
        </w:rPr>
        <w:t>Hunt and Gauthier-Loiselle (2011).</w:t>
      </w:r>
    </w:p>
  </w:footnote>
  <w:footnote w:id="14">
    <w:p w14:paraId="68F67ED3" w14:textId="7AF6FFF9" w:rsidR="00261289" w:rsidRDefault="00261289" w:rsidP="00261289">
      <w:r>
        <w:rPr>
          <w:rStyle w:val="FootnoteReference"/>
        </w:rPr>
        <w:footnoteRef/>
      </w:r>
      <w:r>
        <w:t xml:space="preserve"> </w:t>
      </w:r>
      <w:r w:rsidRPr="00261289">
        <w:rPr>
          <w:rFonts w:ascii="Arial" w:hAnsi="Arial" w:cs="Arial"/>
          <w:i/>
          <w:iCs/>
          <w:color w:val="333333"/>
          <w:sz w:val="19"/>
          <w:szCs w:val="19"/>
        </w:rPr>
        <w:t>Shai Bernstein, Rebecca Diamond, Timothy McQuade, Beatriz Pousada, July 11, 2019, Working Paper</w:t>
      </w:r>
      <w:r>
        <w:rPr>
          <w:rFonts w:ascii="Arial" w:hAnsi="Arial" w:cs="Arial"/>
          <w:i/>
          <w:iCs/>
          <w:color w:val="333333"/>
          <w:sz w:val="19"/>
          <w:szCs w:val="19"/>
        </w:rPr>
        <w:t xml:space="preserve">, </w:t>
      </w:r>
      <w:hyperlink r:id="rId6" w:tgtFrame="_blank" w:history="1">
        <w:r>
          <w:rPr>
            <w:rStyle w:val="Hyperlink"/>
            <w:rFonts w:ascii="Arial" w:hAnsi="Arial" w:cs="Arial"/>
            <w:color w:val="337AB7"/>
            <w:sz w:val="19"/>
            <w:szCs w:val="19"/>
            <w:u w:val="none"/>
          </w:rPr>
          <w:t>The Contribution of High-Skilled Immigrants to Innovation in the United States</w:t>
        </w:r>
      </w:hyperlink>
    </w:p>
  </w:footnote>
  <w:footnote w:id="15">
    <w:p w14:paraId="690B8317" w14:textId="6F672067" w:rsidR="00261289" w:rsidRPr="00921927" w:rsidRDefault="00261289">
      <w:pPr>
        <w:pStyle w:val="FootnoteText"/>
      </w:pPr>
      <w:r w:rsidRPr="00921927">
        <w:rPr>
          <w:rStyle w:val="FootnoteReference"/>
        </w:rPr>
        <w:footnoteRef/>
      </w:r>
      <w:r w:rsidRPr="00921927">
        <w:t xml:space="preserve"> Blau and Mackie (2017).</w:t>
      </w:r>
    </w:p>
  </w:footnote>
  <w:footnote w:id="16">
    <w:p w14:paraId="347FC50F" w14:textId="77777777" w:rsidR="00261289" w:rsidRPr="00921927" w:rsidRDefault="00261289" w:rsidP="00743B9F">
      <w:pPr>
        <w:pStyle w:val="FootnoteText"/>
      </w:pPr>
      <w:r w:rsidRPr="00921927">
        <w:rPr>
          <w:rStyle w:val="FootnoteReference"/>
        </w:rPr>
        <w:footnoteRef/>
      </w:r>
      <w:r w:rsidRPr="00921927">
        <w:t xml:space="preserve"> See http://blogs.lse.ac.uk/usappblog/2015/10/14/how-immigration-makes-income-inequality-worse-in-the-us/.</w:t>
      </w:r>
    </w:p>
  </w:footnote>
  <w:footnote w:id="17">
    <w:p w14:paraId="679C3923" w14:textId="77777777" w:rsidR="00261289" w:rsidRPr="00921927" w:rsidRDefault="00261289" w:rsidP="00620998">
      <w:pPr>
        <w:pStyle w:val="FootnoteText"/>
      </w:pPr>
      <w:r w:rsidRPr="00921927">
        <w:rPr>
          <w:rStyle w:val="FootnoteReference"/>
        </w:rPr>
        <w:footnoteRef/>
      </w:r>
      <w:r w:rsidRPr="00921927">
        <w:t xml:space="preserve"> See https://www.migrationpolicy.org/programs/data-hub/us-immigration-trends#history.</w:t>
      </w:r>
    </w:p>
  </w:footnote>
  <w:footnote w:id="18">
    <w:p w14:paraId="59417864" w14:textId="77777777" w:rsidR="00261289" w:rsidRPr="00921927" w:rsidRDefault="00261289" w:rsidP="00620998">
      <w:pPr>
        <w:pStyle w:val="FootnoteText"/>
      </w:pPr>
      <w:r w:rsidRPr="00921927">
        <w:rPr>
          <w:rStyle w:val="FootnoteReference"/>
        </w:rPr>
        <w:footnoteRef/>
      </w:r>
      <w:r w:rsidRPr="00921927">
        <w:t xml:space="preserve"> David Card, “Immigration and Inequality,” NBER Working Paper 14684, January 2009, http://www.nber.org/papers/w14683.pdf.</w:t>
      </w:r>
    </w:p>
  </w:footnote>
  <w:footnote w:id="19">
    <w:p w14:paraId="7B92E1A2" w14:textId="07C95FE8" w:rsidR="00261289" w:rsidRPr="00921927" w:rsidRDefault="00261289" w:rsidP="00AF752D">
      <w:pPr>
        <w:pStyle w:val="FootnoteText"/>
      </w:pPr>
      <w:r w:rsidRPr="00921927">
        <w:rPr>
          <w:rStyle w:val="FootnoteReference"/>
        </w:rPr>
        <w:footnoteRef/>
      </w:r>
      <w:r w:rsidRPr="00921927">
        <w:t xml:space="preserve"> For prices, see Lach (2007) and Cortes (2008)..</w:t>
      </w:r>
    </w:p>
  </w:footnote>
  <w:footnote w:id="20">
    <w:p w14:paraId="033D5D21" w14:textId="5846CF3D" w:rsidR="00261289" w:rsidRPr="00921927" w:rsidRDefault="00261289">
      <w:pPr>
        <w:pStyle w:val="FootnoteText"/>
      </w:pPr>
      <w:r w:rsidRPr="00921927">
        <w:rPr>
          <w:rStyle w:val="FootnoteReference"/>
        </w:rPr>
        <w:footnoteRef/>
      </w:r>
      <w:r w:rsidRPr="00921927">
        <w:t xml:space="preserve"> Cortes (2008)</w:t>
      </w:r>
      <w:r>
        <w:t xml:space="preserve">. </w:t>
      </w:r>
    </w:p>
  </w:footnote>
  <w:footnote w:id="21">
    <w:p w14:paraId="2E11D004" w14:textId="77777777" w:rsidR="00261289" w:rsidRPr="00921927" w:rsidRDefault="00261289" w:rsidP="002B0201">
      <w:pPr>
        <w:pStyle w:val="FootnoteText"/>
      </w:pPr>
      <w:r w:rsidRPr="00921927">
        <w:rPr>
          <w:rStyle w:val="FootnoteReference"/>
        </w:rPr>
        <w:footnoteRef/>
      </w:r>
      <w:r w:rsidRPr="00921927">
        <w:t xml:space="preserve"> For labor supply evidence: Farre et al. (2011), Cortes and Tessada (2011), and Barone and Mocetti (2011).</w:t>
      </w:r>
    </w:p>
    <w:p w14:paraId="328758F4" w14:textId="5370EBC5" w:rsidR="00261289" w:rsidRPr="00921927" w:rsidRDefault="00261289">
      <w:pPr>
        <w:pStyle w:val="FootnoteText"/>
      </w:pPr>
    </w:p>
  </w:footnote>
  <w:footnote w:id="22">
    <w:p w14:paraId="6F40C377" w14:textId="3D39122A" w:rsidR="00261289" w:rsidRDefault="00261289">
      <w:pPr>
        <w:pStyle w:val="FootnoteText"/>
      </w:pPr>
      <w:r>
        <w:rPr>
          <w:rStyle w:val="FootnoteReference"/>
        </w:rPr>
        <w:footnoteRef/>
      </w:r>
      <w:r>
        <w:t xml:space="preserve"> </w:t>
      </w:r>
      <w:r w:rsidRPr="00AF362D">
        <w:t>https://www.ssa.gov/policy/docs/ssb/v66n4/v66n4p37.html</w:t>
      </w:r>
    </w:p>
  </w:footnote>
  <w:footnote w:id="23">
    <w:p w14:paraId="68E0B633" w14:textId="0654386B" w:rsidR="00261289" w:rsidRPr="00921927" w:rsidRDefault="00261289">
      <w:pPr>
        <w:pStyle w:val="FootnoteText"/>
      </w:pPr>
      <w:r w:rsidRPr="00921927">
        <w:rPr>
          <w:rStyle w:val="FootnoteReference"/>
        </w:rPr>
        <w:footnoteRef/>
      </w:r>
      <w:r w:rsidRPr="00921927">
        <w:t xml:space="preserve"> Butcher and Piehl (1998a</w:t>
      </w:r>
      <w:r>
        <w:t>,</w:t>
      </w:r>
      <w:r w:rsidRPr="00921927">
        <w:t xml:space="preserve"> 1998b).</w:t>
      </w:r>
    </w:p>
  </w:footnote>
  <w:footnote w:id="24">
    <w:p w14:paraId="4D670C9E" w14:textId="305F37F5" w:rsidR="00261289" w:rsidRPr="00921927" w:rsidRDefault="00261289">
      <w:pPr>
        <w:pStyle w:val="FootnoteText"/>
      </w:pPr>
      <w:r w:rsidRPr="00921927">
        <w:rPr>
          <w:rStyle w:val="FootnoteReference"/>
        </w:rPr>
        <w:footnoteRef/>
      </w:r>
      <w:r w:rsidRPr="00921927">
        <w:t xml:space="preserve"> Harris and Shaw (2000)</w:t>
      </w:r>
      <w:r>
        <w:t>.</w:t>
      </w:r>
    </w:p>
  </w:footnote>
  <w:footnote w:id="25">
    <w:p w14:paraId="4299DD1E" w14:textId="2FBEB443" w:rsidR="00FA78F9" w:rsidRDefault="00FA78F9">
      <w:pPr>
        <w:pStyle w:val="FootnoteText"/>
      </w:pPr>
      <w:r>
        <w:rPr>
          <w:rStyle w:val="FootnoteReference"/>
        </w:rPr>
        <w:footnoteRef/>
      </w:r>
      <w:r>
        <w:t xml:space="preserve"> Miles and Cox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C376C"/>
    <w:multiLevelType w:val="hybridMultilevel"/>
    <w:tmpl w:val="7A8CDC66"/>
    <w:lvl w:ilvl="0" w:tplc="735E42D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0764103"/>
    <w:multiLevelType w:val="hybridMultilevel"/>
    <w:tmpl w:val="8A78C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4D760F"/>
    <w:multiLevelType w:val="hybridMultilevel"/>
    <w:tmpl w:val="A97A506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890EA6"/>
    <w:multiLevelType w:val="hybridMultilevel"/>
    <w:tmpl w:val="376A4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AA25AE"/>
    <w:multiLevelType w:val="hybridMultilevel"/>
    <w:tmpl w:val="90A6DA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4AC394D"/>
    <w:multiLevelType w:val="hybridMultilevel"/>
    <w:tmpl w:val="7730FFB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64172C9"/>
    <w:multiLevelType w:val="hybridMultilevel"/>
    <w:tmpl w:val="447E03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6035A7"/>
    <w:multiLevelType w:val="hybridMultilevel"/>
    <w:tmpl w:val="E7B6CA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480F6E"/>
    <w:multiLevelType w:val="hybridMultilevel"/>
    <w:tmpl w:val="7F22D3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405BB9"/>
    <w:multiLevelType w:val="hybridMultilevel"/>
    <w:tmpl w:val="1996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EA1817"/>
    <w:multiLevelType w:val="hybridMultilevel"/>
    <w:tmpl w:val="75B2A2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63C622C"/>
    <w:multiLevelType w:val="hybridMultilevel"/>
    <w:tmpl w:val="1452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EC756D"/>
    <w:multiLevelType w:val="hybridMultilevel"/>
    <w:tmpl w:val="472E39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AB70198"/>
    <w:multiLevelType w:val="hybridMultilevel"/>
    <w:tmpl w:val="1A4AFD3C"/>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8"/>
  </w:num>
  <w:num w:numId="3">
    <w:abstractNumId w:val="1"/>
  </w:num>
  <w:num w:numId="4">
    <w:abstractNumId w:val="3"/>
  </w:num>
  <w:num w:numId="5">
    <w:abstractNumId w:val="4"/>
  </w:num>
  <w:num w:numId="6">
    <w:abstractNumId w:val="6"/>
  </w:num>
  <w:num w:numId="7">
    <w:abstractNumId w:val="10"/>
  </w:num>
  <w:num w:numId="8">
    <w:abstractNumId w:val="12"/>
  </w:num>
  <w:num w:numId="9">
    <w:abstractNumId w:val="9"/>
  </w:num>
  <w:num w:numId="10">
    <w:abstractNumId w:val="11"/>
  </w:num>
  <w:num w:numId="11">
    <w:abstractNumId w:val="5"/>
  </w:num>
  <w:num w:numId="12">
    <w:abstractNumId w:val="13"/>
  </w:num>
  <w:num w:numId="13">
    <w:abstractNumId w:val="2"/>
  </w:num>
  <w:num w:numId="1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224"/>
    <w:rsid w:val="00004531"/>
    <w:rsid w:val="00022DA2"/>
    <w:rsid w:val="000235B0"/>
    <w:rsid w:val="00035C46"/>
    <w:rsid w:val="00036108"/>
    <w:rsid w:val="00053CBD"/>
    <w:rsid w:val="00072B3B"/>
    <w:rsid w:val="000C1631"/>
    <w:rsid w:val="000C308A"/>
    <w:rsid w:val="000E2599"/>
    <w:rsid w:val="000E72EA"/>
    <w:rsid w:val="000F7309"/>
    <w:rsid w:val="001110B6"/>
    <w:rsid w:val="00113399"/>
    <w:rsid w:val="00124605"/>
    <w:rsid w:val="001414B0"/>
    <w:rsid w:val="00143BBE"/>
    <w:rsid w:val="001509B7"/>
    <w:rsid w:val="00150A85"/>
    <w:rsid w:val="00155B8E"/>
    <w:rsid w:val="0015711F"/>
    <w:rsid w:val="0016196C"/>
    <w:rsid w:val="001804DF"/>
    <w:rsid w:val="001923F7"/>
    <w:rsid w:val="00193464"/>
    <w:rsid w:val="00197E57"/>
    <w:rsid w:val="001A4295"/>
    <w:rsid w:val="001C1796"/>
    <w:rsid w:val="001C3242"/>
    <w:rsid w:val="001D345F"/>
    <w:rsid w:val="001F37D1"/>
    <w:rsid w:val="002274A6"/>
    <w:rsid w:val="00233A61"/>
    <w:rsid w:val="00237EC7"/>
    <w:rsid w:val="00252464"/>
    <w:rsid w:val="00261289"/>
    <w:rsid w:val="002702A1"/>
    <w:rsid w:val="00272956"/>
    <w:rsid w:val="00285655"/>
    <w:rsid w:val="002B0201"/>
    <w:rsid w:val="002B118E"/>
    <w:rsid w:val="002C0D5F"/>
    <w:rsid w:val="002C121B"/>
    <w:rsid w:val="002D49B4"/>
    <w:rsid w:val="002D55DC"/>
    <w:rsid w:val="002D792A"/>
    <w:rsid w:val="002D7EAA"/>
    <w:rsid w:val="002E06E5"/>
    <w:rsid w:val="002F7C5E"/>
    <w:rsid w:val="003038A1"/>
    <w:rsid w:val="00331BF4"/>
    <w:rsid w:val="00333700"/>
    <w:rsid w:val="00335377"/>
    <w:rsid w:val="003368D5"/>
    <w:rsid w:val="00347183"/>
    <w:rsid w:val="00353A4F"/>
    <w:rsid w:val="00391643"/>
    <w:rsid w:val="003A64E2"/>
    <w:rsid w:val="003C5E93"/>
    <w:rsid w:val="003C7345"/>
    <w:rsid w:val="003F0479"/>
    <w:rsid w:val="003F622B"/>
    <w:rsid w:val="00410A45"/>
    <w:rsid w:val="004245E0"/>
    <w:rsid w:val="004503A2"/>
    <w:rsid w:val="00457F43"/>
    <w:rsid w:val="0046474C"/>
    <w:rsid w:val="00466748"/>
    <w:rsid w:val="00466B8C"/>
    <w:rsid w:val="00471854"/>
    <w:rsid w:val="004D018D"/>
    <w:rsid w:val="004D1F38"/>
    <w:rsid w:val="004D6DEB"/>
    <w:rsid w:val="004E2CA4"/>
    <w:rsid w:val="004F7C59"/>
    <w:rsid w:val="00505972"/>
    <w:rsid w:val="00507658"/>
    <w:rsid w:val="005141E4"/>
    <w:rsid w:val="00516E7C"/>
    <w:rsid w:val="00522085"/>
    <w:rsid w:val="005227C1"/>
    <w:rsid w:val="0052390C"/>
    <w:rsid w:val="00526699"/>
    <w:rsid w:val="00536A7F"/>
    <w:rsid w:val="00551091"/>
    <w:rsid w:val="00551EDE"/>
    <w:rsid w:val="00554C7B"/>
    <w:rsid w:val="00564CB3"/>
    <w:rsid w:val="00565C9F"/>
    <w:rsid w:val="0057734C"/>
    <w:rsid w:val="005C05B0"/>
    <w:rsid w:val="005D1779"/>
    <w:rsid w:val="005D1D7B"/>
    <w:rsid w:val="005E61A4"/>
    <w:rsid w:val="006123A7"/>
    <w:rsid w:val="00614091"/>
    <w:rsid w:val="00617252"/>
    <w:rsid w:val="00620962"/>
    <w:rsid w:val="00620998"/>
    <w:rsid w:val="006503DC"/>
    <w:rsid w:val="006510CD"/>
    <w:rsid w:val="00655C8E"/>
    <w:rsid w:val="00673412"/>
    <w:rsid w:val="00677A14"/>
    <w:rsid w:val="00687913"/>
    <w:rsid w:val="00687A8A"/>
    <w:rsid w:val="00696A7B"/>
    <w:rsid w:val="006A373E"/>
    <w:rsid w:val="006B2C8C"/>
    <w:rsid w:val="006C3476"/>
    <w:rsid w:val="0070131B"/>
    <w:rsid w:val="007044BE"/>
    <w:rsid w:val="007123EE"/>
    <w:rsid w:val="00725115"/>
    <w:rsid w:val="0073002F"/>
    <w:rsid w:val="00736C2F"/>
    <w:rsid w:val="00743B9F"/>
    <w:rsid w:val="00745156"/>
    <w:rsid w:val="0075526C"/>
    <w:rsid w:val="007770C2"/>
    <w:rsid w:val="007A69A7"/>
    <w:rsid w:val="007B2A1F"/>
    <w:rsid w:val="007F0C17"/>
    <w:rsid w:val="007F4137"/>
    <w:rsid w:val="00852720"/>
    <w:rsid w:val="008A244D"/>
    <w:rsid w:val="008A6622"/>
    <w:rsid w:val="008C437C"/>
    <w:rsid w:val="008C714F"/>
    <w:rsid w:val="008D4F92"/>
    <w:rsid w:val="008F3DE7"/>
    <w:rsid w:val="009072F9"/>
    <w:rsid w:val="00921927"/>
    <w:rsid w:val="00936A8B"/>
    <w:rsid w:val="00950F34"/>
    <w:rsid w:val="009563C2"/>
    <w:rsid w:val="0095764D"/>
    <w:rsid w:val="00957CBD"/>
    <w:rsid w:val="00976857"/>
    <w:rsid w:val="009809C9"/>
    <w:rsid w:val="00984D80"/>
    <w:rsid w:val="009911F5"/>
    <w:rsid w:val="009B256E"/>
    <w:rsid w:val="009B3130"/>
    <w:rsid w:val="009D5224"/>
    <w:rsid w:val="009E218A"/>
    <w:rsid w:val="00A107DA"/>
    <w:rsid w:val="00A236AE"/>
    <w:rsid w:val="00A41A04"/>
    <w:rsid w:val="00A44D71"/>
    <w:rsid w:val="00A468B7"/>
    <w:rsid w:val="00A50B08"/>
    <w:rsid w:val="00A90DEA"/>
    <w:rsid w:val="00A97DC2"/>
    <w:rsid w:val="00AA21C4"/>
    <w:rsid w:val="00AB0350"/>
    <w:rsid w:val="00AE6ECA"/>
    <w:rsid w:val="00AF362D"/>
    <w:rsid w:val="00AF752D"/>
    <w:rsid w:val="00B07CE3"/>
    <w:rsid w:val="00B2361B"/>
    <w:rsid w:val="00B322D3"/>
    <w:rsid w:val="00B35813"/>
    <w:rsid w:val="00B505CD"/>
    <w:rsid w:val="00B55461"/>
    <w:rsid w:val="00B573A9"/>
    <w:rsid w:val="00B6421F"/>
    <w:rsid w:val="00B65C0C"/>
    <w:rsid w:val="00B7485A"/>
    <w:rsid w:val="00B83AF2"/>
    <w:rsid w:val="00B84054"/>
    <w:rsid w:val="00B85CF5"/>
    <w:rsid w:val="00BE5302"/>
    <w:rsid w:val="00C06093"/>
    <w:rsid w:val="00C176CC"/>
    <w:rsid w:val="00C265B4"/>
    <w:rsid w:val="00C31F75"/>
    <w:rsid w:val="00C40BD3"/>
    <w:rsid w:val="00C76205"/>
    <w:rsid w:val="00CA1632"/>
    <w:rsid w:val="00CC1FE7"/>
    <w:rsid w:val="00CC2448"/>
    <w:rsid w:val="00CE0981"/>
    <w:rsid w:val="00CE3601"/>
    <w:rsid w:val="00CE5E5A"/>
    <w:rsid w:val="00CF03CC"/>
    <w:rsid w:val="00D01E91"/>
    <w:rsid w:val="00D17B63"/>
    <w:rsid w:val="00D23F44"/>
    <w:rsid w:val="00D36322"/>
    <w:rsid w:val="00D534F5"/>
    <w:rsid w:val="00D5469E"/>
    <w:rsid w:val="00D811A9"/>
    <w:rsid w:val="00D82FB0"/>
    <w:rsid w:val="00D93956"/>
    <w:rsid w:val="00DA79BE"/>
    <w:rsid w:val="00DC0CC9"/>
    <w:rsid w:val="00DD44F0"/>
    <w:rsid w:val="00DE7B60"/>
    <w:rsid w:val="00DF6185"/>
    <w:rsid w:val="00E043CB"/>
    <w:rsid w:val="00E0533F"/>
    <w:rsid w:val="00E05AE4"/>
    <w:rsid w:val="00E12850"/>
    <w:rsid w:val="00E25BBD"/>
    <w:rsid w:val="00E33280"/>
    <w:rsid w:val="00E419B0"/>
    <w:rsid w:val="00E42A3B"/>
    <w:rsid w:val="00E46E66"/>
    <w:rsid w:val="00E53BB4"/>
    <w:rsid w:val="00E553A6"/>
    <w:rsid w:val="00E75DE5"/>
    <w:rsid w:val="00EB0AE6"/>
    <w:rsid w:val="00EB7DE7"/>
    <w:rsid w:val="00EE6838"/>
    <w:rsid w:val="00F04BED"/>
    <w:rsid w:val="00F06E0A"/>
    <w:rsid w:val="00F26730"/>
    <w:rsid w:val="00F32077"/>
    <w:rsid w:val="00F60646"/>
    <w:rsid w:val="00F67CBE"/>
    <w:rsid w:val="00F855A2"/>
    <w:rsid w:val="00F92BAA"/>
    <w:rsid w:val="00F9745B"/>
    <w:rsid w:val="00FA78F9"/>
    <w:rsid w:val="00FC51C7"/>
    <w:rsid w:val="00FE04F9"/>
    <w:rsid w:val="00FE3C89"/>
    <w:rsid w:val="00FF65C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1557C0"/>
  <w14:defaultImageDpi w14:val="32767"/>
  <w15:docId w15:val="{605774D0-FB08-B646-B51C-B599420A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11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224"/>
    <w:pPr>
      <w:ind w:left="720"/>
      <w:contextualSpacing/>
    </w:pPr>
  </w:style>
  <w:style w:type="character" w:styleId="Hyperlink">
    <w:name w:val="Hyperlink"/>
    <w:basedOn w:val="DefaultParagraphFont"/>
    <w:uiPriority w:val="99"/>
    <w:unhideWhenUsed/>
    <w:rsid w:val="009D5224"/>
    <w:rPr>
      <w:color w:val="0563C1" w:themeColor="hyperlink"/>
      <w:u w:val="single"/>
    </w:rPr>
  </w:style>
  <w:style w:type="character" w:styleId="FollowedHyperlink">
    <w:name w:val="FollowedHyperlink"/>
    <w:basedOn w:val="DefaultParagraphFont"/>
    <w:uiPriority w:val="99"/>
    <w:semiHidden/>
    <w:unhideWhenUsed/>
    <w:rsid w:val="00B6421F"/>
    <w:rPr>
      <w:color w:val="954F72" w:themeColor="followedHyperlink"/>
      <w:u w:val="single"/>
    </w:rPr>
  </w:style>
  <w:style w:type="character" w:customStyle="1" w:styleId="UnresolvedMention1">
    <w:name w:val="Unresolved Mention1"/>
    <w:basedOn w:val="DefaultParagraphFont"/>
    <w:uiPriority w:val="99"/>
    <w:rsid w:val="00B6421F"/>
    <w:rPr>
      <w:color w:val="605E5C"/>
      <w:shd w:val="clear" w:color="auto" w:fill="E1DFDD"/>
    </w:rPr>
  </w:style>
  <w:style w:type="paragraph" w:styleId="BalloonText">
    <w:name w:val="Balloon Text"/>
    <w:basedOn w:val="Normal"/>
    <w:link w:val="BalloonTextChar"/>
    <w:uiPriority w:val="99"/>
    <w:semiHidden/>
    <w:unhideWhenUsed/>
    <w:rsid w:val="001619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196C"/>
    <w:rPr>
      <w:rFonts w:ascii="Lucida Grande" w:hAnsi="Lucida Grande" w:cs="Lucida Grande"/>
      <w:sz w:val="18"/>
      <w:szCs w:val="18"/>
    </w:rPr>
  </w:style>
  <w:style w:type="paragraph" w:styleId="FootnoteText">
    <w:name w:val="footnote text"/>
    <w:basedOn w:val="Normal"/>
    <w:link w:val="FootnoteTextChar"/>
    <w:uiPriority w:val="99"/>
    <w:semiHidden/>
    <w:unhideWhenUsed/>
    <w:rsid w:val="00620998"/>
    <w:rPr>
      <w:sz w:val="20"/>
      <w:szCs w:val="20"/>
    </w:rPr>
  </w:style>
  <w:style w:type="character" w:customStyle="1" w:styleId="FootnoteTextChar">
    <w:name w:val="Footnote Text Char"/>
    <w:basedOn w:val="DefaultParagraphFont"/>
    <w:link w:val="FootnoteText"/>
    <w:uiPriority w:val="99"/>
    <w:semiHidden/>
    <w:rsid w:val="00620998"/>
    <w:rPr>
      <w:sz w:val="20"/>
      <w:szCs w:val="20"/>
    </w:rPr>
  </w:style>
  <w:style w:type="character" w:styleId="FootnoteReference">
    <w:name w:val="footnote reference"/>
    <w:basedOn w:val="DefaultParagraphFont"/>
    <w:uiPriority w:val="99"/>
    <w:semiHidden/>
    <w:unhideWhenUsed/>
    <w:rsid w:val="00620998"/>
    <w:rPr>
      <w:vertAlign w:val="superscript"/>
    </w:rPr>
  </w:style>
  <w:style w:type="character" w:customStyle="1" w:styleId="UnresolvedMention2">
    <w:name w:val="Unresolved Mention2"/>
    <w:basedOn w:val="DefaultParagraphFont"/>
    <w:uiPriority w:val="99"/>
    <w:semiHidden/>
    <w:unhideWhenUsed/>
    <w:rsid w:val="00FF65C7"/>
    <w:rPr>
      <w:color w:val="605E5C"/>
      <w:shd w:val="clear" w:color="auto" w:fill="E1DFDD"/>
    </w:rPr>
  </w:style>
  <w:style w:type="paragraph" w:styleId="NormalWeb">
    <w:name w:val="Normal (Web)"/>
    <w:basedOn w:val="Normal"/>
    <w:uiPriority w:val="99"/>
    <w:unhideWhenUsed/>
    <w:rsid w:val="00C76205"/>
    <w:pPr>
      <w:spacing w:before="100" w:beforeAutospacing="1" w:after="100" w:afterAutospacing="1"/>
    </w:pPr>
  </w:style>
  <w:style w:type="character" w:customStyle="1" w:styleId="apple-converted-space">
    <w:name w:val="apple-converted-space"/>
    <w:basedOn w:val="DefaultParagraphFont"/>
    <w:rsid w:val="00AF752D"/>
  </w:style>
  <w:style w:type="character" w:styleId="CommentReference">
    <w:name w:val="annotation reference"/>
    <w:basedOn w:val="DefaultParagraphFont"/>
    <w:uiPriority w:val="99"/>
    <w:semiHidden/>
    <w:unhideWhenUsed/>
    <w:rsid w:val="003A64E2"/>
    <w:rPr>
      <w:sz w:val="16"/>
      <w:szCs w:val="16"/>
    </w:rPr>
  </w:style>
  <w:style w:type="paragraph" w:styleId="CommentText">
    <w:name w:val="annotation text"/>
    <w:basedOn w:val="Normal"/>
    <w:link w:val="CommentTextChar"/>
    <w:uiPriority w:val="99"/>
    <w:semiHidden/>
    <w:unhideWhenUsed/>
    <w:rsid w:val="003A64E2"/>
    <w:rPr>
      <w:sz w:val="20"/>
      <w:szCs w:val="20"/>
    </w:rPr>
  </w:style>
  <w:style w:type="character" w:customStyle="1" w:styleId="CommentTextChar">
    <w:name w:val="Comment Text Char"/>
    <w:basedOn w:val="DefaultParagraphFont"/>
    <w:link w:val="CommentText"/>
    <w:uiPriority w:val="99"/>
    <w:semiHidden/>
    <w:rsid w:val="003A64E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64E2"/>
    <w:rPr>
      <w:b/>
      <w:bCs/>
    </w:rPr>
  </w:style>
  <w:style w:type="character" w:customStyle="1" w:styleId="CommentSubjectChar">
    <w:name w:val="Comment Subject Char"/>
    <w:basedOn w:val="CommentTextChar"/>
    <w:link w:val="CommentSubject"/>
    <w:uiPriority w:val="99"/>
    <w:semiHidden/>
    <w:rsid w:val="003A64E2"/>
    <w:rPr>
      <w:rFonts w:ascii="Times New Roman" w:eastAsia="Times New Roman" w:hAnsi="Times New Roman" w:cs="Times New Roman"/>
      <w:b/>
      <w:bCs/>
      <w:sz w:val="20"/>
      <w:szCs w:val="20"/>
    </w:rPr>
  </w:style>
  <w:style w:type="paragraph" w:styleId="Revision">
    <w:name w:val="Revision"/>
    <w:hidden/>
    <w:uiPriority w:val="99"/>
    <w:semiHidden/>
    <w:rsid w:val="003368D5"/>
    <w:rPr>
      <w:rFonts w:ascii="Times New Roman" w:eastAsia="Times New Roman" w:hAnsi="Times New Roman" w:cs="Times New Roman"/>
    </w:rPr>
  </w:style>
  <w:style w:type="character" w:styleId="Strong">
    <w:name w:val="Strong"/>
    <w:basedOn w:val="DefaultParagraphFont"/>
    <w:uiPriority w:val="22"/>
    <w:qFormat/>
    <w:rsid w:val="00B322D3"/>
    <w:rPr>
      <w:b/>
      <w:bCs/>
    </w:rPr>
  </w:style>
  <w:style w:type="character" w:customStyle="1" w:styleId="journalname">
    <w:name w:val="journalname"/>
    <w:basedOn w:val="DefaultParagraphFont"/>
    <w:rsid w:val="00B322D3"/>
  </w:style>
  <w:style w:type="character" w:customStyle="1" w:styleId="year">
    <w:name w:val="year"/>
    <w:basedOn w:val="DefaultParagraphFont"/>
    <w:rsid w:val="00B322D3"/>
  </w:style>
  <w:style w:type="character" w:customStyle="1" w:styleId="volumetest">
    <w:name w:val="volumetest"/>
    <w:basedOn w:val="DefaultParagraphFont"/>
    <w:rsid w:val="00B322D3"/>
  </w:style>
  <w:style w:type="character" w:customStyle="1" w:styleId="page">
    <w:name w:val="page"/>
    <w:basedOn w:val="DefaultParagraphFont"/>
    <w:rsid w:val="00B32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00371">
      <w:bodyDiv w:val="1"/>
      <w:marLeft w:val="0"/>
      <w:marRight w:val="0"/>
      <w:marTop w:val="0"/>
      <w:marBottom w:val="0"/>
      <w:divBdr>
        <w:top w:val="none" w:sz="0" w:space="0" w:color="auto"/>
        <w:left w:val="none" w:sz="0" w:space="0" w:color="auto"/>
        <w:bottom w:val="none" w:sz="0" w:space="0" w:color="auto"/>
        <w:right w:val="none" w:sz="0" w:space="0" w:color="auto"/>
      </w:divBdr>
      <w:divsChild>
        <w:div w:id="1004433039">
          <w:marLeft w:val="0"/>
          <w:marRight w:val="0"/>
          <w:marTop w:val="0"/>
          <w:marBottom w:val="0"/>
          <w:divBdr>
            <w:top w:val="none" w:sz="0" w:space="0" w:color="auto"/>
            <w:left w:val="none" w:sz="0" w:space="0" w:color="auto"/>
            <w:bottom w:val="none" w:sz="0" w:space="0" w:color="auto"/>
            <w:right w:val="none" w:sz="0" w:space="0" w:color="auto"/>
          </w:divBdr>
        </w:div>
      </w:divsChild>
    </w:div>
    <w:div w:id="176237966">
      <w:bodyDiv w:val="1"/>
      <w:marLeft w:val="0"/>
      <w:marRight w:val="0"/>
      <w:marTop w:val="0"/>
      <w:marBottom w:val="0"/>
      <w:divBdr>
        <w:top w:val="none" w:sz="0" w:space="0" w:color="auto"/>
        <w:left w:val="none" w:sz="0" w:space="0" w:color="auto"/>
        <w:bottom w:val="none" w:sz="0" w:space="0" w:color="auto"/>
        <w:right w:val="none" w:sz="0" w:space="0" w:color="auto"/>
      </w:divBdr>
      <w:divsChild>
        <w:div w:id="2143962110">
          <w:marLeft w:val="0"/>
          <w:marRight w:val="0"/>
          <w:marTop w:val="0"/>
          <w:marBottom w:val="0"/>
          <w:divBdr>
            <w:top w:val="none" w:sz="0" w:space="0" w:color="auto"/>
            <w:left w:val="none" w:sz="0" w:space="0" w:color="auto"/>
            <w:bottom w:val="none" w:sz="0" w:space="0" w:color="auto"/>
            <w:right w:val="none" w:sz="0" w:space="0" w:color="auto"/>
          </w:divBdr>
          <w:divsChild>
            <w:div w:id="1392868">
              <w:marLeft w:val="0"/>
              <w:marRight w:val="0"/>
              <w:marTop w:val="0"/>
              <w:marBottom w:val="0"/>
              <w:divBdr>
                <w:top w:val="none" w:sz="0" w:space="0" w:color="auto"/>
                <w:left w:val="none" w:sz="0" w:space="0" w:color="auto"/>
                <w:bottom w:val="none" w:sz="0" w:space="0" w:color="auto"/>
                <w:right w:val="none" w:sz="0" w:space="0" w:color="auto"/>
              </w:divBdr>
              <w:divsChild>
                <w:div w:id="1026784902">
                  <w:marLeft w:val="0"/>
                  <w:marRight w:val="0"/>
                  <w:marTop w:val="0"/>
                  <w:marBottom w:val="0"/>
                  <w:divBdr>
                    <w:top w:val="none" w:sz="0" w:space="0" w:color="auto"/>
                    <w:left w:val="none" w:sz="0" w:space="0" w:color="auto"/>
                    <w:bottom w:val="none" w:sz="0" w:space="0" w:color="auto"/>
                    <w:right w:val="none" w:sz="0" w:space="0" w:color="auto"/>
                  </w:divBdr>
                  <w:divsChild>
                    <w:div w:id="42457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128">
      <w:bodyDiv w:val="1"/>
      <w:marLeft w:val="0"/>
      <w:marRight w:val="0"/>
      <w:marTop w:val="0"/>
      <w:marBottom w:val="0"/>
      <w:divBdr>
        <w:top w:val="none" w:sz="0" w:space="0" w:color="auto"/>
        <w:left w:val="none" w:sz="0" w:space="0" w:color="auto"/>
        <w:bottom w:val="none" w:sz="0" w:space="0" w:color="auto"/>
        <w:right w:val="none" w:sz="0" w:space="0" w:color="auto"/>
      </w:divBdr>
      <w:divsChild>
        <w:div w:id="1344016696">
          <w:marLeft w:val="0"/>
          <w:marRight w:val="0"/>
          <w:marTop w:val="0"/>
          <w:marBottom w:val="0"/>
          <w:divBdr>
            <w:top w:val="none" w:sz="0" w:space="0" w:color="auto"/>
            <w:left w:val="none" w:sz="0" w:space="0" w:color="auto"/>
            <w:bottom w:val="none" w:sz="0" w:space="0" w:color="auto"/>
            <w:right w:val="none" w:sz="0" w:space="0" w:color="auto"/>
          </w:divBdr>
        </w:div>
        <w:div w:id="337198853">
          <w:marLeft w:val="0"/>
          <w:marRight w:val="0"/>
          <w:marTop w:val="0"/>
          <w:marBottom w:val="0"/>
          <w:divBdr>
            <w:top w:val="none" w:sz="0" w:space="0" w:color="auto"/>
            <w:left w:val="none" w:sz="0" w:space="0" w:color="auto"/>
            <w:bottom w:val="none" w:sz="0" w:space="0" w:color="auto"/>
            <w:right w:val="none" w:sz="0" w:space="0" w:color="auto"/>
          </w:divBdr>
        </w:div>
        <w:div w:id="924731942">
          <w:marLeft w:val="0"/>
          <w:marRight w:val="0"/>
          <w:marTop w:val="0"/>
          <w:marBottom w:val="0"/>
          <w:divBdr>
            <w:top w:val="none" w:sz="0" w:space="0" w:color="auto"/>
            <w:left w:val="none" w:sz="0" w:space="0" w:color="auto"/>
            <w:bottom w:val="none" w:sz="0" w:space="0" w:color="auto"/>
            <w:right w:val="none" w:sz="0" w:space="0" w:color="auto"/>
          </w:divBdr>
        </w:div>
        <w:div w:id="1100950275">
          <w:marLeft w:val="0"/>
          <w:marRight w:val="0"/>
          <w:marTop w:val="0"/>
          <w:marBottom w:val="0"/>
          <w:divBdr>
            <w:top w:val="none" w:sz="0" w:space="0" w:color="auto"/>
            <w:left w:val="none" w:sz="0" w:space="0" w:color="auto"/>
            <w:bottom w:val="none" w:sz="0" w:space="0" w:color="auto"/>
            <w:right w:val="none" w:sz="0" w:space="0" w:color="auto"/>
          </w:divBdr>
        </w:div>
        <w:div w:id="775103050">
          <w:marLeft w:val="0"/>
          <w:marRight w:val="0"/>
          <w:marTop w:val="0"/>
          <w:marBottom w:val="0"/>
          <w:divBdr>
            <w:top w:val="none" w:sz="0" w:space="0" w:color="auto"/>
            <w:left w:val="none" w:sz="0" w:space="0" w:color="auto"/>
            <w:bottom w:val="none" w:sz="0" w:space="0" w:color="auto"/>
            <w:right w:val="none" w:sz="0" w:space="0" w:color="auto"/>
          </w:divBdr>
        </w:div>
        <w:div w:id="268779625">
          <w:marLeft w:val="0"/>
          <w:marRight w:val="0"/>
          <w:marTop w:val="0"/>
          <w:marBottom w:val="0"/>
          <w:divBdr>
            <w:top w:val="none" w:sz="0" w:space="0" w:color="auto"/>
            <w:left w:val="none" w:sz="0" w:space="0" w:color="auto"/>
            <w:bottom w:val="none" w:sz="0" w:space="0" w:color="auto"/>
            <w:right w:val="none" w:sz="0" w:space="0" w:color="auto"/>
          </w:divBdr>
        </w:div>
        <w:div w:id="551622341">
          <w:marLeft w:val="0"/>
          <w:marRight w:val="0"/>
          <w:marTop w:val="0"/>
          <w:marBottom w:val="0"/>
          <w:divBdr>
            <w:top w:val="none" w:sz="0" w:space="0" w:color="auto"/>
            <w:left w:val="none" w:sz="0" w:space="0" w:color="auto"/>
            <w:bottom w:val="none" w:sz="0" w:space="0" w:color="auto"/>
            <w:right w:val="none" w:sz="0" w:space="0" w:color="auto"/>
          </w:divBdr>
        </w:div>
        <w:div w:id="514733201">
          <w:marLeft w:val="0"/>
          <w:marRight w:val="0"/>
          <w:marTop w:val="0"/>
          <w:marBottom w:val="0"/>
          <w:divBdr>
            <w:top w:val="none" w:sz="0" w:space="0" w:color="auto"/>
            <w:left w:val="none" w:sz="0" w:space="0" w:color="auto"/>
            <w:bottom w:val="none" w:sz="0" w:space="0" w:color="auto"/>
            <w:right w:val="none" w:sz="0" w:space="0" w:color="auto"/>
          </w:divBdr>
        </w:div>
        <w:div w:id="996493027">
          <w:marLeft w:val="0"/>
          <w:marRight w:val="0"/>
          <w:marTop w:val="0"/>
          <w:marBottom w:val="0"/>
          <w:divBdr>
            <w:top w:val="none" w:sz="0" w:space="0" w:color="auto"/>
            <w:left w:val="none" w:sz="0" w:space="0" w:color="auto"/>
            <w:bottom w:val="none" w:sz="0" w:space="0" w:color="auto"/>
            <w:right w:val="none" w:sz="0" w:space="0" w:color="auto"/>
          </w:divBdr>
        </w:div>
        <w:div w:id="25066998">
          <w:marLeft w:val="0"/>
          <w:marRight w:val="0"/>
          <w:marTop w:val="0"/>
          <w:marBottom w:val="0"/>
          <w:divBdr>
            <w:top w:val="none" w:sz="0" w:space="0" w:color="auto"/>
            <w:left w:val="none" w:sz="0" w:space="0" w:color="auto"/>
            <w:bottom w:val="none" w:sz="0" w:space="0" w:color="auto"/>
            <w:right w:val="none" w:sz="0" w:space="0" w:color="auto"/>
          </w:divBdr>
        </w:div>
        <w:div w:id="2020883525">
          <w:marLeft w:val="0"/>
          <w:marRight w:val="0"/>
          <w:marTop w:val="0"/>
          <w:marBottom w:val="0"/>
          <w:divBdr>
            <w:top w:val="none" w:sz="0" w:space="0" w:color="auto"/>
            <w:left w:val="none" w:sz="0" w:space="0" w:color="auto"/>
            <w:bottom w:val="none" w:sz="0" w:space="0" w:color="auto"/>
            <w:right w:val="none" w:sz="0" w:space="0" w:color="auto"/>
          </w:divBdr>
        </w:div>
        <w:div w:id="1335376503">
          <w:marLeft w:val="0"/>
          <w:marRight w:val="0"/>
          <w:marTop w:val="0"/>
          <w:marBottom w:val="0"/>
          <w:divBdr>
            <w:top w:val="none" w:sz="0" w:space="0" w:color="auto"/>
            <w:left w:val="none" w:sz="0" w:space="0" w:color="auto"/>
            <w:bottom w:val="none" w:sz="0" w:space="0" w:color="auto"/>
            <w:right w:val="none" w:sz="0" w:space="0" w:color="auto"/>
          </w:divBdr>
        </w:div>
        <w:div w:id="254747123">
          <w:marLeft w:val="0"/>
          <w:marRight w:val="0"/>
          <w:marTop w:val="0"/>
          <w:marBottom w:val="0"/>
          <w:divBdr>
            <w:top w:val="none" w:sz="0" w:space="0" w:color="auto"/>
            <w:left w:val="none" w:sz="0" w:space="0" w:color="auto"/>
            <w:bottom w:val="none" w:sz="0" w:space="0" w:color="auto"/>
            <w:right w:val="none" w:sz="0" w:space="0" w:color="auto"/>
          </w:divBdr>
        </w:div>
        <w:div w:id="1866866222">
          <w:marLeft w:val="0"/>
          <w:marRight w:val="0"/>
          <w:marTop w:val="0"/>
          <w:marBottom w:val="0"/>
          <w:divBdr>
            <w:top w:val="none" w:sz="0" w:space="0" w:color="auto"/>
            <w:left w:val="none" w:sz="0" w:space="0" w:color="auto"/>
            <w:bottom w:val="none" w:sz="0" w:space="0" w:color="auto"/>
            <w:right w:val="none" w:sz="0" w:space="0" w:color="auto"/>
          </w:divBdr>
        </w:div>
        <w:div w:id="1538004701">
          <w:marLeft w:val="0"/>
          <w:marRight w:val="0"/>
          <w:marTop w:val="0"/>
          <w:marBottom w:val="0"/>
          <w:divBdr>
            <w:top w:val="none" w:sz="0" w:space="0" w:color="auto"/>
            <w:left w:val="none" w:sz="0" w:space="0" w:color="auto"/>
            <w:bottom w:val="none" w:sz="0" w:space="0" w:color="auto"/>
            <w:right w:val="none" w:sz="0" w:space="0" w:color="auto"/>
          </w:divBdr>
        </w:div>
        <w:div w:id="693074274">
          <w:marLeft w:val="0"/>
          <w:marRight w:val="0"/>
          <w:marTop w:val="0"/>
          <w:marBottom w:val="0"/>
          <w:divBdr>
            <w:top w:val="none" w:sz="0" w:space="0" w:color="auto"/>
            <w:left w:val="none" w:sz="0" w:space="0" w:color="auto"/>
            <w:bottom w:val="none" w:sz="0" w:space="0" w:color="auto"/>
            <w:right w:val="none" w:sz="0" w:space="0" w:color="auto"/>
          </w:divBdr>
        </w:div>
        <w:div w:id="1295600869">
          <w:marLeft w:val="0"/>
          <w:marRight w:val="0"/>
          <w:marTop w:val="0"/>
          <w:marBottom w:val="0"/>
          <w:divBdr>
            <w:top w:val="none" w:sz="0" w:space="0" w:color="auto"/>
            <w:left w:val="none" w:sz="0" w:space="0" w:color="auto"/>
            <w:bottom w:val="none" w:sz="0" w:space="0" w:color="auto"/>
            <w:right w:val="none" w:sz="0" w:space="0" w:color="auto"/>
          </w:divBdr>
        </w:div>
        <w:div w:id="414786774">
          <w:marLeft w:val="0"/>
          <w:marRight w:val="0"/>
          <w:marTop w:val="0"/>
          <w:marBottom w:val="0"/>
          <w:divBdr>
            <w:top w:val="none" w:sz="0" w:space="0" w:color="auto"/>
            <w:left w:val="none" w:sz="0" w:space="0" w:color="auto"/>
            <w:bottom w:val="none" w:sz="0" w:space="0" w:color="auto"/>
            <w:right w:val="none" w:sz="0" w:space="0" w:color="auto"/>
          </w:divBdr>
        </w:div>
        <w:div w:id="866866432">
          <w:marLeft w:val="0"/>
          <w:marRight w:val="0"/>
          <w:marTop w:val="0"/>
          <w:marBottom w:val="0"/>
          <w:divBdr>
            <w:top w:val="none" w:sz="0" w:space="0" w:color="auto"/>
            <w:left w:val="none" w:sz="0" w:space="0" w:color="auto"/>
            <w:bottom w:val="none" w:sz="0" w:space="0" w:color="auto"/>
            <w:right w:val="none" w:sz="0" w:space="0" w:color="auto"/>
          </w:divBdr>
        </w:div>
        <w:div w:id="2071535479">
          <w:marLeft w:val="0"/>
          <w:marRight w:val="0"/>
          <w:marTop w:val="0"/>
          <w:marBottom w:val="0"/>
          <w:divBdr>
            <w:top w:val="none" w:sz="0" w:space="0" w:color="auto"/>
            <w:left w:val="none" w:sz="0" w:space="0" w:color="auto"/>
            <w:bottom w:val="none" w:sz="0" w:space="0" w:color="auto"/>
            <w:right w:val="none" w:sz="0" w:space="0" w:color="auto"/>
          </w:divBdr>
        </w:div>
        <w:div w:id="454953987">
          <w:marLeft w:val="0"/>
          <w:marRight w:val="0"/>
          <w:marTop w:val="0"/>
          <w:marBottom w:val="0"/>
          <w:divBdr>
            <w:top w:val="none" w:sz="0" w:space="0" w:color="auto"/>
            <w:left w:val="none" w:sz="0" w:space="0" w:color="auto"/>
            <w:bottom w:val="none" w:sz="0" w:space="0" w:color="auto"/>
            <w:right w:val="none" w:sz="0" w:space="0" w:color="auto"/>
          </w:divBdr>
        </w:div>
        <w:div w:id="1325356227">
          <w:marLeft w:val="0"/>
          <w:marRight w:val="0"/>
          <w:marTop w:val="0"/>
          <w:marBottom w:val="0"/>
          <w:divBdr>
            <w:top w:val="none" w:sz="0" w:space="0" w:color="auto"/>
            <w:left w:val="none" w:sz="0" w:space="0" w:color="auto"/>
            <w:bottom w:val="none" w:sz="0" w:space="0" w:color="auto"/>
            <w:right w:val="none" w:sz="0" w:space="0" w:color="auto"/>
          </w:divBdr>
        </w:div>
        <w:div w:id="1813282648">
          <w:marLeft w:val="0"/>
          <w:marRight w:val="0"/>
          <w:marTop w:val="0"/>
          <w:marBottom w:val="0"/>
          <w:divBdr>
            <w:top w:val="none" w:sz="0" w:space="0" w:color="auto"/>
            <w:left w:val="none" w:sz="0" w:space="0" w:color="auto"/>
            <w:bottom w:val="none" w:sz="0" w:space="0" w:color="auto"/>
            <w:right w:val="none" w:sz="0" w:space="0" w:color="auto"/>
          </w:divBdr>
        </w:div>
        <w:div w:id="67196617">
          <w:marLeft w:val="0"/>
          <w:marRight w:val="0"/>
          <w:marTop w:val="0"/>
          <w:marBottom w:val="0"/>
          <w:divBdr>
            <w:top w:val="none" w:sz="0" w:space="0" w:color="auto"/>
            <w:left w:val="none" w:sz="0" w:space="0" w:color="auto"/>
            <w:bottom w:val="none" w:sz="0" w:space="0" w:color="auto"/>
            <w:right w:val="none" w:sz="0" w:space="0" w:color="auto"/>
          </w:divBdr>
        </w:div>
        <w:div w:id="1827890483">
          <w:marLeft w:val="0"/>
          <w:marRight w:val="0"/>
          <w:marTop w:val="0"/>
          <w:marBottom w:val="0"/>
          <w:divBdr>
            <w:top w:val="none" w:sz="0" w:space="0" w:color="auto"/>
            <w:left w:val="none" w:sz="0" w:space="0" w:color="auto"/>
            <w:bottom w:val="none" w:sz="0" w:space="0" w:color="auto"/>
            <w:right w:val="none" w:sz="0" w:space="0" w:color="auto"/>
          </w:divBdr>
        </w:div>
        <w:div w:id="84037864">
          <w:marLeft w:val="0"/>
          <w:marRight w:val="0"/>
          <w:marTop w:val="0"/>
          <w:marBottom w:val="0"/>
          <w:divBdr>
            <w:top w:val="none" w:sz="0" w:space="0" w:color="auto"/>
            <w:left w:val="none" w:sz="0" w:space="0" w:color="auto"/>
            <w:bottom w:val="none" w:sz="0" w:space="0" w:color="auto"/>
            <w:right w:val="none" w:sz="0" w:space="0" w:color="auto"/>
          </w:divBdr>
        </w:div>
        <w:div w:id="1753118605">
          <w:marLeft w:val="0"/>
          <w:marRight w:val="0"/>
          <w:marTop w:val="0"/>
          <w:marBottom w:val="0"/>
          <w:divBdr>
            <w:top w:val="none" w:sz="0" w:space="0" w:color="auto"/>
            <w:left w:val="none" w:sz="0" w:space="0" w:color="auto"/>
            <w:bottom w:val="none" w:sz="0" w:space="0" w:color="auto"/>
            <w:right w:val="none" w:sz="0" w:space="0" w:color="auto"/>
          </w:divBdr>
        </w:div>
        <w:div w:id="206528910">
          <w:marLeft w:val="0"/>
          <w:marRight w:val="0"/>
          <w:marTop w:val="0"/>
          <w:marBottom w:val="0"/>
          <w:divBdr>
            <w:top w:val="none" w:sz="0" w:space="0" w:color="auto"/>
            <w:left w:val="none" w:sz="0" w:space="0" w:color="auto"/>
            <w:bottom w:val="none" w:sz="0" w:space="0" w:color="auto"/>
            <w:right w:val="none" w:sz="0" w:space="0" w:color="auto"/>
          </w:divBdr>
        </w:div>
        <w:div w:id="522598812">
          <w:marLeft w:val="0"/>
          <w:marRight w:val="0"/>
          <w:marTop w:val="0"/>
          <w:marBottom w:val="0"/>
          <w:divBdr>
            <w:top w:val="none" w:sz="0" w:space="0" w:color="auto"/>
            <w:left w:val="none" w:sz="0" w:space="0" w:color="auto"/>
            <w:bottom w:val="none" w:sz="0" w:space="0" w:color="auto"/>
            <w:right w:val="none" w:sz="0" w:space="0" w:color="auto"/>
          </w:divBdr>
        </w:div>
        <w:div w:id="1048260498">
          <w:marLeft w:val="0"/>
          <w:marRight w:val="0"/>
          <w:marTop w:val="0"/>
          <w:marBottom w:val="0"/>
          <w:divBdr>
            <w:top w:val="none" w:sz="0" w:space="0" w:color="auto"/>
            <w:left w:val="none" w:sz="0" w:space="0" w:color="auto"/>
            <w:bottom w:val="none" w:sz="0" w:space="0" w:color="auto"/>
            <w:right w:val="none" w:sz="0" w:space="0" w:color="auto"/>
          </w:divBdr>
        </w:div>
        <w:div w:id="156655729">
          <w:marLeft w:val="0"/>
          <w:marRight w:val="0"/>
          <w:marTop w:val="0"/>
          <w:marBottom w:val="0"/>
          <w:divBdr>
            <w:top w:val="none" w:sz="0" w:space="0" w:color="auto"/>
            <w:left w:val="none" w:sz="0" w:space="0" w:color="auto"/>
            <w:bottom w:val="none" w:sz="0" w:space="0" w:color="auto"/>
            <w:right w:val="none" w:sz="0" w:space="0" w:color="auto"/>
          </w:divBdr>
        </w:div>
        <w:div w:id="1823503643">
          <w:marLeft w:val="0"/>
          <w:marRight w:val="0"/>
          <w:marTop w:val="0"/>
          <w:marBottom w:val="0"/>
          <w:divBdr>
            <w:top w:val="none" w:sz="0" w:space="0" w:color="auto"/>
            <w:left w:val="none" w:sz="0" w:space="0" w:color="auto"/>
            <w:bottom w:val="none" w:sz="0" w:space="0" w:color="auto"/>
            <w:right w:val="none" w:sz="0" w:space="0" w:color="auto"/>
          </w:divBdr>
        </w:div>
        <w:div w:id="883828168">
          <w:marLeft w:val="0"/>
          <w:marRight w:val="0"/>
          <w:marTop w:val="0"/>
          <w:marBottom w:val="0"/>
          <w:divBdr>
            <w:top w:val="none" w:sz="0" w:space="0" w:color="auto"/>
            <w:left w:val="none" w:sz="0" w:space="0" w:color="auto"/>
            <w:bottom w:val="none" w:sz="0" w:space="0" w:color="auto"/>
            <w:right w:val="none" w:sz="0" w:space="0" w:color="auto"/>
          </w:divBdr>
        </w:div>
        <w:div w:id="2077316132">
          <w:marLeft w:val="0"/>
          <w:marRight w:val="0"/>
          <w:marTop w:val="0"/>
          <w:marBottom w:val="0"/>
          <w:divBdr>
            <w:top w:val="none" w:sz="0" w:space="0" w:color="auto"/>
            <w:left w:val="none" w:sz="0" w:space="0" w:color="auto"/>
            <w:bottom w:val="none" w:sz="0" w:space="0" w:color="auto"/>
            <w:right w:val="none" w:sz="0" w:space="0" w:color="auto"/>
          </w:divBdr>
        </w:div>
        <w:div w:id="279265136">
          <w:marLeft w:val="0"/>
          <w:marRight w:val="0"/>
          <w:marTop w:val="0"/>
          <w:marBottom w:val="0"/>
          <w:divBdr>
            <w:top w:val="none" w:sz="0" w:space="0" w:color="auto"/>
            <w:left w:val="none" w:sz="0" w:space="0" w:color="auto"/>
            <w:bottom w:val="none" w:sz="0" w:space="0" w:color="auto"/>
            <w:right w:val="none" w:sz="0" w:space="0" w:color="auto"/>
          </w:divBdr>
        </w:div>
        <w:div w:id="1079983949">
          <w:marLeft w:val="0"/>
          <w:marRight w:val="0"/>
          <w:marTop w:val="0"/>
          <w:marBottom w:val="0"/>
          <w:divBdr>
            <w:top w:val="none" w:sz="0" w:space="0" w:color="auto"/>
            <w:left w:val="none" w:sz="0" w:space="0" w:color="auto"/>
            <w:bottom w:val="none" w:sz="0" w:space="0" w:color="auto"/>
            <w:right w:val="none" w:sz="0" w:space="0" w:color="auto"/>
          </w:divBdr>
        </w:div>
        <w:div w:id="422461817">
          <w:marLeft w:val="0"/>
          <w:marRight w:val="0"/>
          <w:marTop w:val="0"/>
          <w:marBottom w:val="0"/>
          <w:divBdr>
            <w:top w:val="none" w:sz="0" w:space="0" w:color="auto"/>
            <w:left w:val="none" w:sz="0" w:space="0" w:color="auto"/>
            <w:bottom w:val="none" w:sz="0" w:space="0" w:color="auto"/>
            <w:right w:val="none" w:sz="0" w:space="0" w:color="auto"/>
          </w:divBdr>
        </w:div>
        <w:div w:id="1529221952">
          <w:marLeft w:val="0"/>
          <w:marRight w:val="0"/>
          <w:marTop w:val="0"/>
          <w:marBottom w:val="0"/>
          <w:divBdr>
            <w:top w:val="none" w:sz="0" w:space="0" w:color="auto"/>
            <w:left w:val="none" w:sz="0" w:space="0" w:color="auto"/>
            <w:bottom w:val="none" w:sz="0" w:space="0" w:color="auto"/>
            <w:right w:val="none" w:sz="0" w:space="0" w:color="auto"/>
          </w:divBdr>
        </w:div>
      </w:divsChild>
    </w:div>
    <w:div w:id="372004059">
      <w:bodyDiv w:val="1"/>
      <w:marLeft w:val="0"/>
      <w:marRight w:val="0"/>
      <w:marTop w:val="0"/>
      <w:marBottom w:val="0"/>
      <w:divBdr>
        <w:top w:val="none" w:sz="0" w:space="0" w:color="auto"/>
        <w:left w:val="none" w:sz="0" w:space="0" w:color="auto"/>
        <w:bottom w:val="none" w:sz="0" w:space="0" w:color="auto"/>
        <w:right w:val="none" w:sz="0" w:space="0" w:color="auto"/>
      </w:divBdr>
      <w:divsChild>
        <w:div w:id="514810947">
          <w:marLeft w:val="0"/>
          <w:marRight w:val="0"/>
          <w:marTop w:val="0"/>
          <w:marBottom w:val="0"/>
          <w:divBdr>
            <w:top w:val="none" w:sz="0" w:space="0" w:color="auto"/>
            <w:left w:val="none" w:sz="0" w:space="0" w:color="auto"/>
            <w:bottom w:val="none" w:sz="0" w:space="0" w:color="auto"/>
            <w:right w:val="none" w:sz="0" w:space="0" w:color="auto"/>
          </w:divBdr>
        </w:div>
      </w:divsChild>
    </w:div>
    <w:div w:id="375669298">
      <w:bodyDiv w:val="1"/>
      <w:marLeft w:val="0"/>
      <w:marRight w:val="0"/>
      <w:marTop w:val="0"/>
      <w:marBottom w:val="0"/>
      <w:divBdr>
        <w:top w:val="none" w:sz="0" w:space="0" w:color="auto"/>
        <w:left w:val="none" w:sz="0" w:space="0" w:color="auto"/>
        <w:bottom w:val="none" w:sz="0" w:space="0" w:color="auto"/>
        <w:right w:val="none" w:sz="0" w:space="0" w:color="auto"/>
      </w:divBdr>
    </w:div>
    <w:div w:id="454299223">
      <w:bodyDiv w:val="1"/>
      <w:marLeft w:val="0"/>
      <w:marRight w:val="0"/>
      <w:marTop w:val="0"/>
      <w:marBottom w:val="0"/>
      <w:divBdr>
        <w:top w:val="none" w:sz="0" w:space="0" w:color="auto"/>
        <w:left w:val="none" w:sz="0" w:space="0" w:color="auto"/>
        <w:bottom w:val="none" w:sz="0" w:space="0" w:color="auto"/>
        <w:right w:val="none" w:sz="0" w:space="0" w:color="auto"/>
      </w:divBdr>
    </w:div>
    <w:div w:id="524833799">
      <w:bodyDiv w:val="1"/>
      <w:marLeft w:val="0"/>
      <w:marRight w:val="0"/>
      <w:marTop w:val="0"/>
      <w:marBottom w:val="0"/>
      <w:divBdr>
        <w:top w:val="none" w:sz="0" w:space="0" w:color="auto"/>
        <w:left w:val="none" w:sz="0" w:space="0" w:color="auto"/>
        <w:bottom w:val="none" w:sz="0" w:space="0" w:color="auto"/>
        <w:right w:val="none" w:sz="0" w:space="0" w:color="auto"/>
      </w:divBdr>
      <w:divsChild>
        <w:div w:id="950480757">
          <w:marLeft w:val="0"/>
          <w:marRight w:val="0"/>
          <w:marTop w:val="0"/>
          <w:marBottom w:val="0"/>
          <w:divBdr>
            <w:top w:val="none" w:sz="0" w:space="0" w:color="auto"/>
            <w:left w:val="none" w:sz="0" w:space="0" w:color="auto"/>
            <w:bottom w:val="none" w:sz="0" w:space="0" w:color="auto"/>
            <w:right w:val="none" w:sz="0" w:space="0" w:color="auto"/>
          </w:divBdr>
          <w:divsChild>
            <w:div w:id="1778982232">
              <w:marLeft w:val="0"/>
              <w:marRight w:val="0"/>
              <w:marTop w:val="0"/>
              <w:marBottom w:val="0"/>
              <w:divBdr>
                <w:top w:val="none" w:sz="0" w:space="0" w:color="auto"/>
                <w:left w:val="none" w:sz="0" w:space="0" w:color="auto"/>
                <w:bottom w:val="none" w:sz="0" w:space="0" w:color="auto"/>
                <w:right w:val="none" w:sz="0" w:space="0" w:color="auto"/>
              </w:divBdr>
              <w:divsChild>
                <w:div w:id="17320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070994">
      <w:bodyDiv w:val="1"/>
      <w:marLeft w:val="0"/>
      <w:marRight w:val="0"/>
      <w:marTop w:val="0"/>
      <w:marBottom w:val="0"/>
      <w:divBdr>
        <w:top w:val="none" w:sz="0" w:space="0" w:color="auto"/>
        <w:left w:val="none" w:sz="0" w:space="0" w:color="auto"/>
        <w:bottom w:val="none" w:sz="0" w:space="0" w:color="auto"/>
        <w:right w:val="none" w:sz="0" w:space="0" w:color="auto"/>
      </w:divBdr>
    </w:div>
    <w:div w:id="616915537">
      <w:bodyDiv w:val="1"/>
      <w:marLeft w:val="0"/>
      <w:marRight w:val="0"/>
      <w:marTop w:val="0"/>
      <w:marBottom w:val="0"/>
      <w:divBdr>
        <w:top w:val="none" w:sz="0" w:space="0" w:color="auto"/>
        <w:left w:val="none" w:sz="0" w:space="0" w:color="auto"/>
        <w:bottom w:val="none" w:sz="0" w:space="0" w:color="auto"/>
        <w:right w:val="none" w:sz="0" w:space="0" w:color="auto"/>
      </w:divBdr>
      <w:divsChild>
        <w:div w:id="685904388">
          <w:marLeft w:val="0"/>
          <w:marRight w:val="0"/>
          <w:marTop w:val="0"/>
          <w:marBottom w:val="0"/>
          <w:divBdr>
            <w:top w:val="none" w:sz="0" w:space="0" w:color="auto"/>
            <w:left w:val="none" w:sz="0" w:space="0" w:color="auto"/>
            <w:bottom w:val="none" w:sz="0" w:space="0" w:color="auto"/>
            <w:right w:val="none" w:sz="0" w:space="0" w:color="auto"/>
          </w:divBdr>
        </w:div>
        <w:div w:id="576324921">
          <w:marLeft w:val="0"/>
          <w:marRight w:val="0"/>
          <w:marTop w:val="0"/>
          <w:marBottom w:val="0"/>
          <w:divBdr>
            <w:top w:val="none" w:sz="0" w:space="0" w:color="auto"/>
            <w:left w:val="none" w:sz="0" w:space="0" w:color="auto"/>
            <w:bottom w:val="none" w:sz="0" w:space="0" w:color="auto"/>
            <w:right w:val="none" w:sz="0" w:space="0" w:color="auto"/>
          </w:divBdr>
        </w:div>
        <w:div w:id="1580407674">
          <w:marLeft w:val="0"/>
          <w:marRight w:val="0"/>
          <w:marTop w:val="0"/>
          <w:marBottom w:val="0"/>
          <w:divBdr>
            <w:top w:val="none" w:sz="0" w:space="0" w:color="auto"/>
            <w:left w:val="none" w:sz="0" w:space="0" w:color="auto"/>
            <w:bottom w:val="none" w:sz="0" w:space="0" w:color="auto"/>
            <w:right w:val="none" w:sz="0" w:space="0" w:color="auto"/>
          </w:divBdr>
        </w:div>
      </w:divsChild>
    </w:div>
    <w:div w:id="694580513">
      <w:bodyDiv w:val="1"/>
      <w:marLeft w:val="0"/>
      <w:marRight w:val="0"/>
      <w:marTop w:val="0"/>
      <w:marBottom w:val="0"/>
      <w:divBdr>
        <w:top w:val="none" w:sz="0" w:space="0" w:color="auto"/>
        <w:left w:val="none" w:sz="0" w:space="0" w:color="auto"/>
        <w:bottom w:val="none" w:sz="0" w:space="0" w:color="auto"/>
        <w:right w:val="none" w:sz="0" w:space="0" w:color="auto"/>
      </w:divBdr>
    </w:div>
    <w:div w:id="787629169">
      <w:bodyDiv w:val="1"/>
      <w:marLeft w:val="0"/>
      <w:marRight w:val="0"/>
      <w:marTop w:val="0"/>
      <w:marBottom w:val="0"/>
      <w:divBdr>
        <w:top w:val="none" w:sz="0" w:space="0" w:color="auto"/>
        <w:left w:val="none" w:sz="0" w:space="0" w:color="auto"/>
        <w:bottom w:val="none" w:sz="0" w:space="0" w:color="auto"/>
        <w:right w:val="none" w:sz="0" w:space="0" w:color="auto"/>
      </w:divBdr>
    </w:div>
    <w:div w:id="829255217">
      <w:bodyDiv w:val="1"/>
      <w:marLeft w:val="0"/>
      <w:marRight w:val="0"/>
      <w:marTop w:val="0"/>
      <w:marBottom w:val="0"/>
      <w:divBdr>
        <w:top w:val="none" w:sz="0" w:space="0" w:color="auto"/>
        <w:left w:val="none" w:sz="0" w:space="0" w:color="auto"/>
        <w:bottom w:val="none" w:sz="0" w:space="0" w:color="auto"/>
        <w:right w:val="none" w:sz="0" w:space="0" w:color="auto"/>
      </w:divBdr>
      <w:divsChild>
        <w:div w:id="1134711351">
          <w:marLeft w:val="0"/>
          <w:marRight w:val="0"/>
          <w:marTop w:val="0"/>
          <w:marBottom w:val="0"/>
          <w:divBdr>
            <w:top w:val="none" w:sz="0" w:space="0" w:color="auto"/>
            <w:left w:val="none" w:sz="0" w:space="0" w:color="auto"/>
            <w:bottom w:val="none" w:sz="0" w:space="0" w:color="auto"/>
            <w:right w:val="none" w:sz="0" w:space="0" w:color="auto"/>
          </w:divBdr>
          <w:divsChild>
            <w:div w:id="438791781">
              <w:marLeft w:val="0"/>
              <w:marRight w:val="0"/>
              <w:marTop w:val="0"/>
              <w:marBottom w:val="0"/>
              <w:divBdr>
                <w:top w:val="none" w:sz="0" w:space="0" w:color="auto"/>
                <w:left w:val="none" w:sz="0" w:space="0" w:color="auto"/>
                <w:bottom w:val="none" w:sz="0" w:space="0" w:color="auto"/>
                <w:right w:val="none" w:sz="0" w:space="0" w:color="auto"/>
              </w:divBdr>
              <w:divsChild>
                <w:div w:id="1114522419">
                  <w:marLeft w:val="0"/>
                  <w:marRight w:val="0"/>
                  <w:marTop w:val="0"/>
                  <w:marBottom w:val="0"/>
                  <w:divBdr>
                    <w:top w:val="none" w:sz="0" w:space="0" w:color="auto"/>
                    <w:left w:val="none" w:sz="0" w:space="0" w:color="auto"/>
                    <w:bottom w:val="none" w:sz="0" w:space="0" w:color="auto"/>
                    <w:right w:val="none" w:sz="0" w:space="0" w:color="auto"/>
                  </w:divBdr>
                  <w:divsChild>
                    <w:div w:id="5805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01191">
      <w:bodyDiv w:val="1"/>
      <w:marLeft w:val="0"/>
      <w:marRight w:val="0"/>
      <w:marTop w:val="0"/>
      <w:marBottom w:val="0"/>
      <w:divBdr>
        <w:top w:val="none" w:sz="0" w:space="0" w:color="auto"/>
        <w:left w:val="none" w:sz="0" w:space="0" w:color="auto"/>
        <w:bottom w:val="none" w:sz="0" w:space="0" w:color="auto"/>
        <w:right w:val="none" w:sz="0" w:space="0" w:color="auto"/>
      </w:divBdr>
      <w:divsChild>
        <w:div w:id="649604091">
          <w:marLeft w:val="0"/>
          <w:marRight w:val="0"/>
          <w:marTop w:val="0"/>
          <w:marBottom w:val="0"/>
          <w:divBdr>
            <w:top w:val="none" w:sz="0" w:space="0" w:color="auto"/>
            <w:left w:val="none" w:sz="0" w:space="0" w:color="auto"/>
            <w:bottom w:val="none" w:sz="0" w:space="0" w:color="auto"/>
            <w:right w:val="none" w:sz="0" w:space="0" w:color="auto"/>
          </w:divBdr>
          <w:divsChild>
            <w:div w:id="876890775">
              <w:marLeft w:val="0"/>
              <w:marRight w:val="0"/>
              <w:marTop w:val="0"/>
              <w:marBottom w:val="0"/>
              <w:divBdr>
                <w:top w:val="none" w:sz="0" w:space="0" w:color="auto"/>
                <w:left w:val="none" w:sz="0" w:space="0" w:color="auto"/>
                <w:bottom w:val="none" w:sz="0" w:space="0" w:color="auto"/>
                <w:right w:val="none" w:sz="0" w:space="0" w:color="auto"/>
              </w:divBdr>
              <w:divsChild>
                <w:div w:id="1991597788">
                  <w:marLeft w:val="0"/>
                  <w:marRight w:val="0"/>
                  <w:marTop w:val="0"/>
                  <w:marBottom w:val="0"/>
                  <w:divBdr>
                    <w:top w:val="none" w:sz="0" w:space="0" w:color="auto"/>
                    <w:left w:val="none" w:sz="0" w:space="0" w:color="auto"/>
                    <w:bottom w:val="none" w:sz="0" w:space="0" w:color="auto"/>
                    <w:right w:val="none" w:sz="0" w:space="0" w:color="auto"/>
                  </w:divBdr>
                  <w:divsChild>
                    <w:div w:id="464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227710">
      <w:bodyDiv w:val="1"/>
      <w:marLeft w:val="0"/>
      <w:marRight w:val="0"/>
      <w:marTop w:val="0"/>
      <w:marBottom w:val="0"/>
      <w:divBdr>
        <w:top w:val="none" w:sz="0" w:space="0" w:color="auto"/>
        <w:left w:val="none" w:sz="0" w:space="0" w:color="auto"/>
        <w:bottom w:val="none" w:sz="0" w:space="0" w:color="auto"/>
        <w:right w:val="none" w:sz="0" w:space="0" w:color="auto"/>
      </w:divBdr>
      <w:divsChild>
        <w:div w:id="1023558561">
          <w:marLeft w:val="0"/>
          <w:marRight w:val="0"/>
          <w:marTop w:val="0"/>
          <w:marBottom w:val="0"/>
          <w:divBdr>
            <w:top w:val="none" w:sz="0" w:space="0" w:color="auto"/>
            <w:left w:val="none" w:sz="0" w:space="0" w:color="auto"/>
            <w:bottom w:val="none" w:sz="0" w:space="0" w:color="auto"/>
            <w:right w:val="none" w:sz="0" w:space="0" w:color="auto"/>
          </w:divBdr>
        </w:div>
        <w:div w:id="428309788">
          <w:marLeft w:val="0"/>
          <w:marRight w:val="0"/>
          <w:marTop w:val="0"/>
          <w:marBottom w:val="0"/>
          <w:divBdr>
            <w:top w:val="none" w:sz="0" w:space="0" w:color="auto"/>
            <w:left w:val="none" w:sz="0" w:space="0" w:color="auto"/>
            <w:bottom w:val="none" w:sz="0" w:space="0" w:color="auto"/>
            <w:right w:val="none" w:sz="0" w:space="0" w:color="auto"/>
          </w:divBdr>
          <w:divsChild>
            <w:div w:id="571619125">
              <w:marLeft w:val="0"/>
              <w:marRight w:val="0"/>
              <w:marTop w:val="0"/>
              <w:marBottom w:val="0"/>
              <w:divBdr>
                <w:top w:val="none" w:sz="0" w:space="0" w:color="auto"/>
                <w:left w:val="none" w:sz="0" w:space="0" w:color="auto"/>
                <w:bottom w:val="none" w:sz="0" w:space="0" w:color="auto"/>
                <w:right w:val="none" w:sz="0" w:space="0" w:color="auto"/>
              </w:divBdr>
            </w:div>
            <w:div w:id="19339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194353">
      <w:bodyDiv w:val="1"/>
      <w:marLeft w:val="0"/>
      <w:marRight w:val="0"/>
      <w:marTop w:val="0"/>
      <w:marBottom w:val="0"/>
      <w:divBdr>
        <w:top w:val="none" w:sz="0" w:space="0" w:color="auto"/>
        <w:left w:val="none" w:sz="0" w:space="0" w:color="auto"/>
        <w:bottom w:val="none" w:sz="0" w:space="0" w:color="auto"/>
        <w:right w:val="none" w:sz="0" w:space="0" w:color="auto"/>
      </w:divBdr>
    </w:div>
    <w:div w:id="1179002485">
      <w:bodyDiv w:val="1"/>
      <w:marLeft w:val="0"/>
      <w:marRight w:val="0"/>
      <w:marTop w:val="0"/>
      <w:marBottom w:val="0"/>
      <w:divBdr>
        <w:top w:val="none" w:sz="0" w:space="0" w:color="auto"/>
        <w:left w:val="none" w:sz="0" w:space="0" w:color="auto"/>
        <w:bottom w:val="none" w:sz="0" w:space="0" w:color="auto"/>
        <w:right w:val="none" w:sz="0" w:space="0" w:color="auto"/>
      </w:divBdr>
      <w:divsChild>
        <w:div w:id="2034063515">
          <w:marLeft w:val="0"/>
          <w:marRight w:val="0"/>
          <w:marTop w:val="0"/>
          <w:marBottom w:val="0"/>
          <w:divBdr>
            <w:top w:val="none" w:sz="0" w:space="0" w:color="auto"/>
            <w:left w:val="none" w:sz="0" w:space="0" w:color="auto"/>
            <w:bottom w:val="none" w:sz="0" w:space="0" w:color="auto"/>
            <w:right w:val="none" w:sz="0" w:space="0" w:color="auto"/>
          </w:divBdr>
          <w:divsChild>
            <w:div w:id="395711159">
              <w:marLeft w:val="0"/>
              <w:marRight w:val="0"/>
              <w:marTop w:val="0"/>
              <w:marBottom w:val="0"/>
              <w:divBdr>
                <w:top w:val="none" w:sz="0" w:space="0" w:color="auto"/>
                <w:left w:val="none" w:sz="0" w:space="0" w:color="auto"/>
                <w:bottom w:val="none" w:sz="0" w:space="0" w:color="auto"/>
                <w:right w:val="none" w:sz="0" w:space="0" w:color="auto"/>
              </w:divBdr>
              <w:divsChild>
                <w:div w:id="479156167">
                  <w:marLeft w:val="0"/>
                  <w:marRight w:val="0"/>
                  <w:marTop w:val="0"/>
                  <w:marBottom w:val="0"/>
                  <w:divBdr>
                    <w:top w:val="none" w:sz="0" w:space="0" w:color="auto"/>
                    <w:left w:val="none" w:sz="0" w:space="0" w:color="auto"/>
                    <w:bottom w:val="none" w:sz="0" w:space="0" w:color="auto"/>
                    <w:right w:val="none" w:sz="0" w:space="0" w:color="auto"/>
                  </w:divBdr>
                  <w:divsChild>
                    <w:div w:id="158375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16233">
      <w:bodyDiv w:val="1"/>
      <w:marLeft w:val="0"/>
      <w:marRight w:val="0"/>
      <w:marTop w:val="0"/>
      <w:marBottom w:val="0"/>
      <w:divBdr>
        <w:top w:val="none" w:sz="0" w:space="0" w:color="auto"/>
        <w:left w:val="none" w:sz="0" w:space="0" w:color="auto"/>
        <w:bottom w:val="none" w:sz="0" w:space="0" w:color="auto"/>
        <w:right w:val="none" w:sz="0" w:space="0" w:color="auto"/>
      </w:divBdr>
      <w:divsChild>
        <w:div w:id="1541280598">
          <w:marLeft w:val="0"/>
          <w:marRight w:val="0"/>
          <w:marTop w:val="0"/>
          <w:marBottom w:val="0"/>
          <w:divBdr>
            <w:top w:val="none" w:sz="0" w:space="0" w:color="auto"/>
            <w:left w:val="none" w:sz="0" w:space="0" w:color="auto"/>
            <w:bottom w:val="none" w:sz="0" w:space="0" w:color="auto"/>
            <w:right w:val="none" w:sz="0" w:space="0" w:color="auto"/>
          </w:divBdr>
          <w:divsChild>
            <w:div w:id="209000725">
              <w:marLeft w:val="0"/>
              <w:marRight w:val="0"/>
              <w:marTop w:val="0"/>
              <w:marBottom w:val="0"/>
              <w:divBdr>
                <w:top w:val="none" w:sz="0" w:space="0" w:color="auto"/>
                <w:left w:val="none" w:sz="0" w:space="0" w:color="auto"/>
                <w:bottom w:val="none" w:sz="0" w:space="0" w:color="auto"/>
                <w:right w:val="none" w:sz="0" w:space="0" w:color="auto"/>
              </w:divBdr>
              <w:divsChild>
                <w:div w:id="12264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87699">
      <w:bodyDiv w:val="1"/>
      <w:marLeft w:val="0"/>
      <w:marRight w:val="0"/>
      <w:marTop w:val="0"/>
      <w:marBottom w:val="0"/>
      <w:divBdr>
        <w:top w:val="none" w:sz="0" w:space="0" w:color="auto"/>
        <w:left w:val="none" w:sz="0" w:space="0" w:color="auto"/>
        <w:bottom w:val="none" w:sz="0" w:space="0" w:color="auto"/>
        <w:right w:val="none" w:sz="0" w:space="0" w:color="auto"/>
      </w:divBdr>
    </w:div>
    <w:div w:id="1550263008">
      <w:bodyDiv w:val="1"/>
      <w:marLeft w:val="0"/>
      <w:marRight w:val="0"/>
      <w:marTop w:val="0"/>
      <w:marBottom w:val="0"/>
      <w:divBdr>
        <w:top w:val="none" w:sz="0" w:space="0" w:color="auto"/>
        <w:left w:val="none" w:sz="0" w:space="0" w:color="auto"/>
        <w:bottom w:val="none" w:sz="0" w:space="0" w:color="auto"/>
        <w:right w:val="none" w:sz="0" w:space="0" w:color="auto"/>
      </w:divBdr>
      <w:divsChild>
        <w:div w:id="11538899">
          <w:marLeft w:val="0"/>
          <w:marRight w:val="0"/>
          <w:marTop w:val="0"/>
          <w:marBottom w:val="0"/>
          <w:divBdr>
            <w:top w:val="none" w:sz="0" w:space="0" w:color="auto"/>
            <w:left w:val="none" w:sz="0" w:space="0" w:color="auto"/>
            <w:bottom w:val="none" w:sz="0" w:space="0" w:color="auto"/>
            <w:right w:val="none" w:sz="0" w:space="0" w:color="auto"/>
          </w:divBdr>
          <w:divsChild>
            <w:div w:id="1244946379">
              <w:marLeft w:val="0"/>
              <w:marRight w:val="0"/>
              <w:marTop w:val="0"/>
              <w:marBottom w:val="0"/>
              <w:divBdr>
                <w:top w:val="none" w:sz="0" w:space="0" w:color="auto"/>
                <w:left w:val="none" w:sz="0" w:space="0" w:color="auto"/>
                <w:bottom w:val="none" w:sz="0" w:space="0" w:color="auto"/>
                <w:right w:val="none" w:sz="0" w:space="0" w:color="auto"/>
              </w:divBdr>
              <w:divsChild>
                <w:div w:id="1488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362">
      <w:bodyDiv w:val="1"/>
      <w:marLeft w:val="0"/>
      <w:marRight w:val="0"/>
      <w:marTop w:val="0"/>
      <w:marBottom w:val="0"/>
      <w:divBdr>
        <w:top w:val="none" w:sz="0" w:space="0" w:color="auto"/>
        <w:left w:val="none" w:sz="0" w:space="0" w:color="auto"/>
        <w:bottom w:val="none" w:sz="0" w:space="0" w:color="auto"/>
        <w:right w:val="none" w:sz="0" w:space="0" w:color="auto"/>
      </w:divBdr>
    </w:div>
    <w:div w:id="1615749311">
      <w:bodyDiv w:val="1"/>
      <w:marLeft w:val="0"/>
      <w:marRight w:val="0"/>
      <w:marTop w:val="0"/>
      <w:marBottom w:val="0"/>
      <w:divBdr>
        <w:top w:val="none" w:sz="0" w:space="0" w:color="auto"/>
        <w:left w:val="none" w:sz="0" w:space="0" w:color="auto"/>
        <w:bottom w:val="none" w:sz="0" w:space="0" w:color="auto"/>
        <w:right w:val="none" w:sz="0" w:space="0" w:color="auto"/>
      </w:divBdr>
    </w:div>
    <w:div w:id="1622758047">
      <w:bodyDiv w:val="1"/>
      <w:marLeft w:val="0"/>
      <w:marRight w:val="0"/>
      <w:marTop w:val="0"/>
      <w:marBottom w:val="0"/>
      <w:divBdr>
        <w:top w:val="none" w:sz="0" w:space="0" w:color="auto"/>
        <w:left w:val="none" w:sz="0" w:space="0" w:color="auto"/>
        <w:bottom w:val="none" w:sz="0" w:space="0" w:color="auto"/>
        <w:right w:val="none" w:sz="0" w:space="0" w:color="auto"/>
      </w:divBdr>
    </w:div>
    <w:div w:id="1862083262">
      <w:bodyDiv w:val="1"/>
      <w:marLeft w:val="0"/>
      <w:marRight w:val="0"/>
      <w:marTop w:val="0"/>
      <w:marBottom w:val="0"/>
      <w:divBdr>
        <w:top w:val="none" w:sz="0" w:space="0" w:color="auto"/>
        <w:left w:val="none" w:sz="0" w:space="0" w:color="auto"/>
        <w:bottom w:val="none" w:sz="0" w:space="0" w:color="auto"/>
        <w:right w:val="none" w:sz="0" w:space="0" w:color="auto"/>
      </w:divBdr>
    </w:div>
    <w:div w:id="1941986670">
      <w:bodyDiv w:val="1"/>
      <w:marLeft w:val="0"/>
      <w:marRight w:val="0"/>
      <w:marTop w:val="0"/>
      <w:marBottom w:val="0"/>
      <w:divBdr>
        <w:top w:val="none" w:sz="0" w:space="0" w:color="auto"/>
        <w:left w:val="none" w:sz="0" w:space="0" w:color="auto"/>
        <w:bottom w:val="none" w:sz="0" w:space="0" w:color="auto"/>
        <w:right w:val="none" w:sz="0" w:space="0" w:color="auto"/>
      </w:divBdr>
    </w:div>
    <w:div w:id="213439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ibertyellisfoundation.org/immigration-timeline" TargetMode="External"/><Relationship Id="rId18" Type="http://schemas.openxmlformats.org/officeDocument/2006/relationships/image" Target="media/image2.png"/><Relationship Id="rId26" Type="http://schemas.openxmlformats.org/officeDocument/2006/relationships/hyperlink" Target="https://doi.org/10.17226/23550" TargetMode="External"/><Relationship Id="rId3" Type="http://schemas.openxmlformats.org/officeDocument/2006/relationships/styles" Target="styles.xml"/><Relationship Id="rId21" Type="http://schemas.openxmlformats.org/officeDocument/2006/relationships/hyperlink" Target="https://needelegation.org/Library/9/BDMP_2019_0709.pdf" TargetMode="External"/><Relationship Id="rId7" Type="http://schemas.openxmlformats.org/officeDocument/2006/relationships/endnotes" Target="endnotes.xml"/><Relationship Id="rId12" Type="http://schemas.openxmlformats.org/officeDocument/2006/relationships/hyperlink" Target="https://www.dhs.gov/immigration-statistics/yearbook/2017/table1" TargetMode="External"/><Relationship Id="rId17" Type="http://schemas.openxmlformats.org/officeDocument/2006/relationships/hyperlink" Target="https://www.pewresearch.org/fact-tank/2019/06/12/us-unauthorized-immigrant-population-2017/" TargetMode="External"/><Relationship Id="rId25" Type="http://schemas.openxmlformats.org/officeDocument/2006/relationships/hyperlink" Target="https://ideas.repec.org/s/bca/bocawp.html" TargetMode="External"/><Relationship Id="rId2" Type="http://schemas.openxmlformats.org/officeDocument/2006/relationships/numbering" Target="numbering.xml"/><Relationship Id="rId16" Type="http://schemas.openxmlformats.org/officeDocument/2006/relationships/hyperlink" Target="https://www.libertyellisfoundation.org/immigration-timelin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bertyellisfoundation.org/immigration-timeline" TargetMode="External"/><Relationship Id="rId24" Type="http://schemas.openxmlformats.org/officeDocument/2006/relationships/hyperlink" Target="https://ideas.repec.org/p/bca/bocawp/18-19.html" TargetMode="External"/><Relationship Id="rId5" Type="http://schemas.openxmlformats.org/officeDocument/2006/relationships/webSettings" Target="webSettings.xml"/><Relationship Id="rId15" Type="http://schemas.openxmlformats.org/officeDocument/2006/relationships/hyperlink" Target="https://www.libertyellisfoundation.org/immigration-timeline" TargetMode="External"/><Relationship Id="rId23" Type="http://schemas.openxmlformats.org/officeDocument/2006/relationships/hyperlink" Target="https://www.elibrary.imf.org/doc/IMF062/23781-9781475545913/23781-9781475545913/Other_formats/Source_PDF/23781-9781475546729.pdf" TargetMode="External"/><Relationship Id="rId28" Type="http://schemas.openxmlformats.org/officeDocument/2006/relationships/theme" Target="theme/theme1.xml"/><Relationship Id="rId10" Type="http://schemas.openxmlformats.org/officeDocument/2006/relationships/hyperlink" Target="https://www.gilderlehrman.org/content/historical-context-why-do-people-migrate" TargetMode="External"/><Relationship Id="rId19" Type="http://schemas.openxmlformats.org/officeDocument/2006/relationships/hyperlink" Target="https://cmsny.org/publications/essay-2017-undocumented-and-overstays/" TargetMode="External"/><Relationship Id="rId4" Type="http://schemas.openxmlformats.org/officeDocument/2006/relationships/settings" Target="settings.xml"/><Relationship Id="rId9" Type="http://schemas.openxmlformats.org/officeDocument/2006/relationships/hyperlink" Target="mailto:jon@needelegation.org" TargetMode="External"/><Relationship Id="rId14" Type="http://schemas.openxmlformats.org/officeDocument/2006/relationships/hyperlink" Target="https://www.libertyellisfoundation.org/immigration-timeline" TargetMode="External"/><Relationship Id="rId22" Type="http://schemas.openxmlformats.org/officeDocument/2006/relationships/hyperlink" Target="https://www.mitpressjournals.org/doi/abs/10.1162/rest.91.2.295"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ewresearch.org/fact-tank/2019/06/12/us-unauthorized-immigrant-population-2017/" TargetMode="External"/><Relationship Id="rId2" Type="http://schemas.openxmlformats.org/officeDocument/2006/relationships/hyperlink" Target="https://www.migrationpolicy.org/article/filipino-immigrants-united-states" TargetMode="External"/><Relationship Id="rId1" Type="http://schemas.openxmlformats.org/officeDocument/2006/relationships/hyperlink" Target="https://www.migrationpolicy.org/country-resource/philippines" TargetMode="External"/><Relationship Id="rId6" Type="http://schemas.openxmlformats.org/officeDocument/2006/relationships/hyperlink" Target="https://needelegation.org/Library/9/BDMP_2019_0709.pdf" TargetMode="External"/><Relationship Id="rId5" Type="http://schemas.openxmlformats.org/officeDocument/2006/relationships/hyperlink" Target="https://www.bls.gov/news.release/pdf/forbrn.pdf" TargetMode="External"/><Relationship Id="rId4" Type="http://schemas.openxmlformats.org/officeDocument/2006/relationships/hyperlink" Target="https://www.migrationpolicy.org/programs/us-immigration-policy-program-data-hub/unauthorized-immigrant-population-profiles?gclid=EAIaIQobChMIq7PipLDE5QIVkv_jBx3M_Q_CEAAYASAAEgJ1x_D_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02204F-33FE-F642-A086-BAA9B9612C1B}">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32457-1A1B-4621-928E-11AEB7D19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13</Pages>
  <Words>11725</Words>
  <Characters>66833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Marin Economic Consulting</Company>
  <LinksUpToDate>false</LinksUpToDate>
  <CharactersWithSpaces>78402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haveman</dc:creator>
  <cp:keywords/>
  <dc:description/>
  <cp:lastModifiedBy>Jon Haveman</cp:lastModifiedBy>
  <cp:revision>14</cp:revision>
  <dcterms:created xsi:type="dcterms:W3CDTF">2020-10-22T21:00:00Z</dcterms:created>
  <dcterms:modified xsi:type="dcterms:W3CDTF">2020-12-22T03:26:00Z</dcterms:modified>
</cp:coreProperties>
</file>